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F1F3" w14:textId="51E36CAB" w:rsidR="00BE4F9A" w:rsidRPr="00FF35D9" w:rsidRDefault="007064F8" w:rsidP="00A171F4">
      <w:pPr>
        <w:rPr>
          <w:color w:val="000000" w:themeColor="text1"/>
        </w:rPr>
      </w:pPr>
      <w:r w:rsidRPr="00FF35D9">
        <w:rPr>
          <w:noProof/>
          <w:color w:val="000000" w:themeColor="text1"/>
        </w:rPr>
        <w:drawing>
          <wp:inline distT="0" distB="0" distL="0" distR="0" wp14:anchorId="7A0CF40A" wp14:editId="47DAE6AE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193E" w14:textId="77777777" w:rsidR="00FF35D9" w:rsidRPr="00FF35D9" w:rsidRDefault="00FF35D9" w:rsidP="00FF35D9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  <w:color w:val="000000" w:themeColor="text1"/>
        </w:rPr>
      </w:pPr>
      <w:r w:rsidRPr="00FF35D9">
        <w:rPr>
          <w:rFonts w:ascii="Open Sans" w:hAnsi="Open Sans" w:cs="Open Sans"/>
          <w:color w:val="000000" w:themeColor="text1"/>
        </w:rPr>
        <w:t>Questions: GROUP BY Part II</w:t>
      </w:r>
    </w:p>
    <w:p w14:paraId="2AD73CD0" w14:textId="77777777" w:rsidR="00FF35D9" w:rsidRPr="00FF35D9" w:rsidRDefault="00FF35D9" w:rsidP="00FF35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</w:rPr>
      </w:pPr>
      <w:r w:rsidRPr="00FF35D9">
        <w:rPr>
          <w:rFonts w:ascii="Open Sans" w:hAnsi="Open Sans" w:cs="Open Sans"/>
          <w:color w:val="000000" w:themeColor="text1"/>
        </w:rPr>
        <w:t>Use the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SQL</w:t>
      </w:r>
      <w:r w:rsidRPr="00FF35D9">
        <w:rPr>
          <w:rFonts w:ascii="Open Sans" w:hAnsi="Open Sans" w:cs="Open Sans"/>
          <w:color w:val="000000" w:themeColor="text1"/>
        </w:rPr>
        <w:t xml:space="preserve"> environment below to assist with answering the following questions. Whether you get stuck or </w:t>
      </w:r>
      <w:proofErr w:type="gramStart"/>
      <w:r w:rsidRPr="00FF35D9">
        <w:rPr>
          <w:rFonts w:ascii="Open Sans" w:hAnsi="Open Sans" w:cs="Open Sans"/>
          <w:color w:val="000000" w:themeColor="text1"/>
        </w:rPr>
        <w:t>you just want</w:t>
      </w:r>
      <w:proofErr w:type="gramEnd"/>
      <w:r w:rsidRPr="00FF35D9">
        <w:rPr>
          <w:rFonts w:ascii="Open Sans" w:hAnsi="Open Sans" w:cs="Open Sans"/>
          <w:color w:val="000000" w:themeColor="text1"/>
        </w:rPr>
        <w:t xml:space="preserve"> to double check your solutions, my answers can be found at the top of the next concept.</w:t>
      </w:r>
    </w:p>
    <w:p w14:paraId="1E44B083" w14:textId="77777777" w:rsidR="00FF35D9" w:rsidRPr="00FF35D9" w:rsidRDefault="00FF35D9" w:rsidP="00FF35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000000" w:themeColor="text1"/>
        </w:rPr>
      </w:pPr>
      <w:r w:rsidRPr="00FF35D9">
        <w:rPr>
          <w:rFonts w:ascii="inherit" w:hAnsi="inherit" w:cs="Open Sans"/>
          <w:color w:val="000000" w:themeColor="text1"/>
        </w:rPr>
        <w:t>For each account, determine the average amount of each type of paper they purchased across their orders. Your result should have four columns - one for the account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name</w:t>
      </w:r>
      <w:r w:rsidRPr="00FF35D9">
        <w:rPr>
          <w:rFonts w:ascii="inherit" w:hAnsi="inherit" w:cs="Open Sans"/>
          <w:color w:val="000000" w:themeColor="text1"/>
        </w:rPr>
        <w:t> and one for the average quantity purchased for each of the paper types for each account.</w:t>
      </w:r>
      <w:r w:rsidRPr="00FF35D9">
        <w:rPr>
          <w:rFonts w:ascii="inherit" w:hAnsi="inherit" w:cs="Open Sans"/>
          <w:color w:val="000000" w:themeColor="text1"/>
        </w:rPr>
        <w:br/>
      </w:r>
    </w:p>
    <w:p w14:paraId="4C3446DD" w14:textId="77777777" w:rsidR="00FF35D9" w:rsidRPr="00FF35D9" w:rsidRDefault="00FF35D9" w:rsidP="00FF35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000000" w:themeColor="text1"/>
        </w:rPr>
      </w:pPr>
      <w:r w:rsidRPr="00FF35D9">
        <w:rPr>
          <w:rFonts w:ascii="inherit" w:hAnsi="inherit" w:cs="Open Sans"/>
          <w:color w:val="000000" w:themeColor="text1"/>
        </w:rPr>
        <w:t>For each account, determine the average amount spent per order on each paper type. Your result should have four columns - one for the account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name</w:t>
      </w:r>
      <w:r w:rsidRPr="00FF35D9">
        <w:rPr>
          <w:rFonts w:ascii="inherit" w:hAnsi="inherit" w:cs="Open Sans"/>
          <w:color w:val="000000" w:themeColor="text1"/>
        </w:rPr>
        <w:t> and one for the average amount spent on each paper type.</w:t>
      </w:r>
      <w:r w:rsidRPr="00FF35D9">
        <w:rPr>
          <w:rFonts w:ascii="inherit" w:hAnsi="inherit" w:cs="Open Sans"/>
          <w:color w:val="000000" w:themeColor="text1"/>
        </w:rPr>
        <w:br/>
      </w:r>
    </w:p>
    <w:p w14:paraId="0C8F6BBF" w14:textId="77777777" w:rsidR="00FF35D9" w:rsidRPr="00FF35D9" w:rsidRDefault="00FF35D9" w:rsidP="00FF35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000000" w:themeColor="text1"/>
        </w:rPr>
      </w:pPr>
      <w:r w:rsidRPr="00FF35D9">
        <w:rPr>
          <w:rFonts w:ascii="inherit" w:hAnsi="inherit" w:cs="Open Sans"/>
          <w:color w:val="000000" w:themeColor="text1"/>
        </w:rPr>
        <w:t>Determine the number of times a particular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channel</w:t>
      </w:r>
      <w:r w:rsidRPr="00FF35D9">
        <w:rPr>
          <w:rFonts w:ascii="inherit" w:hAnsi="inherit" w:cs="Open Sans"/>
          <w:color w:val="000000" w:themeColor="text1"/>
        </w:rPr>
        <w:t> was used in the </w:t>
      </w:r>
      <w:proofErr w:type="spellStart"/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web_events</w:t>
      </w:r>
      <w:proofErr w:type="spellEnd"/>
      <w:r w:rsidRPr="00FF35D9">
        <w:rPr>
          <w:rFonts w:ascii="inherit" w:hAnsi="inherit" w:cs="Open Sans"/>
          <w:color w:val="000000" w:themeColor="text1"/>
        </w:rPr>
        <w:t> table for each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sales rep</w:t>
      </w:r>
      <w:r w:rsidRPr="00FF35D9">
        <w:rPr>
          <w:rFonts w:ascii="inherit" w:hAnsi="inherit" w:cs="Open Sans"/>
          <w:color w:val="000000" w:themeColor="text1"/>
        </w:rPr>
        <w:t>. Your final table should have three columns - the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name of the sales rep</w:t>
      </w:r>
      <w:r w:rsidRPr="00FF35D9">
        <w:rPr>
          <w:rFonts w:ascii="inherit" w:hAnsi="inherit" w:cs="Open Sans"/>
          <w:color w:val="000000" w:themeColor="text1"/>
        </w:rPr>
        <w:t>, the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channel</w:t>
      </w:r>
      <w:r w:rsidRPr="00FF35D9">
        <w:rPr>
          <w:rFonts w:ascii="inherit" w:hAnsi="inherit" w:cs="Open Sans"/>
          <w:color w:val="000000" w:themeColor="text1"/>
        </w:rPr>
        <w:t>, and the number of occurrences. Order your table with the highest number of occurrences first.</w:t>
      </w:r>
      <w:r w:rsidRPr="00FF35D9">
        <w:rPr>
          <w:rFonts w:ascii="inherit" w:hAnsi="inherit" w:cs="Open Sans"/>
          <w:color w:val="000000" w:themeColor="text1"/>
        </w:rPr>
        <w:br/>
      </w:r>
    </w:p>
    <w:p w14:paraId="75254198" w14:textId="77777777" w:rsidR="00FF35D9" w:rsidRPr="00FF35D9" w:rsidRDefault="00FF35D9" w:rsidP="00FF35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000000" w:themeColor="text1"/>
        </w:rPr>
      </w:pPr>
      <w:r w:rsidRPr="00FF35D9">
        <w:rPr>
          <w:rFonts w:ascii="inherit" w:hAnsi="inherit" w:cs="Open Sans"/>
          <w:color w:val="000000" w:themeColor="text1"/>
        </w:rPr>
        <w:t>Determine the number of times a particular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channel</w:t>
      </w:r>
      <w:r w:rsidRPr="00FF35D9">
        <w:rPr>
          <w:rFonts w:ascii="inherit" w:hAnsi="inherit" w:cs="Open Sans"/>
          <w:color w:val="000000" w:themeColor="text1"/>
        </w:rPr>
        <w:t> was used in the </w:t>
      </w:r>
      <w:proofErr w:type="spellStart"/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web_events</w:t>
      </w:r>
      <w:proofErr w:type="spellEnd"/>
      <w:r w:rsidRPr="00FF35D9">
        <w:rPr>
          <w:rFonts w:ascii="inherit" w:hAnsi="inherit" w:cs="Open Sans"/>
          <w:color w:val="000000" w:themeColor="text1"/>
        </w:rPr>
        <w:t> table for each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region</w:t>
      </w:r>
      <w:r w:rsidRPr="00FF35D9">
        <w:rPr>
          <w:rFonts w:ascii="inherit" w:hAnsi="inherit" w:cs="Open Sans"/>
          <w:color w:val="000000" w:themeColor="text1"/>
        </w:rPr>
        <w:t xml:space="preserve">. Your final table should have three columns - </w:t>
      </w:r>
      <w:r w:rsidRPr="00FF35D9">
        <w:rPr>
          <w:rFonts w:ascii="inherit" w:hAnsi="inherit" w:cs="Open Sans"/>
          <w:color w:val="000000" w:themeColor="text1"/>
        </w:rPr>
        <w:lastRenderedPageBreak/>
        <w:t>the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region name</w:t>
      </w:r>
      <w:r w:rsidRPr="00FF35D9">
        <w:rPr>
          <w:rFonts w:ascii="inherit" w:hAnsi="inherit" w:cs="Open Sans"/>
          <w:color w:val="000000" w:themeColor="text1"/>
        </w:rPr>
        <w:t>, the </w:t>
      </w:r>
      <w:r w:rsidRPr="00FF35D9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channel</w:t>
      </w:r>
      <w:r w:rsidRPr="00FF35D9">
        <w:rPr>
          <w:rFonts w:ascii="inherit" w:hAnsi="inherit" w:cs="Open Sans"/>
          <w:color w:val="000000" w:themeColor="text1"/>
        </w:rPr>
        <w:t>, and the number of occurrences. Order your table with the highest number of occurrences first.</w:t>
      </w:r>
    </w:p>
    <w:p w14:paraId="48E32FA8" w14:textId="1BF74970" w:rsidR="00B965F6" w:rsidRPr="00FF35D9" w:rsidRDefault="00B965F6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</w:p>
    <w:sectPr w:rsidR="00B965F6" w:rsidRPr="00FF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F74F3"/>
    <w:rsid w:val="00167D43"/>
    <w:rsid w:val="001B65B0"/>
    <w:rsid w:val="001E28E4"/>
    <w:rsid w:val="00257B91"/>
    <w:rsid w:val="00301867"/>
    <w:rsid w:val="00316536"/>
    <w:rsid w:val="00521C69"/>
    <w:rsid w:val="00544AA7"/>
    <w:rsid w:val="00545228"/>
    <w:rsid w:val="005F1621"/>
    <w:rsid w:val="00677448"/>
    <w:rsid w:val="006901A7"/>
    <w:rsid w:val="006D08FB"/>
    <w:rsid w:val="006F15AD"/>
    <w:rsid w:val="007064F8"/>
    <w:rsid w:val="00710DC5"/>
    <w:rsid w:val="00821B95"/>
    <w:rsid w:val="00887951"/>
    <w:rsid w:val="00925D10"/>
    <w:rsid w:val="0097184F"/>
    <w:rsid w:val="00A125A7"/>
    <w:rsid w:val="00A171F4"/>
    <w:rsid w:val="00A72087"/>
    <w:rsid w:val="00AD3FD2"/>
    <w:rsid w:val="00B374D8"/>
    <w:rsid w:val="00B42034"/>
    <w:rsid w:val="00B965F6"/>
    <w:rsid w:val="00C612B8"/>
    <w:rsid w:val="00D21FA3"/>
    <w:rsid w:val="00DA46F2"/>
    <w:rsid w:val="00DA6978"/>
    <w:rsid w:val="00DE0B6F"/>
    <w:rsid w:val="00E11A3B"/>
    <w:rsid w:val="00EF540A"/>
    <w:rsid w:val="00F241CC"/>
    <w:rsid w:val="00FE03F2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19</cp:revision>
  <dcterms:created xsi:type="dcterms:W3CDTF">2021-12-31T20:39:00Z</dcterms:created>
  <dcterms:modified xsi:type="dcterms:W3CDTF">2021-12-31T22:08:00Z</dcterms:modified>
</cp:coreProperties>
</file>