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F1DC" w14:textId="77777777" w:rsidR="0070107D" w:rsidRPr="0070107D" w:rsidRDefault="0070107D" w:rsidP="0070107D">
      <w:pPr>
        <w:ind w:left="720" w:hanging="360"/>
        <w:jc w:val="center"/>
        <w:rPr>
          <w:rFonts w:cstheme="minorHAnsi"/>
        </w:rPr>
      </w:pPr>
      <w:r w:rsidRPr="0070107D">
        <w:rPr>
          <w:rFonts w:cstheme="minorHAnsi"/>
        </w:rPr>
        <w:t>Lesson 6: Advanced SQL Window Functions</w:t>
      </w:r>
    </w:p>
    <w:p w14:paraId="51D9888C" w14:textId="4A75332C" w:rsidR="0070107D" w:rsidRPr="0070107D" w:rsidRDefault="0070107D" w:rsidP="0070107D">
      <w:pPr>
        <w:ind w:left="720" w:hanging="360"/>
        <w:jc w:val="center"/>
        <w:rPr>
          <w:rFonts w:cstheme="minorHAnsi"/>
        </w:rPr>
      </w:pPr>
      <w:r w:rsidRPr="0070107D">
        <w:rPr>
          <w:rFonts w:cstheme="minorHAnsi"/>
        </w:rPr>
        <w:t>21. Quiz: Percentiles</w:t>
      </w:r>
    </w:p>
    <w:p w14:paraId="36AE4EE3" w14:textId="1096AE6C" w:rsidR="00AB5FC2" w:rsidRPr="0070107D" w:rsidRDefault="00AB5FC2" w:rsidP="00AB5FC2">
      <w:pPr>
        <w:pStyle w:val="NoSpacing"/>
        <w:numPr>
          <w:ilvl w:val="0"/>
          <w:numId w:val="2"/>
        </w:numPr>
        <w:rPr>
          <w:rFonts w:cstheme="minorHAnsi"/>
        </w:rPr>
      </w:pPr>
      <w:r w:rsidRPr="0070107D">
        <w:rPr>
          <w:rFonts w:cstheme="minorHAnsi"/>
          <w:shd w:val="clear" w:color="auto" w:fill="FFFFFF"/>
        </w:rPr>
        <w:t>Use the </w:t>
      </w:r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NTILE</w:t>
      </w:r>
      <w:r w:rsidRPr="0070107D">
        <w:rPr>
          <w:rFonts w:cstheme="minorHAnsi"/>
          <w:shd w:val="clear" w:color="auto" w:fill="FFFFFF"/>
        </w:rPr>
        <w:t> functionality to divide the accounts into 4 levels in terms of the amount of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standard_qty</w:t>
      </w:r>
      <w:proofErr w:type="spellEnd"/>
      <w:r w:rsidRPr="0070107D">
        <w:rPr>
          <w:rFonts w:cstheme="minorHAnsi"/>
          <w:shd w:val="clear" w:color="auto" w:fill="FFFFFF"/>
        </w:rPr>
        <w:t> for their orders. Your resulting table should have the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account_id</w:t>
      </w:r>
      <w:proofErr w:type="spellEnd"/>
      <w:r w:rsidRPr="0070107D">
        <w:rPr>
          <w:rFonts w:cstheme="minorHAnsi"/>
          <w:shd w:val="clear" w:color="auto" w:fill="FFFFFF"/>
        </w:rPr>
        <w:t>, the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occurred_at</w:t>
      </w:r>
      <w:proofErr w:type="spellEnd"/>
      <w:r w:rsidRPr="0070107D">
        <w:rPr>
          <w:rFonts w:cstheme="minorHAnsi"/>
          <w:shd w:val="clear" w:color="auto" w:fill="FFFFFF"/>
        </w:rPr>
        <w:t> time for each order, the total amount of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standard_qty</w:t>
      </w:r>
      <w:proofErr w:type="spellEnd"/>
      <w:r w:rsidRPr="0070107D">
        <w:rPr>
          <w:rFonts w:cstheme="minorHAnsi"/>
          <w:shd w:val="clear" w:color="auto" w:fill="FFFFFF"/>
        </w:rPr>
        <w:t> paper purchased, and one of four levels in a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standard_quartile</w:t>
      </w:r>
      <w:proofErr w:type="spellEnd"/>
      <w:r w:rsidRPr="0070107D">
        <w:rPr>
          <w:rFonts w:cstheme="minorHAnsi"/>
          <w:shd w:val="clear" w:color="auto" w:fill="FFFFFF"/>
        </w:rPr>
        <w:t> column.</w:t>
      </w:r>
    </w:p>
    <w:p w14:paraId="3E931C62" w14:textId="77777777" w:rsidR="00AB5FC2" w:rsidRPr="0070107D" w:rsidRDefault="00AB5FC2" w:rsidP="00AB5FC2">
      <w:pPr>
        <w:pStyle w:val="NoSpacing"/>
        <w:rPr>
          <w:rFonts w:cstheme="minorHAnsi"/>
        </w:rPr>
      </w:pPr>
    </w:p>
    <w:p w14:paraId="7467604F" w14:textId="58152757" w:rsidR="00AB5FC2" w:rsidRPr="0070107D" w:rsidRDefault="00AB5FC2" w:rsidP="00AB5FC2">
      <w:pPr>
        <w:pStyle w:val="NoSpacing"/>
        <w:ind w:left="720"/>
        <w:rPr>
          <w:rFonts w:cstheme="minorHAnsi"/>
        </w:rPr>
      </w:pPr>
      <w:r w:rsidRPr="0070107D">
        <w:rPr>
          <w:rFonts w:cstheme="minorHAnsi"/>
        </w:rPr>
        <w:t xml:space="preserve">SELECT </w:t>
      </w:r>
    </w:p>
    <w:p w14:paraId="3CE69E2D" w14:textId="77777777" w:rsidR="00AB5FC2" w:rsidRPr="0070107D" w:rsidRDefault="00AB5FC2" w:rsidP="00AB5FC2">
      <w:pPr>
        <w:pStyle w:val="NoSpacing"/>
        <w:ind w:left="720"/>
        <w:rPr>
          <w:rFonts w:cstheme="minorHAnsi"/>
        </w:rPr>
      </w:pPr>
      <w:proofErr w:type="spellStart"/>
      <w:r w:rsidRPr="0070107D">
        <w:rPr>
          <w:rFonts w:cstheme="minorHAnsi"/>
        </w:rPr>
        <w:t>account_id</w:t>
      </w:r>
      <w:proofErr w:type="spellEnd"/>
      <w:r w:rsidRPr="0070107D">
        <w:rPr>
          <w:rFonts w:cstheme="minorHAnsi"/>
        </w:rPr>
        <w:t>,</w:t>
      </w:r>
    </w:p>
    <w:p w14:paraId="764EF857" w14:textId="77777777" w:rsidR="00AB5FC2" w:rsidRPr="0070107D" w:rsidRDefault="00AB5FC2" w:rsidP="00AB5FC2">
      <w:pPr>
        <w:pStyle w:val="NoSpacing"/>
        <w:ind w:left="720"/>
        <w:rPr>
          <w:rFonts w:cstheme="minorHAnsi"/>
        </w:rPr>
      </w:pPr>
      <w:proofErr w:type="spellStart"/>
      <w:r w:rsidRPr="0070107D">
        <w:rPr>
          <w:rFonts w:cstheme="minorHAnsi"/>
        </w:rPr>
        <w:t>occurred_at</w:t>
      </w:r>
      <w:proofErr w:type="spellEnd"/>
      <w:r w:rsidRPr="0070107D">
        <w:rPr>
          <w:rFonts w:cstheme="minorHAnsi"/>
        </w:rPr>
        <w:t>,</w:t>
      </w:r>
    </w:p>
    <w:p w14:paraId="4E9A1332" w14:textId="77777777" w:rsidR="00AB5FC2" w:rsidRPr="0070107D" w:rsidRDefault="00AB5FC2" w:rsidP="00AB5FC2">
      <w:pPr>
        <w:pStyle w:val="NoSpacing"/>
        <w:ind w:left="720"/>
        <w:rPr>
          <w:rFonts w:cstheme="minorHAnsi"/>
        </w:rPr>
      </w:pPr>
      <w:proofErr w:type="spellStart"/>
      <w:r w:rsidRPr="0070107D">
        <w:rPr>
          <w:rFonts w:cstheme="minorHAnsi"/>
        </w:rPr>
        <w:t>standard_qty</w:t>
      </w:r>
      <w:proofErr w:type="spellEnd"/>
      <w:r w:rsidRPr="0070107D">
        <w:rPr>
          <w:rFonts w:cstheme="minorHAnsi"/>
        </w:rPr>
        <w:t>,</w:t>
      </w:r>
    </w:p>
    <w:p w14:paraId="07DF4D18" w14:textId="7CE824DB" w:rsidR="00AB5FC2" w:rsidRPr="0070107D" w:rsidRDefault="00AB5FC2" w:rsidP="00AB5FC2">
      <w:pPr>
        <w:pStyle w:val="NoSpacing"/>
        <w:ind w:left="720"/>
        <w:rPr>
          <w:rFonts w:cstheme="minorHAnsi"/>
        </w:rPr>
      </w:pPr>
      <w:proofErr w:type="gramStart"/>
      <w:r w:rsidRPr="0070107D">
        <w:rPr>
          <w:rFonts w:cstheme="minorHAnsi"/>
        </w:rPr>
        <w:t>NTILE(</w:t>
      </w:r>
      <w:proofErr w:type="gramEnd"/>
      <w:r w:rsidRPr="0070107D">
        <w:rPr>
          <w:rFonts w:cstheme="minorHAnsi"/>
        </w:rPr>
        <w:t>4) OVER (</w:t>
      </w:r>
      <w:r w:rsidRPr="0070107D">
        <w:rPr>
          <w:rFonts w:cstheme="minorHAnsi"/>
        </w:rPr>
        <w:t xml:space="preserve">PARTITION BY account id </w:t>
      </w:r>
      <w:r w:rsidRPr="0070107D">
        <w:rPr>
          <w:rFonts w:cstheme="minorHAnsi"/>
        </w:rPr>
        <w:t xml:space="preserve">ORDER BY </w:t>
      </w:r>
      <w:proofErr w:type="spellStart"/>
      <w:r w:rsidRPr="0070107D">
        <w:rPr>
          <w:rFonts w:cstheme="minorHAnsi"/>
        </w:rPr>
        <w:t>standard_qty</w:t>
      </w:r>
      <w:proofErr w:type="spellEnd"/>
      <w:r w:rsidRPr="0070107D">
        <w:rPr>
          <w:rFonts w:cstheme="minorHAnsi"/>
        </w:rPr>
        <w:t xml:space="preserve">) as </w:t>
      </w:r>
      <w:proofErr w:type="spellStart"/>
      <w:r w:rsidRPr="0070107D">
        <w:rPr>
          <w:rFonts w:cstheme="minorHAnsi"/>
        </w:rPr>
        <w:t>standard_quartile</w:t>
      </w:r>
      <w:proofErr w:type="spellEnd"/>
    </w:p>
    <w:p w14:paraId="1C9D42B9" w14:textId="77777777" w:rsidR="00AB5FC2" w:rsidRPr="0070107D" w:rsidRDefault="00AB5FC2" w:rsidP="00AB5FC2">
      <w:pPr>
        <w:pStyle w:val="NoSpacing"/>
        <w:ind w:left="720"/>
        <w:rPr>
          <w:rFonts w:cstheme="minorHAnsi"/>
        </w:rPr>
      </w:pPr>
      <w:r w:rsidRPr="0070107D">
        <w:rPr>
          <w:rFonts w:cstheme="minorHAnsi"/>
        </w:rPr>
        <w:t>FROM orders</w:t>
      </w:r>
    </w:p>
    <w:p w14:paraId="01FABB1A" w14:textId="6BC2B8C4" w:rsidR="00AB5FC2" w:rsidRPr="0070107D" w:rsidRDefault="00AB5FC2" w:rsidP="00AB5FC2">
      <w:pPr>
        <w:pStyle w:val="NoSpacing"/>
        <w:ind w:left="720"/>
        <w:rPr>
          <w:rFonts w:cstheme="minorHAnsi"/>
        </w:rPr>
      </w:pPr>
      <w:r w:rsidRPr="0070107D">
        <w:rPr>
          <w:rFonts w:cstheme="minorHAnsi"/>
        </w:rPr>
        <w:t xml:space="preserve">ORDER BY </w:t>
      </w:r>
      <w:proofErr w:type="spellStart"/>
      <w:r w:rsidR="006E6850" w:rsidRPr="0070107D">
        <w:rPr>
          <w:rFonts w:cstheme="minorHAnsi"/>
        </w:rPr>
        <w:t>account_id</w:t>
      </w:r>
      <w:proofErr w:type="spellEnd"/>
      <w:r w:rsidRPr="0070107D">
        <w:rPr>
          <w:rFonts w:cstheme="minorHAnsi"/>
        </w:rPr>
        <w:t xml:space="preserve"> </w:t>
      </w:r>
      <w:proofErr w:type="gramStart"/>
      <w:r w:rsidRPr="0070107D">
        <w:rPr>
          <w:rFonts w:cstheme="minorHAnsi"/>
        </w:rPr>
        <w:t>DESC;</w:t>
      </w:r>
      <w:proofErr w:type="gramEnd"/>
    </w:p>
    <w:p w14:paraId="76F49952" w14:textId="20AAE7FC" w:rsidR="00AB5FC2" w:rsidRPr="0070107D" w:rsidRDefault="00AB5FC2" w:rsidP="00AB5FC2">
      <w:pPr>
        <w:pStyle w:val="NoSpacing"/>
        <w:rPr>
          <w:rFonts w:cstheme="minorHAnsi"/>
        </w:rPr>
      </w:pPr>
    </w:p>
    <w:p w14:paraId="57927880" w14:textId="03C18756" w:rsidR="00AB5FC2" w:rsidRPr="0070107D" w:rsidRDefault="00AB5FC2" w:rsidP="00AB5FC2">
      <w:pPr>
        <w:pStyle w:val="NoSpacing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70107D">
        <w:rPr>
          <w:rFonts w:cstheme="minorHAnsi"/>
          <w:shd w:val="clear" w:color="auto" w:fill="FFFFFF"/>
        </w:rPr>
        <w:t>Use the NTILE functionality to divide the accounts into two levels in terms of the amount of </w:t>
      </w:r>
      <w:proofErr w:type="spellStart"/>
      <w:r w:rsidRPr="0070107D">
        <w:rPr>
          <w:rFonts w:cstheme="minorHAnsi"/>
          <w:shd w:val="clear" w:color="auto" w:fill="FFFFFF"/>
        </w:rPr>
        <w:t>gloss_qty</w:t>
      </w:r>
      <w:proofErr w:type="spellEnd"/>
      <w:r w:rsidRPr="0070107D">
        <w:rPr>
          <w:rFonts w:cstheme="minorHAnsi"/>
          <w:shd w:val="clear" w:color="auto" w:fill="FFFFFF"/>
        </w:rPr>
        <w:t> for their orders. Your resulting table should have the </w:t>
      </w:r>
      <w:proofErr w:type="spellStart"/>
      <w:r w:rsidRPr="0070107D">
        <w:rPr>
          <w:rFonts w:cstheme="minorHAnsi"/>
          <w:shd w:val="clear" w:color="auto" w:fill="FFFFFF"/>
        </w:rPr>
        <w:t>account_id</w:t>
      </w:r>
      <w:proofErr w:type="spellEnd"/>
      <w:r w:rsidRPr="0070107D">
        <w:rPr>
          <w:rFonts w:cstheme="minorHAnsi"/>
          <w:shd w:val="clear" w:color="auto" w:fill="FFFFFF"/>
        </w:rPr>
        <w:t>, the </w:t>
      </w:r>
      <w:proofErr w:type="spellStart"/>
      <w:r w:rsidRPr="0070107D">
        <w:rPr>
          <w:rFonts w:cstheme="minorHAnsi"/>
          <w:shd w:val="clear" w:color="auto" w:fill="FFFFFF"/>
        </w:rPr>
        <w:t>occurred_at</w:t>
      </w:r>
      <w:proofErr w:type="spellEnd"/>
      <w:r w:rsidRPr="0070107D">
        <w:rPr>
          <w:rFonts w:cstheme="minorHAnsi"/>
          <w:shd w:val="clear" w:color="auto" w:fill="FFFFFF"/>
        </w:rPr>
        <w:t> time for each order, the total amount of </w:t>
      </w:r>
      <w:proofErr w:type="spellStart"/>
      <w:r w:rsidRPr="0070107D">
        <w:rPr>
          <w:rFonts w:cstheme="minorHAnsi"/>
          <w:shd w:val="clear" w:color="auto" w:fill="FFFFFF"/>
        </w:rPr>
        <w:t>gloss_qty</w:t>
      </w:r>
      <w:proofErr w:type="spellEnd"/>
      <w:r w:rsidRPr="0070107D">
        <w:rPr>
          <w:rFonts w:cstheme="minorHAnsi"/>
          <w:shd w:val="clear" w:color="auto" w:fill="FFFFFF"/>
        </w:rPr>
        <w:t> paper purchased, and one of two levels in a </w:t>
      </w:r>
      <w:proofErr w:type="spellStart"/>
      <w:r w:rsidRPr="0070107D">
        <w:rPr>
          <w:rFonts w:cstheme="minorHAnsi"/>
          <w:shd w:val="clear" w:color="auto" w:fill="FFFFFF"/>
        </w:rPr>
        <w:t>gloss_half</w:t>
      </w:r>
      <w:proofErr w:type="spellEnd"/>
      <w:r w:rsidRPr="0070107D">
        <w:rPr>
          <w:rFonts w:cstheme="minorHAnsi"/>
          <w:shd w:val="clear" w:color="auto" w:fill="FFFFFF"/>
        </w:rPr>
        <w:t> column.</w:t>
      </w:r>
    </w:p>
    <w:p w14:paraId="32719BE0" w14:textId="77777777" w:rsidR="001B276E" w:rsidRPr="0070107D" w:rsidRDefault="001B276E" w:rsidP="00245528">
      <w:pPr>
        <w:pStyle w:val="NoSpacing"/>
        <w:ind w:left="720"/>
        <w:rPr>
          <w:rFonts w:cstheme="minorHAnsi"/>
          <w:shd w:val="clear" w:color="auto" w:fill="FFFFFF"/>
        </w:rPr>
      </w:pPr>
    </w:p>
    <w:p w14:paraId="00E4C375" w14:textId="77777777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r w:rsidRPr="0070107D">
        <w:rPr>
          <w:rFonts w:cstheme="minorHAnsi"/>
          <w:shd w:val="clear" w:color="auto" w:fill="FFFFFF"/>
        </w:rPr>
        <w:t xml:space="preserve">SELECT </w:t>
      </w:r>
    </w:p>
    <w:p w14:paraId="632B021E" w14:textId="77777777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proofErr w:type="spellStart"/>
      <w:r w:rsidRPr="0070107D">
        <w:rPr>
          <w:rFonts w:cstheme="minorHAnsi"/>
          <w:shd w:val="clear" w:color="auto" w:fill="FFFFFF"/>
        </w:rPr>
        <w:t>account_id</w:t>
      </w:r>
      <w:proofErr w:type="spellEnd"/>
      <w:r w:rsidRPr="0070107D">
        <w:rPr>
          <w:rFonts w:cstheme="minorHAnsi"/>
          <w:shd w:val="clear" w:color="auto" w:fill="FFFFFF"/>
        </w:rPr>
        <w:t>,</w:t>
      </w:r>
    </w:p>
    <w:p w14:paraId="03FD35F5" w14:textId="77777777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proofErr w:type="spellStart"/>
      <w:r w:rsidRPr="0070107D">
        <w:rPr>
          <w:rFonts w:cstheme="minorHAnsi"/>
          <w:shd w:val="clear" w:color="auto" w:fill="FFFFFF"/>
        </w:rPr>
        <w:t>occurred_at</w:t>
      </w:r>
      <w:proofErr w:type="spellEnd"/>
      <w:r w:rsidRPr="0070107D">
        <w:rPr>
          <w:rFonts w:cstheme="minorHAnsi"/>
          <w:shd w:val="clear" w:color="auto" w:fill="FFFFFF"/>
        </w:rPr>
        <w:t>,</w:t>
      </w:r>
    </w:p>
    <w:p w14:paraId="240BBD04" w14:textId="77777777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proofErr w:type="spellStart"/>
      <w:r w:rsidRPr="0070107D">
        <w:rPr>
          <w:rFonts w:cstheme="minorHAnsi"/>
          <w:shd w:val="clear" w:color="auto" w:fill="FFFFFF"/>
        </w:rPr>
        <w:t>gloss_qty</w:t>
      </w:r>
      <w:proofErr w:type="spellEnd"/>
      <w:r w:rsidRPr="0070107D">
        <w:rPr>
          <w:rFonts w:cstheme="minorHAnsi"/>
          <w:shd w:val="clear" w:color="auto" w:fill="FFFFFF"/>
        </w:rPr>
        <w:t>,</w:t>
      </w:r>
    </w:p>
    <w:p w14:paraId="715F0117" w14:textId="77777777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proofErr w:type="gramStart"/>
      <w:r w:rsidRPr="0070107D">
        <w:rPr>
          <w:rFonts w:cstheme="minorHAnsi"/>
          <w:shd w:val="clear" w:color="auto" w:fill="FFFFFF"/>
        </w:rPr>
        <w:t>NTILE(</w:t>
      </w:r>
      <w:proofErr w:type="gramEnd"/>
      <w:r w:rsidRPr="0070107D">
        <w:rPr>
          <w:rFonts w:cstheme="minorHAnsi"/>
          <w:shd w:val="clear" w:color="auto" w:fill="FFFFFF"/>
        </w:rPr>
        <w:t xml:space="preserve">2) OVER (PARTITION BY </w:t>
      </w:r>
      <w:proofErr w:type="spellStart"/>
      <w:r w:rsidRPr="0070107D">
        <w:rPr>
          <w:rFonts w:cstheme="minorHAnsi"/>
          <w:shd w:val="clear" w:color="auto" w:fill="FFFFFF"/>
        </w:rPr>
        <w:t>account_id</w:t>
      </w:r>
      <w:proofErr w:type="spellEnd"/>
      <w:r w:rsidRPr="0070107D">
        <w:rPr>
          <w:rFonts w:cstheme="minorHAnsi"/>
          <w:shd w:val="clear" w:color="auto" w:fill="FFFFFF"/>
        </w:rPr>
        <w:t xml:space="preserve"> ORDER BY </w:t>
      </w:r>
      <w:proofErr w:type="spellStart"/>
      <w:r w:rsidRPr="0070107D">
        <w:rPr>
          <w:rFonts w:cstheme="minorHAnsi"/>
          <w:shd w:val="clear" w:color="auto" w:fill="FFFFFF"/>
        </w:rPr>
        <w:t>gloss_qty</w:t>
      </w:r>
      <w:proofErr w:type="spellEnd"/>
      <w:r w:rsidRPr="0070107D">
        <w:rPr>
          <w:rFonts w:cstheme="minorHAnsi"/>
          <w:shd w:val="clear" w:color="auto" w:fill="FFFFFF"/>
        </w:rPr>
        <w:t xml:space="preserve">) AS </w:t>
      </w:r>
      <w:proofErr w:type="spellStart"/>
      <w:r w:rsidRPr="0070107D">
        <w:rPr>
          <w:rFonts w:cstheme="minorHAnsi"/>
          <w:shd w:val="clear" w:color="auto" w:fill="FFFFFF"/>
        </w:rPr>
        <w:t>gloss_half</w:t>
      </w:r>
      <w:proofErr w:type="spellEnd"/>
    </w:p>
    <w:p w14:paraId="64B9C9DC" w14:textId="77777777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r w:rsidRPr="0070107D">
        <w:rPr>
          <w:rFonts w:cstheme="minorHAnsi"/>
          <w:shd w:val="clear" w:color="auto" w:fill="FFFFFF"/>
        </w:rPr>
        <w:t>FROM orders</w:t>
      </w:r>
    </w:p>
    <w:p w14:paraId="266EF69D" w14:textId="18DF24B6" w:rsidR="001B276E" w:rsidRPr="0070107D" w:rsidRDefault="001B276E" w:rsidP="001B276E">
      <w:pPr>
        <w:pStyle w:val="NoSpacing"/>
        <w:ind w:left="720"/>
        <w:rPr>
          <w:rFonts w:cstheme="minorHAnsi"/>
          <w:shd w:val="clear" w:color="auto" w:fill="FFFFFF"/>
        </w:rPr>
      </w:pPr>
      <w:r w:rsidRPr="0070107D">
        <w:rPr>
          <w:rFonts w:cstheme="minorHAnsi"/>
          <w:shd w:val="clear" w:color="auto" w:fill="FFFFFF"/>
        </w:rPr>
        <w:t xml:space="preserve">ORDER BY </w:t>
      </w:r>
      <w:proofErr w:type="spellStart"/>
      <w:r w:rsidR="006E6850" w:rsidRPr="0070107D">
        <w:rPr>
          <w:rFonts w:cstheme="minorHAnsi"/>
          <w:shd w:val="clear" w:color="auto" w:fill="FFFFFF"/>
        </w:rPr>
        <w:t>account_id</w:t>
      </w:r>
      <w:proofErr w:type="spellEnd"/>
      <w:r w:rsidR="006E6850" w:rsidRPr="0070107D">
        <w:rPr>
          <w:rFonts w:cstheme="minorHAnsi"/>
          <w:shd w:val="clear" w:color="auto" w:fill="FFFFFF"/>
        </w:rPr>
        <w:t xml:space="preserve"> </w:t>
      </w:r>
      <w:proofErr w:type="gramStart"/>
      <w:r w:rsidRPr="0070107D">
        <w:rPr>
          <w:rFonts w:cstheme="minorHAnsi"/>
          <w:shd w:val="clear" w:color="auto" w:fill="FFFFFF"/>
        </w:rPr>
        <w:t>DESC;</w:t>
      </w:r>
      <w:proofErr w:type="gramEnd"/>
    </w:p>
    <w:p w14:paraId="4032D25B" w14:textId="77777777" w:rsidR="0063607A" w:rsidRPr="0070107D" w:rsidRDefault="0063607A" w:rsidP="0063607A">
      <w:pPr>
        <w:rPr>
          <w:rFonts w:cstheme="minorHAnsi"/>
          <w:shd w:val="clear" w:color="auto" w:fill="FFFFFF"/>
        </w:rPr>
      </w:pPr>
    </w:p>
    <w:p w14:paraId="56D3D9A5" w14:textId="6257AE46" w:rsidR="00D67CF1" w:rsidRPr="0070107D" w:rsidRDefault="0063607A" w:rsidP="0063607A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70107D">
        <w:rPr>
          <w:rFonts w:cstheme="minorHAnsi"/>
          <w:shd w:val="clear" w:color="auto" w:fill="FFFFFF"/>
        </w:rPr>
        <w:t>Use the </w:t>
      </w:r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NTILE</w:t>
      </w:r>
      <w:r w:rsidRPr="0070107D">
        <w:rPr>
          <w:rFonts w:cstheme="minorHAnsi"/>
          <w:shd w:val="clear" w:color="auto" w:fill="FFFFFF"/>
        </w:rPr>
        <w:t> functionality to divide the orders for each account into 100 levels in terms of the amount of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total_amt_usd</w:t>
      </w:r>
      <w:proofErr w:type="spellEnd"/>
      <w:r w:rsidRPr="0070107D">
        <w:rPr>
          <w:rFonts w:cstheme="minorHAnsi"/>
          <w:shd w:val="clear" w:color="auto" w:fill="FFFFFF"/>
        </w:rPr>
        <w:t> for their orders. Your resulting table should have the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account_id</w:t>
      </w:r>
      <w:proofErr w:type="spellEnd"/>
      <w:r w:rsidRPr="0070107D">
        <w:rPr>
          <w:rFonts w:cstheme="minorHAnsi"/>
          <w:shd w:val="clear" w:color="auto" w:fill="FFFFFF"/>
        </w:rPr>
        <w:t>, the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occurred_at</w:t>
      </w:r>
      <w:proofErr w:type="spellEnd"/>
      <w:r w:rsidRPr="0070107D">
        <w:rPr>
          <w:rFonts w:cstheme="minorHAnsi"/>
          <w:shd w:val="clear" w:color="auto" w:fill="FFFFFF"/>
        </w:rPr>
        <w:t> time for each order, the total amount of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total_amt_usd</w:t>
      </w:r>
      <w:proofErr w:type="spellEnd"/>
      <w:r w:rsidRPr="0070107D">
        <w:rPr>
          <w:rFonts w:cstheme="minorHAnsi"/>
          <w:shd w:val="clear" w:color="auto" w:fill="FFFFFF"/>
        </w:rPr>
        <w:t> paper purchased, and one of 100 levels in a </w:t>
      </w:r>
      <w:proofErr w:type="spellStart"/>
      <w:r w:rsidRPr="0070107D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total_percentile</w:t>
      </w:r>
      <w:proofErr w:type="spellEnd"/>
      <w:r w:rsidRPr="0070107D">
        <w:rPr>
          <w:rFonts w:cstheme="minorHAnsi"/>
          <w:shd w:val="clear" w:color="auto" w:fill="FFFFFF"/>
        </w:rPr>
        <w:t> column.</w:t>
      </w:r>
    </w:p>
    <w:p w14:paraId="00893C9E" w14:textId="77777777" w:rsidR="0070107D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 xml:space="preserve">SELECT </w:t>
      </w:r>
    </w:p>
    <w:p w14:paraId="2BE7369E" w14:textId="77777777" w:rsidR="0070107D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>account_id,</w:t>
      </w:r>
    </w:p>
    <w:p w14:paraId="60270E3C" w14:textId="77777777" w:rsidR="0070107D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>occurred_at,</w:t>
      </w:r>
    </w:p>
    <w:p w14:paraId="5559FA09" w14:textId="77777777" w:rsidR="0070107D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>total_amt_usd,</w:t>
      </w:r>
    </w:p>
    <w:p w14:paraId="77DA1285" w14:textId="77777777" w:rsidR="0070107D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>NTILE(100) OVER (PARTITION BY account_id ORDER BY total_amt_usd) AS total_percentile</w:t>
      </w:r>
    </w:p>
    <w:p w14:paraId="04055DB3" w14:textId="77777777" w:rsidR="0070107D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>FROM orders</w:t>
      </w:r>
    </w:p>
    <w:p w14:paraId="079AA1E8" w14:textId="5C73643E" w:rsidR="00D67CF1" w:rsidRPr="0070107D" w:rsidRDefault="0070107D" w:rsidP="0070107D">
      <w:pPr>
        <w:pStyle w:val="NoSpacing"/>
        <w:ind w:left="720"/>
        <w:rPr>
          <w:rFonts w:cstheme="minorHAnsi"/>
          <w:noProof/>
        </w:rPr>
      </w:pPr>
      <w:r w:rsidRPr="0070107D">
        <w:rPr>
          <w:rFonts w:cstheme="minorHAnsi"/>
          <w:noProof/>
        </w:rPr>
        <w:t>ORDER BY account_id DESC;</w:t>
      </w:r>
    </w:p>
    <w:p w14:paraId="29BFD190" w14:textId="7C1831E1" w:rsidR="00BE4F9A" w:rsidRPr="0070107D" w:rsidRDefault="0070107D">
      <w:pPr>
        <w:rPr>
          <w:rFonts w:cstheme="minorHAnsi"/>
        </w:rPr>
      </w:pPr>
    </w:p>
    <w:sectPr w:rsidR="00BE4F9A" w:rsidRPr="0070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FB2"/>
    <w:multiLevelType w:val="hybridMultilevel"/>
    <w:tmpl w:val="9670DEF8"/>
    <w:lvl w:ilvl="0" w:tplc="C182429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5DE"/>
    <w:multiLevelType w:val="hybridMultilevel"/>
    <w:tmpl w:val="E4A2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2"/>
    <w:rsid w:val="001B276E"/>
    <w:rsid w:val="001E28E4"/>
    <w:rsid w:val="00245528"/>
    <w:rsid w:val="005F1621"/>
    <w:rsid w:val="0063607A"/>
    <w:rsid w:val="006E6850"/>
    <w:rsid w:val="0070107D"/>
    <w:rsid w:val="00AB5FC2"/>
    <w:rsid w:val="00D6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BAE8"/>
  <w15:chartTrackingRefBased/>
  <w15:docId w15:val="{80BFC281-3E6B-40E7-BCF3-A5869A13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5F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FC2"/>
    <w:pPr>
      <w:ind w:left="720"/>
      <w:contextualSpacing/>
    </w:pPr>
  </w:style>
  <w:style w:type="paragraph" w:styleId="NoSpacing">
    <w:name w:val="No Spacing"/>
    <w:uiPriority w:val="1"/>
    <w:qFormat/>
    <w:rsid w:val="00AB5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6</cp:revision>
  <dcterms:created xsi:type="dcterms:W3CDTF">2022-01-02T22:39:00Z</dcterms:created>
  <dcterms:modified xsi:type="dcterms:W3CDTF">2022-01-02T22:54:00Z</dcterms:modified>
</cp:coreProperties>
</file>