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161649" w14:textId="79203492" w:rsidR="00D24500" w:rsidRPr="00D24500" w:rsidRDefault="00D24500" w:rsidP="00D24500">
      <w:pPr>
        <w:pStyle w:val="Heading1"/>
        <w:jc w:val="center"/>
      </w:pPr>
      <w:r w:rsidRPr="00D24500">
        <w:t>Algorithms and Gems Midterm</w:t>
      </w:r>
    </w:p>
    <w:p w14:paraId="5261B39A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093406EC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  <w:r w:rsidRPr="00D24500">
        <w:rPr>
          <w:rFonts w:ascii="Arial" w:hAnsi="Arial" w:cs="Arial"/>
          <w:color w:val="auto"/>
          <w:sz w:val="24"/>
          <w:szCs w:val="24"/>
        </w:rPr>
        <w:t>José Daniel Casado Aguilar - 0940167</w:t>
      </w:r>
    </w:p>
    <w:p w14:paraId="2BFA3565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38DF3D3B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  <w:r w:rsidRPr="00D24500">
        <w:rPr>
          <w:rFonts w:ascii="Arial" w:hAnsi="Arial" w:cs="Arial"/>
          <w:color w:val="auto"/>
          <w:sz w:val="24"/>
          <w:szCs w:val="24"/>
        </w:rPr>
        <w:t>Showcase of different grouped steering behaviours.</w:t>
      </w:r>
    </w:p>
    <w:p w14:paraId="2B541066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4CE3AF86" w14:textId="04806C3C" w:rsidR="00D24500" w:rsidRDefault="00D24500" w:rsidP="00D24500">
      <w:pPr>
        <w:pStyle w:val="Heading2"/>
      </w:pPr>
      <w:r>
        <w:t>Answers</w:t>
      </w:r>
    </w:p>
    <w:p w14:paraId="4D4F9316" w14:textId="6A375CF3" w:rsidR="00D24500" w:rsidRDefault="00D24500" w:rsidP="00D24500">
      <w:pPr>
        <w:rPr>
          <w:b/>
          <w:bCs/>
        </w:rPr>
      </w:pPr>
      <w:r>
        <w:rPr>
          <w:b/>
          <w:bCs/>
        </w:rPr>
        <w:t>Question 1:</w:t>
      </w:r>
    </w:p>
    <w:p w14:paraId="68F5D248" w14:textId="3AB3D914" w:rsidR="00D24500" w:rsidRDefault="00D24500" w:rsidP="00D2450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04C973" wp14:editId="76DB8C17">
            <wp:extent cx="5943600" cy="3482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A1BE" w14:textId="6B240B00" w:rsidR="00D24500" w:rsidRDefault="00D24500" w:rsidP="00D24500">
      <w:r>
        <w:rPr>
          <w:b/>
          <w:bCs/>
        </w:rPr>
        <w:t>Question 2:</w:t>
      </w:r>
      <w:r>
        <w:t xml:space="preserve"> </w:t>
      </w:r>
      <w:r w:rsidRPr="00AC08E3">
        <w:rPr>
          <w:i/>
          <w:iCs/>
        </w:rPr>
        <w:t>Questio</w:t>
      </w:r>
      <w:r w:rsidR="00AC08E3" w:rsidRPr="00AC08E3">
        <w:rPr>
          <w:i/>
          <w:iCs/>
        </w:rPr>
        <w:t>n</w:t>
      </w:r>
      <w:r w:rsidRPr="00AC08E3">
        <w:rPr>
          <w:i/>
          <w:iCs/>
        </w:rPr>
        <w:t>2.mp4</w:t>
      </w:r>
      <w:r>
        <w:t xml:space="preserve"> video in </w:t>
      </w:r>
      <w:r w:rsidR="00AC08E3">
        <w:t>the project folder</w:t>
      </w:r>
    </w:p>
    <w:p w14:paraId="303DF1BE" w14:textId="77777777" w:rsidR="00AC08E3" w:rsidRDefault="00AC08E3" w:rsidP="00D24500">
      <w:pPr>
        <w:rPr>
          <w:b/>
          <w:bCs/>
        </w:rPr>
      </w:pPr>
    </w:p>
    <w:p w14:paraId="03E68A3D" w14:textId="77777777" w:rsidR="00AC08E3" w:rsidRDefault="00AC08E3" w:rsidP="00D24500">
      <w:pPr>
        <w:rPr>
          <w:b/>
          <w:bCs/>
        </w:rPr>
      </w:pPr>
    </w:p>
    <w:p w14:paraId="6BBFDE6B" w14:textId="77777777" w:rsidR="00AC08E3" w:rsidRDefault="00AC08E3" w:rsidP="00D24500">
      <w:pPr>
        <w:rPr>
          <w:b/>
          <w:bCs/>
        </w:rPr>
      </w:pPr>
    </w:p>
    <w:p w14:paraId="21A37585" w14:textId="77777777" w:rsidR="00AC08E3" w:rsidRDefault="00AC08E3" w:rsidP="00D24500">
      <w:pPr>
        <w:rPr>
          <w:b/>
          <w:bCs/>
        </w:rPr>
      </w:pPr>
    </w:p>
    <w:p w14:paraId="32F39145" w14:textId="77777777" w:rsidR="00AC08E3" w:rsidRDefault="00AC08E3" w:rsidP="00D24500">
      <w:pPr>
        <w:rPr>
          <w:b/>
          <w:bCs/>
        </w:rPr>
      </w:pPr>
    </w:p>
    <w:p w14:paraId="61FDED61" w14:textId="77777777" w:rsidR="00AC08E3" w:rsidRDefault="00AC08E3" w:rsidP="00D24500">
      <w:pPr>
        <w:rPr>
          <w:b/>
          <w:bCs/>
        </w:rPr>
      </w:pPr>
    </w:p>
    <w:p w14:paraId="433A5857" w14:textId="77777777" w:rsidR="00AC08E3" w:rsidRDefault="00AC08E3" w:rsidP="00D24500">
      <w:pPr>
        <w:rPr>
          <w:b/>
          <w:bCs/>
        </w:rPr>
      </w:pPr>
    </w:p>
    <w:p w14:paraId="4C9FF160" w14:textId="77777777" w:rsidR="00AC08E3" w:rsidRDefault="00AC08E3" w:rsidP="00D24500">
      <w:pPr>
        <w:rPr>
          <w:b/>
          <w:bCs/>
        </w:rPr>
      </w:pPr>
    </w:p>
    <w:p w14:paraId="60C6E2E1" w14:textId="305BCBA3" w:rsidR="00AC08E3" w:rsidRDefault="00AC08E3" w:rsidP="00D24500">
      <w:pPr>
        <w:rPr>
          <w:b/>
          <w:bCs/>
        </w:rPr>
      </w:pPr>
      <w:r>
        <w:rPr>
          <w:b/>
          <w:bCs/>
        </w:rPr>
        <w:lastRenderedPageBreak/>
        <w:t>Question 3</w:t>
      </w:r>
    </w:p>
    <w:p w14:paraId="1CFAE8E5" w14:textId="1FAEF6D6" w:rsidR="00AC08E3" w:rsidRDefault="00AC08E3" w:rsidP="00AC08E3">
      <w:r w:rsidRPr="00AC08E3">
        <w:rPr>
          <w:i/>
          <w:iCs/>
        </w:rPr>
        <w:t>Question3.mp4</w:t>
      </w:r>
      <w:r>
        <w:t xml:space="preserve"> showcases the final behaviour of the movement of the </w:t>
      </w:r>
      <w:proofErr w:type="spellStart"/>
      <w:r>
        <w:t>daleks</w:t>
      </w:r>
      <w:proofErr w:type="spellEnd"/>
      <w:r>
        <w:t>. I will explain more in detail the code that creates the threads and makes the movement thread safe:</w:t>
      </w:r>
    </w:p>
    <w:p w14:paraId="164024DF" w14:textId="442882A3" w:rsidR="00AC08E3" w:rsidRDefault="00AC08E3" w:rsidP="00AC08E3">
      <w:r>
        <w:t xml:space="preserve">In the file </w:t>
      </w:r>
      <w:r>
        <w:rPr>
          <w:i/>
          <w:iCs/>
        </w:rPr>
        <w:t>theMain.cpp</w:t>
      </w:r>
      <w:r>
        <w:rPr>
          <w:b/>
          <w:bCs/>
          <w:i/>
          <w:iCs/>
        </w:rPr>
        <w:t>,</w:t>
      </w:r>
      <w:r>
        <w:t xml:space="preserve"> in line 120-130 I initialize an array of threads; one for each generated Dalek:</w:t>
      </w:r>
    </w:p>
    <w:p w14:paraId="61288B78" w14:textId="714BD1E8" w:rsidR="00AC08E3" w:rsidRDefault="00AC08E3" w:rsidP="00AC08E3">
      <w:r>
        <w:rPr>
          <w:noProof/>
        </w:rPr>
        <w:drawing>
          <wp:inline distT="0" distB="0" distL="0" distR="0" wp14:anchorId="605DF180" wp14:editId="53A08462">
            <wp:extent cx="5943600" cy="2071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B04A" w14:textId="61BDF81B" w:rsidR="00AC08E3" w:rsidRDefault="00AC08E3" w:rsidP="00AC08E3">
      <w:r>
        <w:t xml:space="preserve">The function each thread runs, it’s an infinite loop that runs another function that moves the Dalek one “frame”, checks if it has arrived </w:t>
      </w:r>
      <w:proofErr w:type="gramStart"/>
      <w:r>
        <w:t>to</w:t>
      </w:r>
      <w:proofErr w:type="gramEnd"/>
      <w:r>
        <w:t xml:space="preserve"> the destination and generates a new destination if it has.</w:t>
      </w:r>
    </w:p>
    <w:p w14:paraId="4FE41E51" w14:textId="2A8FC669" w:rsidR="00AC08E3" w:rsidRDefault="00AC08E3" w:rsidP="00AC08E3">
      <w:r>
        <w:t xml:space="preserve">The </w:t>
      </w:r>
      <w:proofErr w:type="spellStart"/>
      <w:r>
        <w:rPr>
          <w:i/>
          <w:iCs/>
        </w:rPr>
        <w:t>threadMoveDalek</w:t>
      </w:r>
      <w:proofErr w:type="spellEnd"/>
      <w:r>
        <w:t xml:space="preserve"> function is defined in </w:t>
      </w:r>
      <w:r>
        <w:rPr>
          <w:i/>
          <w:iCs/>
        </w:rPr>
        <w:t>DalekBrain.cpp</w:t>
      </w:r>
      <w:r>
        <w:t xml:space="preserve"> line 67-73. The function that </w:t>
      </w:r>
      <w:proofErr w:type="gramStart"/>
      <w:r>
        <w:t>actually moves</w:t>
      </w:r>
      <w:proofErr w:type="gramEnd"/>
      <w:r>
        <w:t xml:space="preserve"> each Dalek is defined on the same file, line 75-97.</w:t>
      </w:r>
    </w:p>
    <w:p w14:paraId="1538F659" w14:textId="77777777" w:rsidR="00AC08E3" w:rsidRDefault="00AC08E3" w:rsidP="00AC08E3"/>
    <w:p w14:paraId="110F303B" w14:textId="77777777" w:rsidR="00AC08E3" w:rsidRDefault="00AC08E3" w:rsidP="00AC08E3"/>
    <w:p w14:paraId="0F5A3424" w14:textId="77777777" w:rsidR="00AC08E3" w:rsidRDefault="00AC08E3" w:rsidP="00AC08E3"/>
    <w:p w14:paraId="11761108" w14:textId="77777777" w:rsidR="00AC08E3" w:rsidRDefault="00AC08E3" w:rsidP="00AC08E3"/>
    <w:p w14:paraId="0D3097ED" w14:textId="77777777" w:rsidR="00AC08E3" w:rsidRDefault="00AC08E3" w:rsidP="00AC08E3"/>
    <w:p w14:paraId="076123DB" w14:textId="77777777" w:rsidR="00AC08E3" w:rsidRDefault="00AC08E3" w:rsidP="00AC08E3"/>
    <w:p w14:paraId="59548F41" w14:textId="77777777" w:rsidR="00AC08E3" w:rsidRDefault="00AC08E3" w:rsidP="00AC08E3"/>
    <w:p w14:paraId="0FC289A9" w14:textId="77777777" w:rsidR="00AC08E3" w:rsidRDefault="00AC08E3" w:rsidP="00AC08E3"/>
    <w:p w14:paraId="522402ED" w14:textId="77777777" w:rsidR="00AC08E3" w:rsidRDefault="00AC08E3" w:rsidP="00AC08E3"/>
    <w:p w14:paraId="3B55E39A" w14:textId="77777777" w:rsidR="00AC08E3" w:rsidRDefault="00AC08E3" w:rsidP="00AC08E3"/>
    <w:p w14:paraId="271ED3B2" w14:textId="77777777" w:rsidR="00AC08E3" w:rsidRDefault="00AC08E3" w:rsidP="00AC08E3"/>
    <w:p w14:paraId="392FE401" w14:textId="77777777" w:rsidR="00AC08E3" w:rsidRDefault="00AC08E3" w:rsidP="00AC08E3"/>
    <w:p w14:paraId="35A1B3F6" w14:textId="64AC185F" w:rsidR="00AC08E3" w:rsidRDefault="00AC08E3" w:rsidP="00AC08E3">
      <w:r>
        <w:lastRenderedPageBreak/>
        <w:t xml:space="preserve">I made the position and orientation of each </w:t>
      </w:r>
      <w:proofErr w:type="spellStart"/>
      <w:r>
        <w:t>gameObject</w:t>
      </w:r>
      <w:proofErr w:type="spellEnd"/>
      <w:r>
        <w:t xml:space="preserve"> thread safe by using </w:t>
      </w:r>
      <w:proofErr w:type="gramStart"/>
      <w:r w:rsidRPr="00AC08E3">
        <w:rPr>
          <w:b/>
          <w:bCs/>
        </w:rPr>
        <w:t>std::</w:t>
      </w:r>
      <w:proofErr w:type="gramEnd"/>
      <w:r>
        <w:rPr>
          <w:b/>
          <w:bCs/>
        </w:rPr>
        <w:t>mutex</w:t>
      </w:r>
      <w:r>
        <w:t>.</w:t>
      </w:r>
    </w:p>
    <w:p w14:paraId="7140B13A" w14:textId="2CA38EC5" w:rsidR="00AC08E3" w:rsidRDefault="00AC08E3" w:rsidP="00AC08E3">
      <w:r>
        <w:t xml:space="preserve">You can see this in the file </w:t>
      </w:r>
      <w:r>
        <w:rPr>
          <w:i/>
          <w:iCs/>
        </w:rPr>
        <w:t>cGameObject.</w:t>
      </w:r>
      <w:r w:rsidRPr="00AC08E3">
        <w:rPr>
          <w:i/>
          <w:iCs/>
        </w:rPr>
        <w:t>cpp</w:t>
      </w:r>
      <w:r>
        <w:t xml:space="preserve"> on the </w:t>
      </w:r>
      <w:r w:rsidRPr="00AC08E3">
        <w:t>functions</w:t>
      </w:r>
      <w:r>
        <w:t xml:space="preserve"> </w:t>
      </w:r>
      <w:proofErr w:type="spellStart"/>
      <w:r>
        <w:rPr>
          <w:i/>
          <w:iCs/>
        </w:rPr>
        <w:t>getPos</w:t>
      </w:r>
      <w:proofErr w:type="spellEnd"/>
      <w:r>
        <w:t xml:space="preserve"> (102-108) and </w:t>
      </w:r>
      <w:proofErr w:type="spellStart"/>
      <w:r>
        <w:rPr>
          <w:i/>
          <w:iCs/>
        </w:rPr>
        <w:t>setPos</w:t>
      </w:r>
      <w:proofErr w:type="spellEnd"/>
      <w:r>
        <w:t xml:space="preserve"> (110-115):</w:t>
      </w:r>
    </w:p>
    <w:p w14:paraId="19A8D617" w14:textId="5B821093" w:rsidR="00AC08E3" w:rsidRDefault="00AC08E3" w:rsidP="00AC08E3">
      <w:r>
        <w:rPr>
          <w:noProof/>
        </w:rPr>
        <w:drawing>
          <wp:inline distT="0" distB="0" distL="0" distR="0" wp14:anchorId="0A3BE640" wp14:editId="36FCCA0A">
            <wp:extent cx="5543550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B68F" w14:textId="77777777" w:rsidR="00A67039" w:rsidRDefault="00A67039" w:rsidP="00AC08E3"/>
    <w:p w14:paraId="4F3EFB0D" w14:textId="77777777" w:rsidR="00A67039" w:rsidRDefault="00A67039" w:rsidP="00AC08E3"/>
    <w:p w14:paraId="1F642B4A" w14:textId="77777777" w:rsidR="00A67039" w:rsidRDefault="00A67039" w:rsidP="00AC08E3"/>
    <w:p w14:paraId="28BB249F" w14:textId="77777777" w:rsidR="00A67039" w:rsidRDefault="00A67039" w:rsidP="00AC08E3"/>
    <w:p w14:paraId="6835334C" w14:textId="77777777" w:rsidR="00A67039" w:rsidRDefault="00A67039" w:rsidP="00AC08E3"/>
    <w:p w14:paraId="3642E974" w14:textId="77777777" w:rsidR="00A67039" w:rsidRDefault="00A67039" w:rsidP="00AC08E3"/>
    <w:p w14:paraId="467891A5" w14:textId="77777777" w:rsidR="00A67039" w:rsidRDefault="00A67039" w:rsidP="00AC08E3"/>
    <w:p w14:paraId="11B071F6" w14:textId="77777777" w:rsidR="00A67039" w:rsidRDefault="00A67039" w:rsidP="00AC08E3"/>
    <w:p w14:paraId="4F64438B" w14:textId="77777777" w:rsidR="00A67039" w:rsidRDefault="00A67039" w:rsidP="00AC08E3"/>
    <w:p w14:paraId="4EA162AE" w14:textId="77777777" w:rsidR="00A67039" w:rsidRDefault="00A67039" w:rsidP="00AC08E3"/>
    <w:p w14:paraId="412E5B59" w14:textId="77777777" w:rsidR="00A67039" w:rsidRDefault="00A67039" w:rsidP="00AC08E3"/>
    <w:p w14:paraId="27C2C134" w14:textId="205392AB" w:rsidR="00A67039" w:rsidRDefault="00A67039" w:rsidP="00AC08E3">
      <w:r>
        <w:lastRenderedPageBreak/>
        <w:t xml:space="preserve">Mutex are also used in the </w:t>
      </w:r>
      <w:proofErr w:type="spellStart"/>
      <w:r>
        <w:rPr>
          <w:i/>
          <w:iCs/>
        </w:rPr>
        <w:t>aOrientable.h</w:t>
      </w:r>
      <w:proofErr w:type="spellEnd"/>
      <w:r>
        <w:t xml:space="preserve"> file in the </w:t>
      </w:r>
      <w:proofErr w:type="spellStart"/>
      <w:r w:rsidRPr="00A67039">
        <w:rPr>
          <w:i/>
          <w:iCs/>
        </w:rPr>
        <w:t>getOrientationQ</w:t>
      </w:r>
      <w:proofErr w:type="spellEnd"/>
      <w:r>
        <w:rPr>
          <w:i/>
          <w:iCs/>
        </w:rPr>
        <w:t xml:space="preserve"> </w:t>
      </w:r>
      <w:r>
        <w:t xml:space="preserve">(20-26) and </w:t>
      </w:r>
      <w:proofErr w:type="spellStart"/>
      <w:r w:rsidRPr="00A67039">
        <w:rPr>
          <w:i/>
          <w:iCs/>
        </w:rPr>
        <w:t>setOrientation</w:t>
      </w:r>
      <w:proofErr w:type="spellEnd"/>
      <w:r>
        <w:rPr>
          <w:i/>
          <w:iCs/>
        </w:rPr>
        <w:t>(</w:t>
      </w:r>
      <w:proofErr w:type="spellStart"/>
      <w:r>
        <w:rPr>
          <w:i/>
          <w:iCs/>
        </w:rPr>
        <w:t>quat</w:t>
      </w:r>
      <w:proofErr w:type="spellEnd"/>
      <w:r>
        <w:rPr>
          <w:i/>
          <w:iCs/>
        </w:rPr>
        <w:t>)</w:t>
      </w:r>
      <w:r>
        <w:t xml:space="preserve"> (30-34):</w:t>
      </w:r>
    </w:p>
    <w:p w14:paraId="391DB060" w14:textId="48B30924" w:rsidR="00A67039" w:rsidRDefault="00A67039" w:rsidP="00AC08E3">
      <w:r>
        <w:rPr>
          <w:noProof/>
        </w:rPr>
        <w:drawing>
          <wp:inline distT="0" distB="0" distL="0" distR="0" wp14:anchorId="17727DC7" wp14:editId="1E4FEAA6">
            <wp:extent cx="4743450" cy="192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559D" w14:textId="17972E7E" w:rsidR="00A67039" w:rsidRPr="00A67039" w:rsidRDefault="00A67039" w:rsidP="00AC08E3">
      <w:r>
        <w:rPr>
          <w:noProof/>
        </w:rPr>
        <w:drawing>
          <wp:inline distT="0" distB="0" distL="0" distR="0" wp14:anchorId="1DDF4302" wp14:editId="09CAF35D">
            <wp:extent cx="5943600" cy="1294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9D18" w14:textId="2EFBBC74" w:rsidR="00D24500" w:rsidRPr="00D24500" w:rsidRDefault="00D24500" w:rsidP="00D24500">
      <w:pPr>
        <w:pStyle w:val="Heading2"/>
      </w:pPr>
      <w:r w:rsidRPr="00D24500">
        <w:t>Build instructions</w:t>
      </w:r>
    </w:p>
    <w:p w14:paraId="64826E72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7AD3E540" w14:textId="27BB11AD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  <w:r w:rsidRPr="00D24500">
        <w:rPr>
          <w:rFonts w:ascii="Arial" w:hAnsi="Arial" w:cs="Arial"/>
          <w:color w:val="auto"/>
          <w:sz w:val="24"/>
          <w:szCs w:val="24"/>
        </w:rPr>
        <w:t xml:space="preserve">Open </w:t>
      </w:r>
      <w:r w:rsidRPr="00D24500">
        <w:rPr>
          <w:rFonts w:ascii="Arial" w:hAnsi="Arial" w:cs="Arial"/>
          <w:i/>
          <w:iCs/>
          <w:color w:val="auto"/>
          <w:sz w:val="24"/>
          <w:szCs w:val="24"/>
        </w:rPr>
        <w:t>j_casadoaguilar_AI_P2.sln</w:t>
      </w:r>
      <w:r w:rsidRPr="00D24500">
        <w:rPr>
          <w:rFonts w:ascii="Arial" w:hAnsi="Arial" w:cs="Arial"/>
          <w:color w:val="auto"/>
          <w:sz w:val="24"/>
          <w:szCs w:val="24"/>
        </w:rPr>
        <w:t xml:space="preserve"> with Visual Studio. Select </w:t>
      </w:r>
      <w:r w:rsidRPr="00D24500">
        <w:rPr>
          <w:rFonts w:ascii="Arial" w:hAnsi="Arial" w:cs="Arial"/>
          <w:i/>
          <w:iCs/>
          <w:color w:val="auto"/>
          <w:sz w:val="24"/>
          <w:szCs w:val="24"/>
        </w:rPr>
        <w:t>Release</w:t>
      </w:r>
      <w:r w:rsidRPr="00D24500">
        <w:rPr>
          <w:rFonts w:ascii="Arial" w:hAnsi="Arial" w:cs="Arial"/>
          <w:color w:val="auto"/>
          <w:sz w:val="24"/>
          <w:szCs w:val="24"/>
        </w:rPr>
        <w:t xml:space="preserve"> and </w:t>
      </w:r>
      <w:r w:rsidRPr="00D24500">
        <w:rPr>
          <w:rFonts w:ascii="Arial" w:hAnsi="Arial" w:cs="Arial"/>
          <w:i/>
          <w:iCs/>
          <w:color w:val="auto"/>
          <w:sz w:val="24"/>
          <w:szCs w:val="24"/>
        </w:rPr>
        <w:t>x64</w:t>
      </w:r>
      <w:r w:rsidRPr="00D24500">
        <w:rPr>
          <w:rFonts w:ascii="Arial" w:hAnsi="Arial" w:cs="Arial"/>
          <w:color w:val="auto"/>
          <w:sz w:val="24"/>
          <w:szCs w:val="24"/>
        </w:rPr>
        <w:t xml:space="preserve"> and then </w:t>
      </w:r>
      <w:r w:rsidRPr="00D24500">
        <w:rPr>
          <w:rFonts w:ascii="Arial" w:hAnsi="Arial" w:cs="Arial"/>
          <w:i/>
          <w:iCs/>
          <w:color w:val="auto"/>
          <w:sz w:val="24"/>
          <w:szCs w:val="24"/>
        </w:rPr>
        <w:t>Build Solution</w:t>
      </w:r>
      <w:r w:rsidRPr="00D24500">
        <w:rPr>
          <w:rFonts w:ascii="Arial" w:hAnsi="Arial" w:cs="Arial"/>
          <w:color w:val="auto"/>
          <w:sz w:val="24"/>
          <w:szCs w:val="24"/>
        </w:rPr>
        <w:t xml:space="preserve"> (Ctrl + Shift + B)</w:t>
      </w:r>
    </w:p>
    <w:p w14:paraId="2E0EC049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06F38A10" w14:textId="42E7C41F" w:rsidR="00D24500" w:rsidRPr="00D24500" w:rsidRDefault="00D24500" w:rsidP="00D24500">
      <w:pPr>
        <w:pStyle w:val="Heading2"/>
      </w:pPr>
      <w:r w:rsidRPr="00D24500">
        <w:t>Run instructions</w:t>
      </w:r>
    </w:p>
    <w:p w14:paraId="48043D9C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65BC738B" w14:textId="67CAAB70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  <w:r w:rsidRPr="00D24500">
        <w:rPr>
          <w:rFonts w:ascii="Arial" w:hAnsi="Arial" w:cs="Arial"/>
          <w:color w:val="auto"/>
          <w:sz w:val="24"/>
          <w:szCs w:val="24"/>
        </w:rPr>
        <w:t xml:space="preserve">Within Visual Studio, click on </w:t>
      </w:r>
      <w:r w:rsidRPr="00D24500">
        <w:rPr>
          <w:rFonts w:ascii="Arial" w:hAnsi="Arial" w:cs="Arial"/>
          <w:i/>
          <w:iCs/>
          <w:color w:val="auto"/>
          <w:sz w:val="24"/>
          <w:szCs w:val="24"/>
        </w:rPr>
        <w:t>Local Windows Debugger</w:t>
      </w:r>
      <w:r w:rsidRPr="00D24500">
        <w:rPr>
          <w:rFonts w:ascii="Arial" w:hAnsi="Arial" w:cs="Arial"/>
          <w:color w:val="auto"/>
          <w:sz w:val="24"/>
          <w:szCs w:val="24"/>
        </w:rPr>
        <w:t xml:space="preserve"> (F5)</w:t>
      </w:r>
    </w:p>
    <w:p w14:paraId="09A98E97" w14:textId="77777777" w:rsidR="00D24500" w:rsidRPr="00D24500" w:rsidRDefault="00D24500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48CFEA55" w14:textId="4E4EF0B6" w:rsidR="00D24500" w:rsidRPr="00D24500" w:rsidRDefault="00D24500" w:rsidP="00D24500">
      <w:pPr>
        <w:pStyle w:val="Heading2"/>
      </w:pPr>
      <w:r w:rsidRPr="00D24500">
        <w:t>Use instructions</w:t>
      </w:r>
    </w:p>
    <w:p w14:paraId="05FED10C" w14:textId="087A6AF2" w:rsidR="00681D6A" w:rsidRDefault="00681D6A" w:rsidP="00D24500">
      <w:pPr>
        <w:pStyle w:val="Heading1"/>
        <w:spacing w:before="0" w:line="240" w:lineRule="auto"/>
        <w:rPr>
          <w:rFonts w:ascii="Arial" w:hAnsi="Arial" w:cs="Arial"/>
          <w:color w:val="auto"/>
          <w:sz w:val="24"/>
          <w:szCs w:val="24"/>
        </w:rPr>
      </w:pPr>
    </w:p>
    <w:p w14:paraId="5B657D36" w14:textId="0414999D" w:rsidR="00D24500" w:rsidRDefault="00A67039" w:rsidP="00D24500">
      <w:r>
        <w:t xml:space="preserve">The </w:t>
      </w:r>
      <w:proofErr w:type="spellStart"/>
      <w:r>
        <w:t>daleks</w:t>
      </w:r>
      <w:proofErr w:type="spellEnd"/>
      <w:r>
        <w:t xml:space="preserve"> start to go automatically. The</w:t>
      </w:r>
      <w:bookmarkStart w:id="0" w:name="_GoBack"/>
      <w:bookmarkEnd w:id="0"/>
      <w:r>
        <w:t xml:space="preserve"> camera fixes on the “first” </w:t>
      </w:r>
      <w:proofErr w:type="spellStart"/>
      <w:r>
        <w:t>dalek</w:t>
      </w:r>
      <w:proofErr w:type="spellEnd"/>
      <w:r>
        <w:t xml:space="preserve"> in the collection. You can go through the </w:t>
      </w:r>
      <w:proofErr w:type="spellStart"/>
      <w:r>
        <w:t>dalek</w:t>
      </w:r>
      <w:proofErr w:type="spellEnd"/>
      <w:r>
        <w:t xml:space="preserve"> list with the </w:t>
      </w:r>
      <w:r w:rsidRPr="00A67039">
        <w:rPr>
          <w:b/>
          <w:bCs/>
        </w:rPr>
        <w:t>up</w:t>
      </w:r>
      <w:r>
        <w:t xml:space="preserve"> and </w:t>
      </w:r>
      <w:r w:rsidRPr="00A67039">
        <w:rPr>
          <w:b/>
          <w:bCs/>
        </w:rPr>
        <w:t>down</w:t>
      </w:r>
      <w:r>
        <w:t xml:space="preserve"> arrows.</w:t>
      </w:r>
    </w:p>
    <w:p w14:paraId="4872B40B" w14:textId="0F4F3567" w:rsidR="00A67039" w:rsidRDefault="00A67039" w:rsidP="00D24500">
      <w:r>
        <w:t xml:space="preserve">With the </w:t>
      </w:r>
      <w:r>
        <w:rPr>
          <w:b/>
          <w:bCs/>
        </w:rPr>
        <w:t xml:space="preserve">a </w:t>
      </w:r>
      <w:r>
        <w:t xml:space="preserve">and </w:t>
      </w:r>
      <w:r>
        <w:rPr>
          <w:b/>
          <w:bCs/>
        </w:rPr>
        <w:t>b</w:t>
      </w:r>
      <w:r>
        <w:t xml:space="preserve"> keys you can turn the camera around. With the </w:t>
      </w:r>
      <w:r>
        <w:rPr>
          <w:b/>
          <w:bCs/>
        </w:rPr>
        <w:t>w</w:t>
      </w:r>
      <w:r>
        <w:t xml:space="preserve"> and </w:t>
      </w:r>
      <w:r>
        <w:rPr>
          <w:b/>
          <w:bCs/>
        </w:rPr>
        <w:t>s</w:t>
      </w:r>
      <w:r>
        <w:t xml:space="preserve"> keys you can jaw the camera up and down. With the </w:t>
      </w:r>
      <w:r>
        <w:rPr>
          <w:b/>
          <w:bCs/>
        </w:rPr>
        <w:t>q</w:t>
      </w:r>
      <w:r>
        <w:t xml:space="preserve"> and </w:t>
      </w:r>
      <w:proofErr w:type="gramStart"/>
      <w:r>
        <w:rPr>
          <w:b/>
          <w:bCs/>
        </w:rPr>
        <w:t>e</w:t>
      </w:r>
      <w:proofErr w:type="gramEnd"/>
      <w:r>
        <w:t xml:space="preserve"> you can zoom in or out to the “selected” </w:t>
      </w:r>
      <w:proofErr w:type="spellStart"/>
      <w:r>
        <w:t>dalek</w:t>
      </w:r>
      <w:proofErr w:type="spellEnd"/>
      <w:r>
        <w:t>.</w:t>
      </w:r>
    </w:p>
    <w:p w14:paraId="0E514A6D" w14:textId="10DFEC73" w:rsidR="00A67039" w:rsidRPr="00A67039" w:rsidRDefault="00A67039" w:rsidP="00D24500">
      <w:r>
        <w:t xml:space="preserve">The movement of the </w:t>
      </w:r>
      <w:proofErr w:type="spellStart"/>
      <w:r>
        <w:t>daleks</w:t>
      </w:r>
      <w:proofErr w:type="spellEnd"/>
      <w:r>
        <w:t xml:space="preserve"> is a little jumpy because I couldn’t figure out completely how to use the proper delta time with threads.</w:t>
      </w:r>
    </w:p>
    <w:sectPr w:rsidR="00A67039" w:rsidRPr="00A670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500"/>
    <w:rsid w:val="00681D6A"/>
    <w:rsid w:val="00A67039"/>
    <w:rsid w:val="00AC08E3"/>
    <w:rsid w:val="00D24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A1A4D"/>
  <w15:chartTrackingRefBased/>
  <w15:docId w15:val="{3E151C41-8A37-4526-B634-8B78DEA8C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8E3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5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500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450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3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5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Casado</dc:creator>
  <cp:keywords/>
  <dc:description/>
  <cp:lastModifiedBy>Daniel Casado</cp:lastModifiedBy>
  <cp:revision>1</cp:revision>
  <dcterms:created xsi:type="dcterms:W3CDTF">2020-02-28T22:58:00Z</dcterms:created>
  <dcterms:modified xsi:type="dcterms:W3CDTF">2020-02-28T23:28:00Z</dcterms:modified>
</cp:coreProperties>
</file>