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0F4DE" w14:textId="77777777" w:rsidR="00CF7FA3" w:rsidRPr="00CF7FA3" w:rsidRDefault="00683677" w:rsidP="00CF7FA3">
      <w:pPr>
        <w:autoSpaceDE w:val="0"/>
        <w:autoSpaceDN w:val="0"/>
        <w:adjustRightInd w:val="0"/>
        <w:jc w:val="both"/>
        <w:rPr>
          <w:b/>
          <w:bCs/>
          <w:color w:val="000000"/>
          <w:sz w:val="36"/>
          <w:szCs w:val="36"/>
        </w:rPr>
      </w:pPr>
      <w:r>
        <w:rPr>
          <w:b/>
          <w:bCs/>
          <w:color w:val="000000"/>
          <w:sz w:val="36"/>
          <w:szCs w:val="36"/>
        </w:rPr>
        <w:t>Internship</w:t>
      </w:r>
      <w:r w:rsidR="00CF7FA3" w:rsidRPr="00CF7FA3">
        <w:rPr>
          <w:b/>
          <w:bCs/>
          <w:color w:val="000000"/>
          <w:sz w:val="36"/>
          <w:szCs w:val="36"/>
        </w:rPr>
        <w:t xml:space="preserve"> Logbook</w:t>
      </w:r>
    </w:p>
    <w:p w14:paraId="6360F4DF" w14:textId="77777777" w:rsidR="00CF7FA3" w:rsidRPr="00CF7FA3" w:rsidRDefault="00CF7FA3" w:rsidP="00CF7FA3">
      <w:pPr>
        <w:autoSpaceDE w:val="0"/>
        <w:autoSpaceDN w:val="0"/>
        <w:adjustRightInd w:val="0"/>
        <w:jc w:val="both"/>
        <w:rPr>
          <w:b/>
          <w:bCs/>
          <w:color w:val="000000"/>
          <w:sz w:val="16"/>
          <w:szCs w:val="16"/>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5"/>
      </w:tblGrid>
      <w:tr w:rsidR="006069C5" w:rsidRPr="00CF7FA3" w14:paraId="6360F4E4" w14:textId="77777777" w:rsidTr="00337217">
        <w:trPr>
          <w:trHeight w:val="953"/>
        </w:trPr>
        <w:tc>
          <w:tcPr>
            <w:tcW w:w="8625" w:type="dxa"/>
            <w:vAlign w:val="center"/>
          </w:tcPr>
          <w:p w14:paraId="6360F4E0" w14:textId="77777777" w:rsidR="006069C5" w:rsidRDefault="006069C5" w:rsidP="006069C5">
            <w:pPr>
              <w:autoSpaceDE w:val="0"/>
              <w:autoSpaceDN w:val="0"/>
              <w:adjustRightInd w:val="0"/>
              <w:jc w:val="both"/>
              <w:rPr>
                <w:bCs/>
                <w:color w:val="000000"/>
                <w:sz w:val="24"/>
                <w:szCs w:val="24"/>
              </w:rPr>
            </w:pPr>
          </w:p>
          <w:p w14:paraId="6360F4E2" w14:textId="54A8B66B" w:rsidR="006069C5" w:rsidRPr="00CF7FA3" w:rsidRDefault="006069C5" w:rsidP="006069C5">
            <w:pPr>
              <w:autoSpaceDE w:val="0"/>
              <w:autoSpaceDN w:val="0"/>
              <w:adjustRightInd w:val="0"/>
              <w:jc w:val="both"/>
              <w:rPr>
                <w:bCs/>
                <w:color w:val="000000"/>
                <w:sz w:val="24"/>
                <w:szCs w:val="24"/>
              </w:rPr>
            </w:pPr>
            <w:r>
              <w:rPr>
                <w:bCs/>
                <w:color w:val="000000"/>
                <w:sz w:val="24"/>
                <w:szCs w:val="24"/>
              </w:rPr>
              <w:t>Date</w:t>
            </w:r>
            <w:r w:rsidRPr="00CF7FA3">
              <w:rPr>
                <w:bCs/>
                <w:color w:val="000000"/>
                <w:sz w:val="24"/>
                <w:szCs w:val="24"/>
              </w:rPr>
              <w:t>:</w:t>
            </w:r>
            <w:r w:rsidR="00FB69B4">
              <w:rPr>
                <w:bCs/>
                <w:color w:val="000000"/>
                <w:sz w:val="24"/>
                <w:szCs w:val="24"/>
              </w:rPr>
              <w:t xml:space="preserve"> </w:t>
            </w:r>
            <w:r w:rsidR="009F7897">
              <w:rPr>
                <w:bCs/>
                <w:color w:val="000000"/>
                <w:sz w:val="24"/>
                <w:szCs w:val="24"/>
              </w:rPr>
              <w:t>5</w:t>
            </w:r>
            <w:r w:rsidR="00A27D1A" w:rsidRPr="00A27D1A">
              <w:rPr>
                <w:bCs/>
                <w:color w:val="000000"/>
                <w:sz w:val="24"/>
                <w:szCs w:val="24"/>
                <w:vertAlign w:val="superscript"/>
              </w:rPr>
              <w:t>th</w:t>
            </w:r>
            <w:r w:rsidR="00A27D1A">
              <w:rPr>
                <w:bCs/>
                <w:color w:val="000000"/>
                <w:sz w:val="24"/>
                <w:szCs w:val="24"/>
              </w:rPr>
              <w:t xml:space="preserve"> </w:t>
            </w:r>
            <w:r w:rsidR="009F7897">
              <w:rPr>
                <w:bCs/>
                <w:color w:val="000000"/>
                <w:sz w:val="24"/>
                <w:szCs w:val="24"/>
              </w:rPr>
              <w:t xml:space="preserve">September </w:t>
            </w:r>
            <w:r w:rsidR="00A25B32">
              <w:rPr>
                <w:bCs/>
                <w:color w:val="000000"/>
                <w:sz w:val="24"/>
                <w:szCs w:val="24"/>
              </w:rPr>
              <w:t>2022</w:t>
            </w:r>
            <w:r w:rsidR="009F7897">
              <w:rPr>
                <w:bCs/>
                <w:color w:val="000000"/>
                <w:sz w:val="24"/>
                <w:szCs w:val="24"/>
              </w:rPr>
              <w:t xml:space="preserve"> (Week 6</w:t>
            </w:r>
            <w:r w:rsidR="006E77F8">
              <w:rPr>
                <w:bCs/>
                <w:color w:val="000000"/>
                <w:sz w:val="24"/>
                <w:szCs w:val="24"/>
              </w:rPr>
              <w:t>)</w:t>
            </w:r>
          </w:p>
          <w:p w14:paraId="6360F4E3" w14:textId="77777777" w:rsidR="006069C5" w:rsidRPr="00CF7FA3" w:rsidRDefault="006069C5" w:rsidP="006069C5">
            <w:pPr>
              <w:autoSpaceDE w:val="0"/>
              <w:autoSpaceDN w:val="0"/>
              <w:adjustRightInd w:val="0"/>
              <w:jc w:val="both"/>
              <w:rPr>
                <w:bCs/>
                <w:color w:val="000000"/>
                <w:sz w:val="24"/>
                <w:szCs w:val="24"/>
              </w:rPr>
            </w:pPr>
          </w:p>
        </w:tc>
      </w:tr>
      <w:tr w:rsidR="00CF7FA3" w:rsidRPr="00CF7FA3" w14:paraId="6360F4E9" w14:textId="77777777" w:rsidTr="00337217">
        <w:trPr>
          <w:trHeight w:val="720"/>
        </w:trPr>
        <w:tc>
          <w:tcPr>
            <w:tcW w:w="8625" w:type="dxa"/>
            <w:vAlign w:val="center"/>
          </w:tcPr>
          <w:p w14:paraId="6360F4E5" w14:textId="77777777" w:rsidR="00145A06" w:rsidRDefault="00145A06" w:rsidP="00CF7FA3">
            <w:pPr>
              <w:autoSpaceDE w:val="0"/>
              <w:autoSpaceDN w:val="0"/>
              <w:adjustRightInd w:val="0"/>
              <w:jc w:val="both"/>
              <w:rPr>
                <w:bCs/>
                <w:color w:val="000000"/>
                <w:sz w:val="24"/>
                <w:szCs w:val="24"/>
              </w:rPr>
            </w:pPr>
          </w:p>
          <w:p w14:paraId="24591A76" w14:textId="3215EBC7" w:rsidR="0040440E" w:rsidRPr="00CF7FA3" w:rsidRDefault="00145A06" w:rsidP="00CF7FA3">
            <w:pPr>
              <w:autoSpaceDE w:val="0"/>
              <w:autoSpaceDN w:val="0"/>
              <w:adjustRightInd w:val="0"/>
              <w:jc w:val="both"/>
              <w:rPr>
                <w:bCs/>
                <w:color w:val="000000"/>
                <w:sz w:val="24"/>
                <w:szCs w:val="24"/>
              </w:rPr>
            </w:pPr>
            <w:r>
              <w:rPr>
                <w:bCs/>
                <w:color w:val="000000"/>
                <w:sz w:val="24"/>
                <w:szCs w:val="24"/>
              </w:rPr>
              <w:t>Objective of the activities</w:t>
            </w:r>
            <w:r w:rsidR="00CF7FA3" w:rsidRPr="00CF7FA3">
              <w:rPr>
                <w:bCs/>
                <w:color w:val="000000"/>
                <w:sz w:val="24"/>
                <w:szCs w:val="24"/>
              </w:rPr>
              <w:t>:</w:t>
            </w:r>
          </w:p>
          <w:p w14:paraId="17C841BC" w14:textId="443FF1B3" w:rsidR="003B3911" w:rsidRDefault="003B3911" w:rsidP="000D6940">
            <w:pPr>
              <w:pStyle w:val="ListParagraph"/>
              <w:numPr>
                <w:ilvl w:val="0"/>
                <w:numId w:val="9"/>
              </w:numPr>
              <w:autoSpaceDE w:val="0"/>
              <w:autoSpaceDN w:val="0"/>
              <w:adjustRightInd w:val="0"/>
              <w:jc w:val="both"/>
              <w:rPr>
                <w:bCs/>
                <w:color w:val="000000"/>
                <w:sz w:val="24"/>
                <w:szCs w:val="24"/>
              </w:rPr>
            </w:pPr>
            <w:r>
              <w:rPr>
                <w:bCs/>
                <w:color w:val="000000"/>
                <w:sz w:val="24"/>
                <w:szCs w:val="24"/>
              </w:rPr>
              <w:t xml:space="preserve">Research </w:t>
            </w:r>
            <w:r w:rsidR="006801AA">
              <w:rPr>
                <w:bCs/>
                <w:color w:val="000000"/>
                <w:sz w:val="24"/>
                <w:szCs w:val="24"/>
              </w:rPr>
              <w:t>database firewall and internet firewall difference</w:t>
            </w:r>
          </w:p>
          <w:p w14:paraId="33D7A7ED" w14:textId="49D537BE" w:rsidR="00CF7FA3" w:rsidRDefault="006801AA" w:rsidP="006801AA">
            <w:pPr>
              <w:pStyle w:val="ListParagraph"/>
              <w:numPr>
                <w:ilvl w:val="0"/>
                <w:numId w:val="9"/>
              </w:numPr>
              <w:autoSpaceDE w:val="0"/>
              <w:autoSpaceDN w:val="0"/>
              <w:adjustRightInd w:val="0"/>
              <w:jc w:val="both"/>
              <w:rPr>
                <w:bCs/>
                <w:color w:val="000000"/>
                <w:sz w:val="24"/>
                <w:szCs w:val="24"/>
              </w:rPr>
            </w:pPr>
            <w:r>
              <w:rPr>
                <w:bCs/>
                <w:color w:val="000000"/>
                <w:sz w:val="24"/>
                <w:szCs w:val="24"/>
              </w:rPr>
              <w:t>Research how buffer overflows can be a security threat</w:t>
            </w:r>
          </w:p>
          <w:p w14:paraId="2204C8B8" w14:textId="0536F701" w:rsidR="008261BC" w:rsidRDefault="006801AA" w:rsidP="008261BC">
            <w:pPr>
              <w:pStyle w:val="ListParagraph"/>
              <w:numPr>
                <w:ilvl w:val="0"/>
                <w:numId w:val="9"/>
              </w:numPr>
              <w:autoSpaceDE w:val="0"/>
              <w:autoSpaceDN w:val="0"/>
              <w:adjustRightInd w:val="0"/>
              <w:jc w:val="both"/>
              <w:rPr>
                <w:bCs/>
                <w:color w:val="000000"/>
                <w:sz w:val="24"/>
                <w:szCs w:val="24"/>
              </w:rPr>
            </w:pPr>
            <w:r>
              <w:rPr>
                <w:bCs/>
                <w:color w:val="000000"/>
                <w:sz w:val="24"/>
                <w:szCs w:val="24"/>
              </w:rPr>
              <w:t>Edward Snowden case study on data disclosure</w:t>
            </w:r>
          </w:p>
          <w:p w14:paraId="28AE8315" w14:textId="746E42C1" w:rsidR="008261BC" w:rsidRDefault="008261BC" w:rsidP="008261BC">
            <w:pPr>
              <w:pStyle w:val="ListParagraph"/>
              <w:numPr>
                <w:ilvl w:val="0"/>
                <w:numId w:val="9"/>
              </w:numPr>
              <w:autoSpaceDE w:val="0"/>
              <w:autoSpaceDN w:val="0"/>
              <w:adjustRightInd w:val="0"/>
              <w:jc w:val="both"/>
              <w:rPr>
                <w:bCs/>
                <w:color w:val="000000"/>
                <w:sz w:val="24"/>
                <w:szCs w:val="24"/>
              </w:rPr>
            </w:pPr>
            <w:r>
              <w:rPr>
                <w:bCs/>
                <w:color w:val="000000"/>
                <w:sz w:val="24"/>
                <w:szCs w:val="24"/>
              </w:rPr>
              <w:t>Develop a database security checklist</w:t>
            </w:r>
          </w:p>
          <w:p w14:paraId="4503DC0D" w14:textId="28D1BD42" w:rsidR="008261BC" w:rsidRDefault="008261BC" w:rsidP="008261BC">
            <w:pPr>
              <w:pStyle w:val="ListParagraph"/>
              <w:numPr>
                <w:ilvl w:val="0"/>
                <w:numId w:val="9"/>
              </w:numPr>
              <w:autoSpaceDE w:val="0"/>
              <w:autoSpaceDN w:val="0"/>
              <w:adjustRightInd w:val="0"/>
              <w:jc w:val="both"/>
              <w:rPr>
                <w:bCs/>
                <w:color w:val="000000"/>
                <w:sz w:val="24"/>
                <w:szCs w:val="24"/>
              </w:rPr>
            </w:pPr>
            <w:r>
              <w:rPr>
                <w:bCs/>
                <w:color w:val="000000"/>
                <w:sz w:val="24"/>
                <w:szCs w:val="24"/>
              </w:rPr>
              <w:t>Guidelines for securing user accounts and privileges</w:t>
            </w:r>
          </w:p>
          <w:p w14:paraId="115664B9" w14:textId="7C32B47E" w:rsidR="008261BC" w:rsidRDefault="008261BC" w:rsidP="008261BC">
            <w:pPr>
              <w:pStyle w:val="ListParagraph"/>
              <w:numPr>
                <w:ilvl w:val="0"/>
                <w:numId w:val="9"/>
              </w:numPr>
              <w:autoSpaceDE w:val="0"/>
              <w:autoSpaceDN w:val="0"/>
              <w:adjustRightInd w:val="0"/>
              <w:jc w:val="both"/>
              <w:rPr>
                <w:bCs/>
                <w:color w:val="000000"/>
                <w:sz w:val="24"/>
                <w:szCs w:val="24"/>
              </w:rPr>
            </w:pPr>
            <w:r>
              <w:rPr>
                <w:bCs/>
                <w:color w:val="000000"/>
                <w:sz w:val="24"/>
                <w:szCs w:val="24"/>
              </w:rPr>
              <w:t>Recommended application design practices to reduce database security risk</w:t>
            </w:r>
          </w:p>
          <w:p w14:paraId="40434933" w14:textId="263F2390" w:rsidR="00025511" w:rsidRPr="008261BC" w:rsidRDefault="00025511" w:rsidP="008261BC">
            <w:pPr>
              <w:pStyle w:val="ListParagraph"/>
              <w:numPr>
                <w:ilvl w:val="0"/>
                <w:numId w:val="9"/>
              </w:numPr>
              <w:autoSpaceDE w:val="0"/>
              <w:autoSpaceDN w:val="0"/>
              <w:adjustRightInd w:val="0"/>
              <w:jc w:val="both"/>
              <w:rPr>
                <w:bCs/>
                <w:color w:val="000000"/>
                <w:sz w:val="24"/>
                <w:szCs w:val="24"/>
              </w:rPr>
            </w:pPr>
            <w:r>
              <w:rPr>
                <w:bCs/>
                <w:color w:val="000000"/>
                <w:sz w:val="24"/>
                <w:szCs w:val="24"/>
              </w:rPr>
              <w:t>Research Oracle Audit Vault and Database Vault</w:t>
            </w:r>
          </w:p>
          <w:p w14:paraId="6360F4E8" w14:textId="643A839A" w:rsidR="006801AA" w:rsidRPr="006801AA" w:rsidRDefault="006801AA" w:rsidP="006801AA">
            <w:pPr>
              <w:autoSpaceDE w:val="0"/>
              <w:autoSpaceDN w:val="0"/>
              <w:adjustRightInd w:val="0"/>
              <w:jc w:val="both"/>
              <w:rPr>
                <w:bCs/>
                <w:color w:val="000000"/>
                <w:sz w:val="24"/>
                <w:szCs w:val="24"/>
              </w:rPr>
            </w:pPr>
          </w:p>
        </w:tc>
      </w:tr>
      <w:tr w:rsidR="00CF7FA3" w:rsidRPr="00CF7FA3" w14:paraId="6360F518" w14:textId="77777777" w:rsidTr="00337217">
        <w:trPr>
          <w:trHeight w:val="720"/>
        </w:trPr>
        <w:tc>
          <w:tcPr>
            <w:tcW w:w="8625" w:type="dxa"/>
            <w:vAlign w:val="center"/>
          </w:tcPr>
          <w:p w14:paraId="6360F4EA" w14:textId="77777777" w:rsidR="00145A06" w:rsidRDefault="00145A06" w:rsidP="00CF7FA3">
            <w:pPr>
              <w:autoSpaceDE w:val="0"/>
              <w:autoSpaceDN w:val="0"/>
              <w:adjustRightInd w:val="0"/>
              <w:jc w:val="both"/>
              <w:rPr>
                <w:bCs/>
                <w:color w:val="000000"/>
                <w:sz w:val="24"/>
                <w:szCs w:val="24"/>
              </w:rPr>
            </w:pPr>
          </w:p>
          <w:p w14:paraId="6360F4EB" w14:textId="77777777" w:rsidR="00CF7FA3" w:rsidRPr="00CF7FA3" w:rsidRDefault="00CF7FA3" w:rsidP="00CF7FA3">
            <w:pPr>
              <w:autoSpaceDE w:val="0"/>
              <w:autoSpaceDN w:val="0"/>
              <w:adjustRightInd w:val="0"/>
              <w:jc w:val="both"/>
              <w:rPr>
                <w:bCs/>
                <w:color w:val="000000"/>
                <w:sz w:val="24"/>
                <w:szCs w:val="24"/>
              </w:rPr>
            </w:pPr>
            <w:r w:rsidRPr="00CF7FA3">
              <w:rPr>
                <w:bCs/>
                <w:color w:val="000000"/>
                <w:sz w:val="24"/>
                <w:szCs w:val="24"/>
              </w:rPr>
              <w:t>Contents:</w:t>
            </w:r>
          </w:p>
          <w:p w14:paraId="6360F4EC" w14:textId="77777777" w:rsidR="00CF7FA3" w:rsidRPr="00CF7FA3" w:rsidRDefault="00CF7FA3" w:rsidP="00CF7FA3">
            <w:pPr>
              <w:autoSpaceDE w:val="0"/>
              <w:autoSpaceDN w:val="0"/>
              <w:adjustRightInd w:val="0"/>
              <w:jc w:val="both"/>
              <w:rPr>
                <w:bCs/>
                <w:color w:val="000000"/>
                <w:sz w:val="24"/>
                <w:szCs w:val="24"/>
              </w:rPr>
            </w:pPr>
          </w:p>
          <w:p w14:paraId="6360F4ED" w14:textId="77777777" w:rsidR="00CF7FA3" w:rsidRPr="00370E33" w:rsidRDefault="00370E33" w:rsidP="00370E33">
            <w:pPr>
              <w:pStyle w:val="ListParagraph"/>
              <w:numPr>
                <w:ilvl w:val="0"/>
                <w:numId w:val="2"/>
              </w:numPr>
              <w:autoSpaceDE w:val="0"/>
              <w:autoSpaceDN w:val="0"/>
              <w:adjustRightInd w:val="0"/>
              <w:jc w:val="both"/>
              <w:rPr>
                <w:bCs/>
                <w:color w:val="000000"/>
                <w:sz w:val="24"/>
                <w:szCs w:val="24"/>
              </w:rPr>
            </w:pPr>
            <w:r w:rsidRPr="00370E33">
              <w:rPr>
                <w:sz w:val="24"/>
                <w:szCs w:val="24"/>
              </w:rPr>
              <w:t>Understanding in technical knowledge</w:t>
            </w:r>
          </w:p>
          <w:p w14:paraId="6360F4EE" w14:textId="77777777" w:rsidR="00370E33" w:rsidRDefault="00370E33" w:rsidP="00370E33">
            <w:pPr>
              <w:autoSpaceDE w:val="0"/>
              <w:autoSpaceDN w:val="0"/>
              <w:adjustRightInd w:val="0"/>
              <w:jc w:val="both"/>
              <w:rPr>
                <w:bCs/>
                <w:color w:val="000000"/>
                <w:sz w:val="24"/>
                <w:szCs w:val="24"/>
              </w:rPr>
            </w:pPr>
          </w:p>
          <w:p w14:paraId="71510AD0" w14:textId="18D540DF" w:rsidR="0091383A" w:rsidRDefault="00CE7CAC" w:rsidP="006801AA">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Database firewall differs from internet firewall based on the OSI model layer which it operates on. Internet firewall operates on layer 3-4 which only inspect network traffic IP address and port number to take necessary action. On the other hand, database firewall works on layer 7 which means that it denies or accepts network traffic based on the layer 7 data itself, in the case of database traffic, this data may contain SQL</w:t>
            </w:r>
            <w:r w:rsidR="009F7897">
              <w:rPr>
                <w:bCs/>
                <w:color w:val="000000"/>
                <w:sz w:val="24"/>
                <w:szCs w:val="24"/>
              </w:rPr>
              <w:t xml:space="preserve"> transaction</w:t>
            </w:r>
            <w:r>
              <w:rPr>
                <w:bCs/>
                <w:color w:val="000000"/>
                <w:sz w:val="24"/>
                <w:szCs w:val="24"/>
              </w:rPr>
              <w:t>. One example of database firewall is the one under Oracle which has the ability to not only interpret the SQL statement</w:t>
            </w:r>
            <w:r w:rsidR="009F7897">
              <w:rPr>
                <w:bCs/>
                <w:color w:val="000000"/>
                <w:sz w:val="24"/>
                <w:szCs w:val="24"/>
              </w:rPr>
              <w:t xml:space="preserve"> based on the syntax but also try to understand what the SQL statement is going to do. Furthermore, this database firewall is also capable to log traffic which give this firewall insights of normal/legitimate traffic pattern which in return allows it to handle unknown traffic</w:t>
            </w:r>
            <w:r w:rsidR="00B62390">
              <w:rPr>
                <w:bCs/>
                <w:color w:val="000000"/>
                <w:sz w:val="24"/>
                <w:szCs w:val="24"/>
              </w:rPr>
              <w:t>. There is also a centralized server to managed this database firewall such that heavy workload, e.g., creating policy, intelligent system, is done by the management server.</w:t>
            </w:r>
          </w:p>
          <w:p w14:paraId="48EBD1E2" w14:textId="7CA5FC50" w:rsidR="009F7897" w:rsidRDefault="009F7897" w:rsidP="006801AA">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Buffer overflows, in essence, try to change the execution flow of a program by </w:t>
            </w:r>
            <w:r w:rsidR="000A365A">
              <w:rPr>
                <w:bCs/>
                <w:color w:val="000000"/>
                <w:sz w:val="24"/>
                <w:szCs w:val="24"/>
              </w:rPr>
              <w:t>inputting more data than the program supposed to take in. This additional data allows the attacker to overwrite</w:t>
            </w:r>
            <w:r w:rsidR="00D000BE">
              <w:rPr>
                <w:bCs/>
                <w:color w:val="000000"/>
                <w:sz w:val="24"/>
                <w:szCs w:val="24"/>
              </w:rPr>
              <w:t xml:space="preserve"> adjacent memory address value and possibly</w:t>
            </w:r>
            <w:r w:rsidR="000A365A">
              <w:rPr>
                <w:bCs/>
                <w:color w:val="000000"/>
                <w:sz w:val="24"/>
                <w:szCs w:val="24"/>
              </w:rPr>
              <w:t xml:space="preserve"> the return address of </w:t>
            </w:r>
            <w:r w:rsidR="00D000BE">
              <w:rPr>
                <w:bCs/>
                <w:color w:val="000000"/>
                <w:sz w:val="24"/>
                <w:szCs w:val="24"/>
              </w:rPr>
              <w:t>the</w:t>
            </w:r>
            <w:r w:rsidR="000A365A">
              <w:rPr>
                <w:bCs/>
                <w:color w:val="000000"/>
                <w:sz w:val="24"/>
                <w:szCs w:val="24"/>
              </w:rPr>
              <w:t xml:space="preserve"> function stack and point it to </w:t>
            </w:r>
            <w:r w:rsidR="003466DD">
              <w:rPr>
                <w:bCs/>
                <w:color w:val="000000"/>
                <w:sz w:val="24"/>
                <w:szCs w:val="24"/>
              </w:rPr>
              <w:t>desired address.</w:t>
            </w:r>
          </w:p>
          <w:p w14:paraId="15534AEB" w14:textId="5A5361AE" w:rsidR="003466DD" w:rsidRDefault="003466DD" w:rsidP="006801AA">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A case of Edward Snowden who was able to disclose</w:t>
            </w:r>
            <w:r w:rsidR="00B62390">
              <w:rPr>
                <w:bCs/>
                <w:color w:val="000000"/>
                <w:sz w:val="24"/>
                <w:szCs w:val="24"/>
              </w:rPr>
              <w:t xml:space="preserve"> NSA’s</w:t>
            </w:r>
            <w:r>
              <w:rPr>
                <w:bCs/>
                <w:color w:val="000000"/>
                <w:sz w:val="24"/>
                <w:szCs w:val="24"/>
              </w:rPr>
              <w:t xml:space="preserve"> sensitive data</w:t>
            </w:r>
            <w:r w:rsidR="00B62390">
              <w:rPr>
                <w:bCs/>
                <w:color w:val="000000"/>
                <w:sz w:val="24"/>
                <w:szCs w:val="24"/>
              </w:rPr>
              <w:t>,</w:t>
            </w:r>
            <w:r>
              <w:rPr>
                <w:bCs/>
                <w:color w:val="000000"/>
                <w:sz w:val="24"/>
                <w:szCs w:val="24"/>
              </w:rPr>
              <w:t xml:space="preserve"> even though he worked remotely as a contractor has a relation to </w:t>
            </w:r>
            <w:r w:rsidR="00B62390">
              <w:rPr>
                <w:bCs/>
                <w:color w:val="000000"/>
                <w:sz w:val="24"/>
                <w:szCs w:val="24"/>
              </w:rPr>
              <w:t xml:space="preserve">security issues in NSA. As a contractor, Snowden had the highest level of privilege such that he was able to view and download all data. This could have been </w:t>
            </w:r>
            <w:r w:rsidR="00B62390">
              <w:rPr>
                <w:bCs/>
                <w:color w:val="000000"/>
                <w:sz w:val="24"/>
                <w:szCs w:val="24"/>
              </w:rPr>
              <w:lastRenderedPageBreak/>
              <w:t>avoided provided that NSA had monitoring activity going on. Another mistake by NSA is how they managed audit log access. Snowden was able to cover all his tracks by deleting the audit log which rendered NSA auditing useless.</w:t>
            </w:r>
          </w:p>
          <w:p w14:paraId="4DC9507B" w14:textId="7E31D843" w:rsidR="00B62390" w:rsidRDefault="00D000BE"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There is</w:t>
            </w:r>
            <w:r w:rsidR="00F1175D">
              <w:rPr>
                <w:bCs/>
                <w:color w:val="000000"/>
                <w:sz w:val="24"/>
                <w:szCs w:val="24"/>
              </w:rPr>
              <w:t xml:space="preserve"> a</w:t>
            </w:r>
            <w:r>
              <w:rPr>
                <w:bCs/>
                <w:color w:val="000000"/>
                <w:sz w:val="24"/>
                <w:szCs w:val="24"/>
              </w:rPr>
              <w:t xml:space="preserve"> list of things which is essential to enforce database security. These things include</w:t>
            </w:r>
            <w:r w:rsidR="00025511">
              <w:rPr>
                <w:bCs/>
                <w:color w:val="000000"/>
                <w:sz w:val="24"/>
                <w:szCs w:val="24"/>
              </w:rPr>
              <w:t xml:space="preserve"> but not limited to</w:t>
            </w:r>
            <w:r>
              <w:rPr>
                <w:bCs/>
                <w:color w:val="000000"/>
                <w:sz w:val="24"/>
                <w:szCs w:val="24"/>
              </w:rPr>
              <w:t xml:space="preserve"> installing only necessary modules, </w:t>
            </w:r>
            <w:r w:rsidR="00025511">
              <w:rPr>
                <w:bCs/>
                <w:color w:val="000000"/>
                <w:sz w:val="24"/>
                <w:szCs w:val="24"/>
              </w:rPr>
              <w:t>expired all passwords on fresh installation, lock unused accounts including default ones, manage data dictionary access, apply least privilege principle, and apply security patches or workarounds if patches found to be incompatible.</w:t>
            </w:r>
          </w:p>
          <w:p w14:paraId="2D8C58AD" w14:textId="2DE7E1A0" w:rsidR="00025511" w:rsidRDefault="00F1175D"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Guidelines for securing user accounts and privileges include </w:t>
            </w:r>
            <w:r w:rsidR="00060F72">
              <w:rPr>
                <w:bCs/>
                <w:color w:val="000000"/>
                <w:sz w:val="24"/>
                <w:szCs w:val="24"/>
              </w:rPr>
              <w:t xml:space="preserve">implementing least privilege principle, multi-factor authentication, enforce strong password policy, lock unused accounts, </w:t>
            </w:r>
            <w:r w:rsidR="00936886">
              <w:rPr>
                <w:bCs/>
                <w:color w:val="000000"/>
                <w:sz w:val="24"/>
                <w:szCs w:val="24"/>
              </w:rPr>
              <w:t>monitoring and audit, operating system hardening, and assigning privileges to roles instead of direct to user.</w:t>
            </w:r>
          </w:p>
          <w:p w14:paraId="33C78E45" w14:textId="01C4A95E" w:rsidR="000A2AF5" w:rsidRDefault="001B66B4"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Database security risk could be reduced </w:t>
            </w:r>
            <w:r w:rsidR="008A351F">
              <w:rPr>
                <w:bCs/>
                <w:color w:val="000000"/>
                <w:sz w:val="24"/>
                <w:szCs w:val="24"/>
              </w:rPr>
              <w:t>by designing application which utilize stored procedure to grant privileges temporarily, ensure the connection between the application and database is secure (SSL), authenticates both the application user and IP address, secure the database connection string, and implement fine grained access control</w:t>
            </w:r>
            <w:r w:rsidR="00854E0E">
              <w:rPr>
                <w:bCs/>
                <w:color w:val="000000"/>
                <w:sz w:val="24"/>
                <w:szCs w:val="24"/>
              </w:rPr>
              <w:t>.</w:t>
            </w:r>
          </w:p>
          <w:p w14:paraId="70A22DB9" w14:textId="0872C08A" w:rsidR="00854E0E" w:rsidRDefault="00854E0E"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Oracle Audit Vault is a product from Oracle which trivialize audit management since it is able to consolidate audit log from various vendor, e.g. log from MySQL, DB2, MSSQL, etc. Furthermore, </w:t>
            </w:r>
            <w:r w:rsidR="00F035D1">
              <w:rPr>
                <w:bCs/>
                <w:color w:val="000000"/>
                <w:sz w:val="24"/>
                <w:szCs w:val="24"/>
              </w:rPr>
              <w:t>it is also capable of alerting anomaly activities.</w:t>
            </w:r>
          </w:p>
          <w:p w14:paraId="35512847" w14:textId="34BCEA31" w:rsidR="00F035D1" w:rsidRPr="00D000BE" w:rsidRDefault="00F035D1"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Oracle Database Vault is another product from Oracle which helps protect against insider threat by separation of duties. The privilege/access management duty is taken out from the database administrator and done by separate person. This way, the database administrator would not have all the access to the database.</w:t>
            </w:r>
          </w:p>
          <w:p w14:paraId="6360F4F2" w14:textId="59426EC3" w:rsidR="00370E33" w:rsidRDefault="00370E33" w:rsidP="00370E33">
            <w:pPr>
              <w:autoSpaceDE w:val="0"/>
              <w:autoSpaceDN w:val="0"/>
              <w:adjustRightInd w:val="0"/>
              <w:jc w:val="both"/>
              <w:rPr>
                <w:bCs/>
                <w:color w:val="000000"/>
                <w:sz w:val="24"/>
                <w:szCs w:val="24"/>
              </w:rPr>
            </w:pPr>
          </w:p>
          <w:p w14:paraId="64A00262" w14:textId="77777777" w:rsidR="00F1175D" w:rsidRDefault="00F1175D" w:rsidP="00370E33">
            <w:pPr>
              <w:autoSpaceDE w:val="0"/>
              <w:autoSpaceDN w:val="0"/>
              <w:adjustRightInd w:val="0"/>
              <w:jc w:val="both"/>
              <w:rPr>
                <w:bCs/>
                <w:color w:val="000000"/>
                <w:sz w:val="24"/>
                <w:szCs w:val="24"/>
              </w:rPr>
            </w:pPr>
          </w:p>
          <w:p w14:paraId="4E2653ED" w14:textId="77777777" w:rsidR="008F37A7" w:rsidRPr="00370E33" w:rsidRDefault="008F37A7" w:rsidP="00370E33">
            <w:pPr>
              <w:autoSpaceDE w:val="0"/>
              <w:autoSpaceDN w:val="0"/>
              <w:adjustRightInd w:val="0"/>
              <w:jc w:val="both"/>
              <w:rPr>
                <w:bCs/>
                <w:color w:val="000000"/>
                <w:sz w:val="24"/>
                <w:szCs w:val="24"/>
              </w:rPr>
            </w:pPr>
          </w:p>
          <w:p w14:paraId="6360F4F3"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Understanding in non-technical knowledge</w:t>
            </w:r>
          </w:p>
          <w:p w14:paraId="6360F4F4" w14:textId="77777777" w:rsidR="00370E33" w:rsidRDefault="00370E33" w:rsidP="00370E33">
            <w:pPr>
              <w:autoSpaceDE w:val="0"/>
              <w:autoSpaceDN w:val="0"/>
              <w:adjustRightInd w:val="0"/>
              <w:jc w:val="both"/>
              <w:rPr>
                <w:bCs/>
                <w:color w:val="000000"/>
                <w:sz w:val="24"/>
                <w:szCs w:val="24"/>
              </w:rPr>
            </w:pPr>
          </w:p>
          <w:p w14:paraId="29705663" w14:textId="5475489A" w:rsidR="000D6940" w:rsidRDefault="00E40706" w:rsidP="00883909">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t xml:space="preserve">It is advised to have a habit to read and keep up with </w:t>
            </w:r>
            <w:r w:rsidR="001577B1">
              <w:rPr>
                <w:bCs/>
                <w:color w:val="000000"/>
                <w:sz w:val="24"/>
                <w:szCs w:val="24"/>
              </w:rPr>
              <w:t xml:space="preserve">the </w:t>
            </w:r>
            <w:r>
              <w:rPr>
                <w:bCs/>
                <w:color w:val="000000"/>
                <w:sz w:val="24"/>
                <w:szCs w:val="24"/>
              </w:rPr>
              <w:t>latest security news</w:t>
            </w:r>
          </w:p>
          <w:p w14:paraId="326F1530" w14:textId="25D7ACC9" w:rsidR="001577B1" w:rsidRDefault="001577B1" w:rsidP="00883909">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t xml:space="preserve">Working at big and small company has its own pros and cons. In a big company, </w:t>
            </w:r>
            <w:r w:rsidR="00692525">
              <w:rPr>
                <w:bCs/>
                <w:color w:val="000000"/>
                <w:sz w:val="24"/>
                <w:szCs w:val="24"/>
              </w:rPr>
              <w:t>we are able to experience good procedure which has been tested. On the other hand, in a small company we are exposed to more things and at the same time forced to learn more.</w:t>
            </w:r>
          </w:p>
          <w:p w14:paraId="69BC390C" w14:textId="0BDE143B" w:rsidR="000D6940" w:rsidRDefault="000D6940" w:rsidP="00370E33">
            <w:pPr>
              <w:autoSpaceDE w:val="0"/>
              <w:autoSpaceDN w:val="0"/>
              <w:adjustRightInd w:val="0"/>
              <w:jc w:val="both"/>
              <w:rPr>
                <w:bCs/>
                <w:color w:val="000000"/>
                <w:sz w:val="24"/>
                <w:szCs w:val="24"/>
              </w:rPr>
            </w:pPr>
          </w:p>
          <w:p w14:paraId="61BAC5B1" w14:textId="77777777" w:rsidR="00883909" w:rsidRDefault="00883909" w:rsidP="00370E33">
            <w:pPr>
              <w:autoSpaceDE w:val="0"/>
              <w:autoSpaceDN w:val="0"/>
              <w:adjustRightInd w:val="0"/>
              <w:jc w:val="both"/>
              <w:rPr>
                <w:bCs/>
                <w:color w:val="000000"/>
                <w:sz w:val="24"/>
                <w:szCs w:val="24"/>
              </w:rPr>
            </w:pPr>
          </w:p>
          <w:p w14:paraId="1E5006D4" w14:textId="77777777" w:rsidR="0091383A" w:rsidRPr="00370E33" w:rsidRDefault="0091383A" w:rsidP="00370E33">
            <w:pPr>
              <w:autoSpaceDE w:val="0"/>
              <w:autoSpaceDN w:val="0"/>
              <w:adjustRightInd w:val="0"/>
              <w:jc w:val="both"/>
              <w:rPr>
                <w:bCs/>
                <w:color w:val="000000"/>
                <w:sz w:val="24"/>
                <w:szCs w:val="24"/>
              </w:rPr>
            </w:pPr>
          </w:p>
          <w:p w14:paraId="6360F4F9"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Understanding in skills</w:t>
            </w:r>
          </w:p>
          <w:p w14:paraId="6360F4FA" w14:textId="77777777" w:rsidR="00370E33" w:rsidRDefault="00370E33" w:rsidP="00370E33">
            <w:pPr>
              <w:autoSpaceDE w:val="0"/>
              <w:autoSpaceDN w:val="0"/>
              <w:adjustRightInd w:val="0"/>
              <w:jc w:val="both"/>
              <w:rPr>
                <w:bCs/>
                <w:color w:val="000000"/>
                <w:sz w:val="24"/>
                <w:szCs w:val="24"/>
              </w:rPr>
            </w:pPr>
          </w:p>
          <w:p w14:paraId="3A6F5F88" w14:textId="7B172D86" w:rsidR="007B5153" w:rsidRPr="006B0116" w:rsidRDefault="00093C76" w:rsidP="006B0116">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lastRenderedPageBreak/>
              <w:t>Not applicable</w:t>
            </w:r>
          </w:p>
          <w:p w14:paraId="6360F4FD" w14:textId="524DB96E" w:rsidR="00370E33" w:rsidRDefault="00370E33" w:rsidP="00370E33">
            <w:pPr>
              <w:autoSpaceDE w:val="0"/>
              <w:autoSpaceDN w:val="0"/>
              <w:adjustRightInd w:val="0"/>
              <w:jc w:val="both"/>
              <w:rPr>
                <w:bCs/>
                <w:color w:val="000000"/>
                <w:sz w:val="24"/>
                <w:szCs w:val="24"/>
              </w:rPr>
            </w:pPr>
          </w:p>
          <w:p w14:paraId="0ACF839C" w14:textId="77777777" w:rsidR="00142017" w:rsidRDefault="00142017" w:rsidP="00370E33">
            <w:pPr>
              <w:autoSpaceDE w:val="0"/>
              <w:autoSpaceDN w:val="0"/>
              <w:adjustRightInd w:val="0"/>
              <w:jc w:val="both"/>
              <w:rPr>
                <w:bCs/>
                <w:color w:val="000000"/>
                <w:sz w:val="24"/>
                <w:szCs w:val="24"/>
              </w:rPr>
            </w:pPr>
          </w:p>
          <w:p w14:paraId="6360F4FE" w14:textId="77777777" w:rsidR="00370E33" w:rsidRPr="00370E33" w:rsidRDefault="00370E33" w:rsidP="00370E33">
            <w:pPr>
              <w:autoSpaceDE w:val="0"/>
              <w:autoSpaceDN w:val="0"/>
              <w:adjustRightInd w:val="0"/>
              <w:jc w:val="both"/>
              <w:rPr>
                <w:bCs/>
                <w:color w:val="000000"/>
                <w:sz w:val="24"/>
                <w:szCs w:val="24"/>
              </w:rPr>
            </w:pPr>
          </w:p>
          <w:p w14:paraId="6360F4FF"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Development of experience</w:t>
            </w:r>
          </w:p>
          <w:p w14:paraId="6360F500" w14:textId="77777777" w:rsidR="00370E33" w:rsidRDefault="00370E33" w:rsidP="00370E33">
            <w:pPr>
              <w:autoSpaceDE w:val="0"/>
              <w:autoSpaceDN w:val="0"/>
              <w:adjustRightInd w:val="0"/>
              <w:jc w:val="both"/>
              <w:rPr>
                <w:bCs/>
                <w:color w:val="000000"/>
                <w:sz w:val="24"/>
                <w:szCs w:val="24"/>
              </w:rPr>
            </w:pPr>
          </w:p>
          <w:p w14:paraId="6360F502" w14:textId="380B4F0A" w:rsidR="00DC72D9" w:rsidRDefault="009868DF" w:rsidP="0003499D">
            <w:pPr>
              <w:pStyle w:val="ListParagraph"/>
              <w:numPr>
                <w:ilvl w:val="0"/>
                <w:numId w:val="7"/>
              </w:numPr>
              <w:autoSpaceDE w:val="0"/>
              <w:autoSpaceDN w:val="0"/>
              <w:adjustRightInd w:val="0"/>
              <w:ind w:left="1134"/>
              <w:jc w:val="both"/>
              <w:rPr>
                <w:bCs/>
                <w:color w:val="000000"/>
                <w:sz w:val="24"/>
                <w:szCs w:val="24"/>
              </w:rPr>
            </w:pPr>
            <w:r>
              <w:rPr>
                <w:bCs/>
                <w:color w:val="000000"/>
                <w:sz w:val="24"/>
                <w:szCs w:val="24"/>
              </w:rPr>
              <w:t>Exposed to Oracle database architecture and other products</w:t>
            </w:r>
          </w:p>
          <w:p w14:paraId="6360F503" w14:textId="1D16CCFD" w:rsidR="00370E33" w:rsidRDefault="00370E33" w:rsidP="00370E33">
            <w:pPr>
              <w:autoSpaceDE w:val="0"/>
              <w:autoSpaceDN w:val="0"/>
              <w:adjustRightInd w:val="0"/>
              <w:jc w:val="both"/>
              <w:rPr>
                <w:bCs/>
                <w:color w:val="000000"/>
                <w:sz w:val="24"/>
                <w:szCs w:val="24"/>
              </w:rPr>
            </w:pPr>
          </w:p>
          <w:p w14:paraId="0EC2C634" w14:textId="77777777" w:rsidR="0003499D" w:rsidRDefault="0003499D" w:rsidP="00370E33">
            <w:pPr>
              <w:autoSpaceDE w:val="0"/>
              <w:autoSpaceDN w:val="0"/>
              <w:adjustRightInd w:val="0"/>
              <w:jc w:val="both"/>
              <w:rPr>
                <w:bCs/>
                <w:color w:val="000000"/>
                <w:sz w:val="24"/>
                <w:szCs w:val="24"/>
              </w:rPr>
            </w:pPr>
          </w:p>
          <w:p w14:paraId="6360F504" w14:textId="77777777" w:rsidR="00370E33" w:rsidRPr="00370E33" w:rsidRDefault="00370E33" w:rsidP="00370E33">
            <w:pPr>
              <w:autoSpaceDE w:val="0"/>
              <w:autoSpaceDN w:val="0"/>
              <w:adjustRightInd w:val="0"/>
              <w:jc w:val="both"/>
              <w:rPr>
                <w:bCs/>
                <w:color w:val="000000"/>
                <w:sz w:val="24"/>
                <w:szCs w:val="24"/>
              </w:rPr>
            </w:pPr>
          </w:p>
          <w:p w14:paraId="6360F505"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Development of experience for future career</w:t>
            </w:r>
          </w:p>
          <w:p w14:paraId="6360F506" w14:textId="77777777" w:rsidR="00DC72D9" w:rsidRDefault="00DC72D9" w:rsidP="00370E33">
            <w:pPr>
              <w:autoSpaceDE w:val="0"/>
              <w:autoSpaceDN w:val="0"/>
              <w:adjustRightInd w:val="0"/>
              <w:jc w:val="both"/>
              <w:rPr>
                <w:bCs/>
                <w:color w:val="000000"/>
                <w:sz w:val="24"/>
                <w:szCs w:val="24"/>
              </w:rPr>
            </w:pPr>
          </w:p>
          <w:p w14:paraId="7F82C8D1" w14:textId="4D533AF5" w:rsidR="00EC33BE" w:rsidRPr="00EC33BE" w:rsidRDefault="00F062B8" w:rsidP="00EC33BE">
            <w:pPr>
              <w:pStyle w:val="ListParagraph"/>
              <w:numPr>
                <w:ilvl w:val="0"/>
                <w:numId w:val="6"/>
              </w:numPr>
              <w:autoSpaceDE w:val="0"/>
              <w:autoSpaceDN w:val="0"/>
              <w:adjustRightInd w:val="0"/>
              <w:ind w:left="1134"/>
              <w:jc w:val="both"/>
              <w:rPr>
                <w:bCs/>
                <w:color w:val="000000"/>
                <w:sz w:val="24"/>
                <w:szCs w:val="24"/>
              </w:rPr>
            </w:pPr>
            <w:r>
              <w:rPr>
                <w:bCs/>
                <w:color w:val="000000"/>
                <w:sz w:val="24"/>
                <w:szCs w:val="24"/>
              </w:rPr>
              <w:t>Expose</w:t>
            </w:r>
            <w:r w:rsidR="00AC1BE6">
              <w:rPr>
                <w:bCs/>
                <w:color w:val="000000"/>
                <w:sz w:val="24"/>
                <w:szCs w:val="24"/>
              </w:rPr>
              <w:t>d</w:t>
            </w:r>
            <w:r w:rsidR="009868DF">
              <w:rPr>
                <w:bCs/>
                <w:color w:val="000000"/>
                <w:sz w:val="24"/>
                <w:szCs w:val="24"/>
              </w:rPr>
              <w:t xml:space="preserve"> to Oracle database security best practices, sample of security checklists and its relevant security products</w:t>
            </w:r>
            <w:bookmarkStart w:id="0" w:name="_GoBack"/>
            <w:bookmarkEnd w:id="0"/>
          </w:p>
          <w:p w14:paraId="6360F508" w14:textId="77777777" w:rsidR="00370E33" w:rsidRDefault="00370E33" w:rsidP="00370E33">
            <w:pPr>
              <w:autoSpaceDE w:val="0"/>
              <w:autoSpaceDN w:val="0"/>
              <w:adjustRightInd w:val="0"/>
              <w:jc w:val="both"/>
              <w:rPr>
                <w:bCs/>
                <w:color w:val="000000"/>
                <w:sz w:val="24"/>
                <w:szCs w:val="24"/>
              </w:rPr>
            </w:pPr>
          </w:p>
          <w:p w14:paraId="6360F50A" w14:textId="46526D19" w:rsidR="00DC72D9" w:rsidRDefault="00DC72D9" w:rsidP="00370E33">
            <w:pPr>
              <w:autoSpaceDE w:val="0"/>
              <w:autoSpaceDN w:val="0"/>
              <w:adjustRightInd w:val="0"/>
              <w:jc w:val="both"/>
              <w:rPr>
                <w:bCs/>
                <w:color w:val="000000"/>
                <w:sz w:val="24"/>
                <w:szCs w:val="24"/>
              </w:rPr>
            </w:pPr>
          </w:p>
          <w:p w14:paraId="6360F50B" w14:textId="77777777" w:rsidR="00DC72D9" w:rsidRPr="00370E33" w:rsidRDefault="00DC72D9" w:rsidP="00370E33">
            <w:pPr>
              <w:autoSpaceDE w:val="0"/>
              <w:autoSpaceDN w:val="0"/>
              <w:adjustRightInd w:val="0"/>
              <w:jc w:val="both"/>
              <w:rPr>
                <w:bCs/>
                <w:color w:val="000000"/>
                <w:sz w:val="24"/>
                <w:szCs w:val="24"/>
              </w:rPr>
            </w:pPr>
          </w:p>
          <w:p w14:paraId="6360F50C"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Demonstrate the personal skills in organisation</w:t>
            </w:r>
          </w:p>
          <w:p w14:paraId="6360F50D" w14:textId="77777777" w:rsidR="00370E33" w:rsidRDefault="00370E33" w:rsidP="00370E33">
            <w:pPr>
              <w:autoSpaceDE w:val="0"/>
              <w:autoSpaceDN w:val="0"/>
              <w:adjustRightInd w:val="0"/>
              <w:jc w:val="both"/>
              <w:rPr>
                <w:bCs/>
                <w:color w:val="000000"/>
                <w:sz w:val="24"/>
                <w:szCs w:val="24"/>
              </w:rPr>
            </w:pPr>
          </w:p>
          <w:p w14:paraId="6360F50E" w14:textId="06B976CA" w:rsidR="00370E33" w:rsidRPr="00780831" w:rsidRDefault="001566F1" w:rsidP="00780831">
            <w:pPr>
              <w:pStyle w:val="ListParagraph"/>
              <w:numPr>
                <w:ilvl w:val="0"/>
                <w:numId w:val="6"/>
              </w:numPr>
              <w:autoSpaceDE w:val="0"/>
              <w:autoSpaceDN w:val="0"/>
              <w:adjustRightInd w:val="0"/>
              <w:ind w:left="1134"/>
              <w:jc w:val="both"/>
              <w:rPr>
                <w:bCs/>
                <w:color w:val="000000"/>
                <w:sz w:val="24"/>
                <w:szCs w:val="24"/>
              </w:rPr>
            </w:pPr>
            <w:r>
              <w:rPr>
                <w:bCs/>
                <w:color w:val="000000"/>
                <w:sz w:val="24"/>
                <w:szCs w:val="24"/>
              </w:rPr>
              <w:t>Be punctual on scheduled meeting</w:t>
            </w:r>
          </w:p>
          <w:p w14:paraId="6360F50F" w14:textId="77777777" w:rsidR="00370E33" w:rsidRDefault="00370E33" w:rsidP="00370E33">
            <w:pPr>
              <w:autoSpaceDE w:val="0"/>
              <w:autoSpaceDN w:val="0"/>
              <w:adjustRightInd w:val="0"/>
              <w:jc w:val="both"/>
              <w:rPr>
                <w:bCs/>
                <w:color w:val="000000"/>
                <w:sz w:val="24"/>
                <w:szCs w:val="24"/>
              </w:rPr>
            </w:pPr>
          </w:p>
          <w:p w14:paraId="6360F510" w14:textId="77777777" w:rsidR="00DC72D9" w:rsidRDefault="00DC72D9" w:rsidP="00370E33">
            <w:pPr>
              <w:autoSpaceDE w:val="0"/>
              <w:autoSpaceDN w:val="0"/>
              <w:adjustRightInd w:val="0"/>
              <w:jc w:val="both"/>
              <w:rPr>
                <w:bCs/>
                <w:color w:val="000000"/>
                <w:sz w:val="24"/>
                <w:szCs w:val="24"/>
              </w:rPr>
            </w:pPr>
          </w:p>
          <w:p w14:paraId="6360F511" w14:textId="77777777" w:rsidR="00DC72D9" w:rsidRPr="00370E33" w:rsidRDefault="00DC72D9" w:rsidP="00370E33">
            <w:pPr>
              <w:autoSpaceDE w:val="0"/>
              <w:autoSpaceDN w:val="0"/>
              <w:adjustRightInd w:val="0"/>
              <w:jc w:val="both"/>
              <w:rPr>
                <w:bCs/>
                <w:color w:val="000000"/>
                <w:sz w:val="24"/>
                <w:szCs w:val="24"/>
              </w:rPr>
            </w:pPr>
          </w:p>
          <w:p w14:paraId="6360F512" w14:textId="77777777" w:rsidR="00370E33" w:rsidRP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Demonstrate the</w:t>
            </w:r>
            <w:r>
              <w:rPr>
                <w:bCs/>
                <w:color w:val="000000"/>
                <w:sz w:val="24"/>
                <w:szCs w:val="24"/>
              </w:rPr>
              <w:t xml:space="preserve"> personal skills in people</w:t>
            </w:r>
          </w:p>
          <w:p w14:paraId="6360F513" w14:textId="77777777" w:rsidR="00CF7FA3" w:rsidRPr="00CF7FA3" w:rsidRDefault="00CF7FA3" w:rsidP="00CF7FA3">
            <w:pPr>
              <w:autoSpaceDE w:val="0"/>
              <w:autoSpaceDN w:val="0"/>
              <w:adjustRightInd w:val="0"/>
              <w:jc w:val="both"/>
              <w:rPr>
                <w:bCs/>
                <w:color w:val="000000"/>
                <w:sz w:val="24"/>
                <w:szCs w:val="24"/>
              </w:rPr>
            </w:pPr>
          </w:p>
          <w:p w14:paraId="6360F514" w14:textId="719B9682" w:rsidR="00CF7FA3" w:rsidRPr="007B667B" w:rsidRDefault="00417AE9" w:rsidP="007B667B">
            <w:pPr>
              <w:pStyle w:val="ListParagraph"/>
              <w:numPr>
                <w:ilvl w:val="0"/>
                <w:numId w:val="5"/>
              </w:numPr>
              <w:autoSpaceDE w:val="0"/>
              <w:autoSpaceDN w:val="0"/>
              <w:adjustRightInd w:val="0"/>
              <w:ind w:left="1134"/>
              <w:jc w:val="both"/>
              <w:rPr>
                <w:bCs/>
                <w:color w:val="000000"/>
                <w:sz w:val="24"/>
                <w:szCs w:val="24"/>
              </w:rPr>
            </w:pPr>
            <w:r>
              <w:rPr>
                <w:bCs/>
                <w:color w:val="000000"/>
                <w:sz w:val="24"/>
                <w:szCs w:val="24"/>
              </w:rPr>
              <w:t>Effective communication on sharing research findings</w:t>
            </w:r>
          </w:p>
          <w:p w14:paraId="6360F515" w14:textId="77777777" w:rsidR="00DC72D9" w:rsidRDefault="00DC72D9" w:rsidP="00CF7FA3">
            <w:pPr>
              <w:autoSpaceDE w:val="0"/>
              <w:autoSpaceDN w:val="0"/>
              <w:adjustRightInd w:val="0"/>
              <w:jc w:val="both"/>
              <w:rPr>
                <w:bCs/>
                <w:color w:val="000000"/>
                <w:sz w:val="24"/>
                <w:szCs w:val="24"/>
              </w:rPr>
            </w:pPr>
          </w:p>
          <w:p w14:paraId="6360F516" w14:textId="77777777" w:rsidR="00DC72D9" w:rsidRDefault="00DC72D9" w:rsidP="00CF7FA3">
            <w:pPr>
              <w:autoSpaceDE w:val="0"/>
              <w:autoSpaceDN w:val="0"/>
              <w:adjustRightInd w:val="0"/>
              <w:jc w:val="both"/>
              <w:rPr>
                <w:bCs/>
                <w:color w:val="000000"/>
                <w:sz w:val="24"/>
                <w:szCs w:val="24"/>
              </w:rPr>
            </w:pPr>
          </w:p>
          <w:p w14:paraId="6360F517" w14:textId="77777777" w:rsidR="00DC72D9" w:rsidRPr="00CF7FA3" w:rsidRDefault="00DC72D9" w:rsidP="00CF7FA3">
            <w:pPr>
              <w:autoSpaceDE w:val="0"/>
              <w:autoSpaceDN w:val="0"/>
              <w:adjustRightInd w:val="0"/>
              <w:jc w:val="both"/>
              <w:rPr>
                <w:bCs/>
                <w:color w:val="000000"/>
                <w:sz w:val="24"/>
                <w:szCs w:val="24"/>
              </w:rPr>
            </w:pPr>
          </w:p>
        </w:tc>
      </w:tr>
    </w:tbl>
    <w:p w14:paraId="6360F519" w14:textId="77777777" w:rsidR="009F6F0E" w:rsidRDefault="009F6F0E" w:rsidP="00CF7FA3">
      <w:pPr>
        <w:jc w:val="both"/>
        <w:rPr>
          <w:b/>
          <w:i/>
        </w:rPr>
      </w:pPr>
    </w:p>
    <w:p w14:paraId="6360F51A" w14:textId="77777777" w:rsidR="00DC72D9" w:rsidRDefault="00DC72D9" w:rsidP="00CF7FA3">
      <w:pPr>
        <w:jc w:val="both"/>
        <w:rPr>
          <w:b/>
          <w:i/>
        </w:rPr>
      </w:pPr>
    </w:p>
    <w:p w14:paraId="6360F51B" w14:textId="77777777" w:rsidR="00DC72D9" w:rsidRDefault="00DC72D9" w:rsidP="00CF7FA3">
      <w:pPr>
        <w:jc w:val="both"/>
        <w:rPr>
          <w:b/>
          <w:i/>
        </w:rPr>
      </w:pPr>
    </w:p>
    <w:p w14:paraId="6360F51C" w14:textId="77777777" w:rsidR="00DC72D9" w:rsidRDefault="00DC72D9" w:rsidP="00CF7FA3">
      <w:pPr>
        <w:jc w:val="both"/>
        <w:rPr>
          <w:b/>
          <w:i/>
        </w:rPr>
      </w:pPr>
    </w:p>
    <w:p w14:paraId="6360F51D" w14:textId="77777777" w:rsidR="00DC72D9" w:rsidRDefault="00DC72D9" w:rsidP="00CF7FA3">
      <w:pPr>
        <w:jc w:val="both"/>
        <w:rPr>
          <w:b/>
          <w:i/>
        </w:rPr>
      </w:pPr>
    </w:p>
    <w:p w14:paraId="6360F51E" w14:textId="77777777" w:rsidR="009C0DF0" w:rsidRDefault="009F6F0E">
      <w:pPr>
        <w:rPr>
          <w:sz w:val="24"/>
          <w:szCs w:val="24"/>
        </w:rPr>
      </w:pPr>
      <w:r>
        <w:rPr>
          <w:sz w:val="24"/>
          <w:szCs w:val="24"/>
        </w:rPr>
        <w:t>Company Supervisor’s signature &amp; stamp: _______________________</w:t>
      </w:r>
    </w:p>
    <w:p w14:paraId="6360F51F" w14:textId="77777777" w:rsidR="009F6F0E" w:rsidRDefault="009F6F0E" w:rsidP="009F6F0E">
      <w:pPr>
        <w:rPr>
          <w:sz w:val="24"/>
          <w:szCs w:val="24"/>
        </w:rPr>
      </w:pPr>
    </w:p>
    <w:p w14:paraId="4B82CC10" w14:textId="35A40A5A" w:rsidR="00166E18" w:rsidRPr="009F6F0E" w:rsidRDefault="009F6F0E">
      <w:pPr>
        <w:rPr>
          <w:sz w:val="24"/>
          <w:szCs w:val="24"/>
        </w:rPr>
      </w:pPr>
      <w:r>
        <w:rPr>
          <w:sz w:val="24"/>
          <w:szCs w:val="24"/>
        </w:rPr>
        <w:t xml:space="preserve">Date: </w:t>
      </w:r>
    </w:p>
    <w:sectPr w:rsidR="00166E18" w:rsidRPr="009F6F0E" w:rsidSect="004C42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23007" w14:textId="77777777" w:rsidR="004940D3" w:rsidRDefault="004940D3" w:rsidP="00906E41">
      <w:r>
        <w:separator/>
      </w:r>
    </w:p>
  </w:endnote>
  <w:endnote w:type="continuationSeparator" w:id="0">
    <w:p w14:paraId="2F198DD2" w14:textId="77777777" w:rsidR="004940D3" w:rsidRDefault="004940D3" w:rsidP="0090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CFE7A" w14:textId="77777777" w:rsidR="004940D3" w:rsidRDefault="004940D3" w:rsidP="00906E41">
      <w:r>
        <w:separator/>
      </w:r>
    </w:p>
  </w:footnote>
  <w:footnote w:type="continuationSeparator" w:id="0">
    <w:p w14:paraId="5B286674" w14:textId="77777777" w:rsidR="004940D3" w:rsidRDefault="004940D3" w:rsidP="00906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0F526" w14:textId="77777777" w:rsidR="00264385" w:rsidRPr="00264385" w:rsidRDefault="00277281" w:rsidP="00264385">
    <w:pPr>
      <w:tabs>
        <w:tab w:val="center" w:pos="4153"/>
        <w:tab w:val="right" w:pos="8306"/>
      </w:tabs>
      <w:rPr>
        <w:rFonts w:ascii="Palatino" w:hAnsi="Palatino"/>
        <w:sz w:val="24"/>
      </w:rPr>
    </w:pPr>
    <w:r>
      <w:rPr>
        <w:noProof/>
        <w:lang w:val="en-MY" w:eastAsia="en-MY"/>
      </w:rPr>
      <w:drawing>
        <wp:inline distT="0" distB="0" distL="0" distR="0" wp14:anchorId="6360F529" wp14:editId="6360F52A">
          <wp:extent cx="1285875" cy="119062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190625"/>
                  </a:xfrm>
                  <a:prstGeom prst="rect">
                    <a:avLst/>
                  </a:prstGeom>
                  <a:noFill/>
                  <a:ln>
                    <a:noFill/>
                  </a:ln>
                </pic:spPr>
              </pic:pic>
            </a:graphicData>
          </a:graphic>
        </wp:inline>
      </w:drawing>
    </w:r>
    <w:r w:rsidR="00264385" w:rsidRPr="00264385">
      <w:rPr>
        <w:rFonts w:ascii="Palatino" w:hAnsi="Palatino"/>
        <w:sz w:val="24"/>
      </w:rPr>
      <w:tab/>
    </w:r>
    <w:r w:rsidR="00264385" w:rsidRPr="00264385">
      <w:rPr>
        <w:rFonts w:ascii="Palatino" w:hAnsi="Palatino"/>
        <w:sz w:val="24"/>
      </w:rPr>
      <w:tab/>
    </w:r>
  </w:p>
  <w:p w14:paraId="6360F527" w14:textId="77777777" w:rsidR="00264385" w:rsidRPr="00264385" w:rsidRDefault="00264385" w:rsidP="00264385">
    <w:pPr>
      <w:tabs>
        <w:tab w:val="center" w:pos="4153"/>
        <w:tab w:val="right" w:pos="8306"/>
      </w:tabs>
      <w:rPr>
        <w:sz w:val="24"/>
      </w:rPr>
    </w:pPr>
    <w:r w:rsidRPr="00264385">
      <w:rPr>
        <w:rFonts w:ascii="Palatino" w:hAnsi="Palatino"/>
        <w:sz w:val="24"/>
      </w:rPr>
      <w:t xml:space="preserve">             </w:t>
    </w:r>
  </w:p>
  <w:p w14:paraId="6360F528" w14:textId="77777777" w:rsidR="00906E41" w:rsidRDefault="00906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61E"/>
    <w:multiLevelType w:val="hybridMultilevel"/>
    <w:tmpl w:val="0B52B6AE"/>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1" w15:restartNumberingAfterBreak="0">
    <w:nsid w:val="1C953821"/>
    <w:multiLevelType w:val="hybridMultilevel"/>
    <w:tmpl w:val="2720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A4276"/>
    <w:multiLevelType w:val="hybridMultilevel"/>
    <w:tmpl w:val="E53CE1E6"/>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3" w15:restartNumberingAfterBreak="0">
    <w:nsid w:val="49AC7FDF"/>
    <w:multiLevelType w:val="hybridMultilevel"/>
    <w:tmpl w:val="CB4CAF4C"/>
    <w:lvl w:ilvl="0" w:tplc="44090001">
      <w:start w:val="1"/>
      <w:numFmt w:val="bullet"/>
      <w:lvlText w:val=""/>
      <w:lvlJc w:val="left"/>
      <w:pPr>
        <w:ind w:left="1429" w:hanging="360"/>
      </w:pPr>
      <w:rPr>
        <w:rFonts w:ascii="Symbol" w:hAnsi="Symbol" w:hint="default"/>
      </w:rPr>
    </w:lvl>
    <w:lvl w:ilvl="1" w:tplc="44090003">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4" w15:restartNumberingAfterBreak="0">
    <w:nsid w:val="5C7F2D56"/>
    <w:multiLevelType w:val="hybridMultilevel"/>
    <w:tmpl w:val="D31207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FB16538"/>
    <w:multiLevelType w:val="hybridMultilevel"/>
    <w:tmpl w:val="C18217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9EF394B"/>
    <w:multiLevelType w:val="hybridMultilevel"/>
    <w:tmpl w:val="5A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478B5"/>
    <w:multiLevelType w:val="hybridMultilevel"/>
    <w:tmpl w:val="2CC873E8"/>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8" w15:restartNumberingAfterBreak="0">
    <w:nsid w:val="7A9A2D3A"/>
    <w:multiLevelType w:val="hybridMultilevel"/>
    <w:tmpl w:val="D19E371E"/>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2"/>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4F4E"/>
    <w:rsid w:val="00025511"/>
    <w:rsid w:val="0003499D"/>
    <w:rsid w:val="00060F72"/>
    <w:rsid w:val="00063F24"/>
    <w:rsid w:val="00093C76"/>
    <w:rsid w:val="00094046"/>
    <w:rsid w:val="000A0999"/>
    <w:rsid w:val="000A2AF5"/>
    <w:rsid w:val="000A365A"/>
    <w:rsid w:val="000D6940"/>
    <w:rsid w:val="000F64D6"/>
    <w:rsid w:val="00111006"/>
    <w:rsid w:val="001126C0"/>
    <w:rsid w:val="00126FC8"/>
    <w:rsid w:val="001354F2"/>
    <w:rsid w:val="00142017"/>
    <w:rsid w:val="00145A06"/>
    <w:rsid w:val="001555A6"/>
    <w:rsid w:val="001566F1"/>
    <w:rsid w:val="001577B1"/>
    <w:rsid w:val="00166E18"/>
    <w:rsid w:val="0018117B"/>
    <w:rsid w:val="0018422A"/>
    <w:rsid w:val="00190309"/>
    <w:rsid w:val="00194FC1"/>
    <w:rsid w:val="001B616D"/>
    <w:rsid w:val="001B66B4"/>
    <w:rsid w:val="001F74D4"/>
    <w:rsid w:val="00200C66"/>
    <w:rsid w:val="00222885"/>
    <w:rsid w:val="00243AB1"/>
    <w:rsid w:val="00264385"/>
    <w:rsid w:val="00277281"/>
    <w:rsid w:val="00284D6B"/>
    <w:rsid w:val="00285F25"/>
    <w:rsid w:val="002A7E8A"/>
    <w:rsid w:val="002C5888"/>
    <w:rsid w:val="002F39AC"/>
    <w:rsid w:val="00310FED"/>
    <w:rsid w:val="003466DD"/>
    <w:rsid w:val="00370E33"/>
    <w:rsid w:val="00385A91"/>
    <w:rsid w:val="00397BC7"/>
    <w:rsid w:val="003B3911"/>
    <w:rsid w:val="003D31B2"/>
    <w:rsid w:val="003E4BAA"/>
    <w:rsid w:val="0040440E"/>
    <w:rsid w:val="004053E8"/>
    <w:rsid w:val="00417AE9"/>
    <w:rsid w:val="00425533"/>
    <w:rsid w:val="00436822"/>
    <w:rsid w:val="00450A1E"/>
    <w:rsid w:val="0045726A"/>
    <w:rsid w:val="0046048A"/>
    <w:rsid w:val="00461748"/>
    <w:rsid w:val="00492B3B"/>
    <w:rsid w:val="004940D3"/>
    <w:rsid w:val="004C427E"/>
    <w:rsid w:val="004D2300"/>
    <w:rsid w:val="004D2E53"/>
    <w:rsid w:val="004D44D0"/>
    <w:rsid w:val="004E7B88"/>
    <w:rsid w:val="00544816"/>
    <w:rsid w:val="005A07B7"/>
    <w:rsid w:val="005B0BB8"/>
    <w:rsid w:val="005B5EA2"/>
    <w:rsid w:val="005C37D0"/>
    <w:rsid w:val="005D4805"/>
    <w:rsid w:val="006069C5"/>
    <w:rsid w:val="006077CD"/>
    <w:rsid w:val="0061182A"/>
    <w:rsid w:val="006204AC"/>
    <w:rsid w:val="00620C33"/>
    <w:rsid w:val="006317D5"/>
    <w:rsid w:val="006775CA"/>
    <w:rsid w:val="006801AA"/>
    <w:rsid w:val="00683677"/>
    <w:rsid w:val="00690D8C"/>
    <w:rsid w:val="00692525"/>
    <w:rsid w:val="00695ABA"/>
    <w:rsid w:val="006B0116"/>
    <w:rsid w:val="006C264B"/>
    <w:rsid w:val="006C438D"/>
    <w:rsid w:val="006E5F46"/>
    <w:rsid w:val="006E77F8"/>
    <w:rsid w:val="006F0808"/>
    <w:rsid w:val="007040A3"/>
    <w:rsid w:val="007415BF"/>
    <w:rsid w:val="007650B5"/>
    <w:rsid w:val="00780831"/>
    <w:rsid w:val="00787081"/>
    <w:rsid w:val="00794A3A"/>
    <w:rsid w:val="007A665B"/>
    <w:rsid w:val="007B5153"/>
    <w:rsid w:val="007B667B"/>
    <w:rsid w:val="008261BC"/>
    <w:rsid w:val="00840ACD"/>
    <w:rsid w:val="00854E0E"/>
    <w:rsid w:val="00863096"/>
    <w:rsid w:val="00883909"/>
    <w:rsid w:val="008A351F"/>
    <w:rsid w:val="008A79B1"/>
    <w:rsid w:val="008D1CAA"/>
    <w:rsid w:val="008F37A7"/>
    <w:rsid w:val="008F76D4"/>
    <w:rsid w:val="00906E41"/>
    <w:rsid w:val="0091383A"/>
    <w:rsid w:val="00922F2E"/>
    <w:rsid w:val="00925B91"/>
    <w:rsid w:val="00936886"/>
    <w:rsid w:val="009471C8"/>
    <w:rsid w:val="00960291"/>
    <w:rsid w:val="00962CF7"/>
    <w:rsid w:val="00964F46"/>
    <w:rsid w:val="00966DC4"/>
    <w:rsid w:val="00984CBD"/>
    <w:rsid w:val="009868DF"/>
    <w:rsid w:val="009A2B02"/>
    <w:rsid w:val="009A4F4E"/>
    <w:rsid w:val="009C0DF0"/>
    <w:rsid w:val="009D72AD"/>
    <w:rsid w:val="009F6F0E"/>
    <w:rsid w:val="009F7897"/>
    <w:rsid w:val="00A155CE"/>
    <w:rsid w:val="00A25B32"/>
    <w:rsid w:val="00A27D1A"/>
    <w:rsid w:val="00A60E68"/>
    <w:rsid w:val="00A71C85"/>
    <w:rsid w:val="00A96C55"/>
    <w:rsid w:val="00AA0851"/>
    <w:rsid w:val="00AC1BE6"/>
    <w:rsid w:val="00AC59EF"/>
    <w:rsid w:val="00AC6608"/>
    <w:rsid w:val="00AE35E0"/>
    <w:rsid w:val="00B00AB7"/>
    <w:rsid w:val="00B22869"/>
    <w:rsid w:val="00B25B47"/>
    <w:rsid w:val="00B421BD"/>
    <w:rsid w:val="00B426B1"/>
    <w:rsid w:val="00B62390"/>
    <w:rsid w:val="00B81320"/>
    <w:rsid w:val="00BA4E6B"/>
    <w:rsid w:val="00BB6A7D"/>
    <w:rsid w:val="00C00310"/>
    <w:rsid w:val="00C06FF8"/>
    <w:rsid w:val="00C1039D"/>
    <w:rsid w:val="00C16BC3"/>
    <w:rsid w:val="00C4319B"/>
    <w:rsid w:val="00C55244"/>
    <w:rsid w:val="00C8005A"/>
    <w:rsid w:val="00CC3C86"/>
    <w:rsid w:val="00CD2B89"/>
    <w:rsid w:val="00CE7CAC"/>
    <w:rsid w:val="00CF7FA3"/>
    <w:rsid w:val="00D000BE"/>
    <w:rsid w:val="00D42E26"/>
    <w:rsid w:val="00D46341"/>
    <w:rsid w:val="00D6434F"/>
    <w:rsid w:val="00DA49D9"/>
    <w:rsid w:val="00DC72D9"/>
    <w:rsid w:val="00DC7BB2"/>
    <w:rsid w:val="00DD5A98"/>
    <w:rsid w:val="00E40706"/>
    <w:rsid w:val="00E45A65"/>
    <w:rsid w:val="00E47160"/>
    <w:rsid w:val="00E67378"/>
    <w:rsid w:val="00EC33BE"/>
    <w:rsid w:val="00F00480"/>
    <w:rsid w:val="00F035D1"/>
    <w:rsid w:val="00F062B8"/>
    <w:rsid w:val="00F1175D"/>
    <w:rsid w:val="00F13223"/>
    <w:rsid w:val="00F53E47"/>
    <w:rsid w:val="00F85929"/>
    <w:rsid w:val="00FB69B4"/>
    <w:rsid w:val="00FD3AE6"/>
    <w:rsid w:val="00FD3B0E"/>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0F4DE"/>
  <w15:docId w15:val="{25A85058-49AD-4C54-9508-D618EE00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41"/>
    <w:pPr>
      <w:spacing w:after="0" w:line="240" w:lineRule="auto"/>
    </w:pPr>
    <w:rPr>
      <w:rFonts w:ascii="Times New Roman" w:eastAsia="Times New Roman"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E41"/>
    <w:pPr>
      <w:tabs>
        <w:tab w:val="center" w:pos="4513"/>
        <w:tab w:val="right" w:pos="9026"/>
      </w:tabs>
    </w:pPr>
  </w:style>
  <w:style w:type="character" w:customStyle="1" w:styleId="HeaderChar">
    <w:name w:val="Header Char"/>
    <w:basedOn w:val="DefaultParagraphFont"/>
    <w:link w:val="Header"/>
    <w:uiPriority w:val="99"/>
    <w:rsid w:val="00906E41"/>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unhideWhenUsed/>
    <w:rsid w:val="00906E41"/>
    <w:pPr>
      <w:tabs>
        <w:tab w:val="center" w:pos="4513"/>
        <w:tab w:val="right" w:pos="9026"/>
      </w:tabs>
    </w:pPr>
  </w:style>
  <w:style w:type="character" w:customStyle="1" w:styleId="FooterChar">
    <w:name w:val="Footer Char"/>
    <w:basedOn w:val="DefaultParagraphFont"/>
    <w:link w:val="Footer"/>
    <w:uiPriority w:val="99"/>
    <w:rsid w:val="00906E41"/>
    <w:rPr>
      <w:rFonts w:ascii="Times New Roman"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906E41"/>
    <w:rPr>
      <w:rFonts w:ascii="Tahoma" w:hAnsi="Tahoma" w:cs="Tahoma"/>
      <w:sz w:val="16"/>
      <w:szCs w:val="16"/>
    </w:rPr>
  </w:style>
  <w:style w:type="character" w:customStyle="1" w:styleId="BalloonTextChar">
    <w:name w:val="Balloon Text Char"/>
    <w:basedOn w:val="DefaultParagraphFont"/>
    <w:link w:val="BalloonText"/>
    <w:uiPriority w:val="99"/>
    <w:semiHidden/>
    <w:rsid w:val="00906E41"/>
    <w:rPr>
      <w:rFonts w:ascii="Tahoma" w:eastAsia="Times New Roman" w:hAnsi="Tahoma" w:cs="Tahoma"/>
      <w:sz w:val="16"/>
      <w:szCs w:val="16"/>
      <w:lang w:val="en-GB" w:eastAsia="en-GB"/>
    </w:rPr>
  </w:style>
  <w:style w:type="paragraph" w:styleId="ListParagraph">
    <w:name w:val="List Paragraph"/>
    <w:basedOn w:val="Normal"/>
    <w:uiPriority w:val="34"/>
    <w:qFormat/>
    <w:rsid w:val="0037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8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442EB-195E-4CC0-A36B-2C30E244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Wijaya</cp:lastModifiedBy>
  <cp:revision>84</cp:revision>
  <dcterms:created xsi:type="dcterms:W3CDTF">2012-09-10T05:30:00Z</dcterms:created>
  <dcterms:modified xsi:type="dcterms:W3CDTF">2022-09-19T00:04:00Z</dcterms:modified>
</cp:coreProperties>
</file>