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EE0" w:rsidRDefault="00026EE0" w:rsidP="00026EE0">
      <w:pPr>
        <w:pStyle w:val="2"/>
        <w:tabs>
          <w:tab w:val="clear" w:pos="575"/>
          <w:tab w:val="left" w:pos="432"/>
        </w:tabs>
        <w:spacing w:line="360" w:lineRule="auto"/>
        <w:rPr>
          <w:rFonts w:ascii="宋体" w:eastAsia="宋体" w:hAnsi="宋体" w:hint="eastAsia"/>
          <w:i w:val="0"/>
          <w:sz w:val="30"/>
          <w:szCs w:val="30"/>
        </w:rPr>
      </w:pPr>
      <w:r>
        <w:rPr>
          <w:rFonts w:ascii="宋体" w:eastAsia="宋体" w:hAnsi="宋体" w:hint="eastAsia"/>
          <w:i w:val="0"/>
          <w:sz w:val="30"/>
          <w:szCs w:val="30"/>
        </w:rPr>
        <w:t>申请占座(目前只支持异步)</w:t>
      </w:r>
    </w:p>
    <w:p w:rsidR="00026EE0" w:rsidRDefault="00026EE0" w:rsidP="00026EE0">
      <w:pPr>
        <w:pStyle w:val="10"/>
        <w:spacing w:line="360" w:lineRule="auto"/>
        <w:rPr>
          <w:rFonts w:ascii="Times New Roman" w:eastAsia="宋体" w:hAnsi="宋体"/>
          <w:sz w:val="21"/>
          <w:szCs w:val="21"/>
        </w:rPr>
      </w:pPr>
      <w:r>
        <w:rPr>
          <w:rFonts w:ascii="Times New Roman" w:eastAsia="宋体" w:hAnsi="宋体"/>
          <w:sz w:val="21"/>
          <w:szCs w:val="21"/>
        </w:rPr>
        <w:t>通用输入参数里，</w:t>
      </w:r>
      <w:r>
        <w:rPr>
          <w:rFonts w:ascii="Times New Roman" w:eastAsia="宋体" w:hAnsi="宋体"/>
          <w:sz w:val="21"/>
          <w:szCs w:val="21"/>
        </w:rPr>
        <w:t>method</w:t>
      </w:r>
      <w:r>
        <w:rPr>
          <w:rFonts w:ascii="Times New Roman" w:eastAsia="宋体" w:hAnsi="宋体"/>
          <w:sz w:val="21"/>
          <w:szCs w:val="21"/>
        </w:rPr>
        <w:t>传</w:t>
      </w:r>
      <w:proofErr w:type="spellStart"/>
      <w:r>
        <w:rPr>
          <w:rFonts w:ascii="Times New Roman" w:eastAsia="宋体" w:hAnsi="宋体" w:hint="eastAsia"/>
          <w:color w:val="FF0000"/>
          <w:sz w:val="21"/>
          <w:szCs w:val="21"/>
        </w:rPr>
        <w:t>train_order</w:t>
      </w:r>
      <w:proofErr w:type="spellEnd"/>
      <w:r>
        <w:rPr>
          <w:rFonts w:ascii="Times New Roman" w:eastAsia="宋体" w:hAnsi="宋体"/>
          <w:sz w:val="21"/>
          <w:szCs w:val="21"/>
        </w:rPr>
        <w:t>。</w:t>
      </w:r>
      <w:r>
        <w:rPr>
          <w:rFonts w:ascii="Times New Roman" w:eastAsia="宋体" w:hAnsi="宋体" w:hint="eastAsia"/>
          <w:sz w:val="21"/>
          <w:szCs w:val="21"/>
        </w:rPr>
        <w:t>此接口分为同步和异步两种，当</w:t>
      </w:r>
      <w:proofErr w:type="spellStart"/>
      <w:r>
        <w:rPr>
          <w:rFonts w:ascii="Times New Roman" w:eastAsia="宋体" w:hAnsi="宋体" w:hint="eastAsia"/>
          <w:sz w:val="21"/>
          <w:szCs w:val="21"/>
        </w:rPr>
        <w:t>callbackurl</w:t>
      </w:r>
      <w:proofErr w:type="spellEnd"/>
      <w:r>
        <w:rPr>
          <w:rFonts w:ascii="Times New Roman" w:eastAsia="宋体" w:hAnsi="宋体" w:hint="eastAsia"/>
          <w:sz w:val="21"/>
          <w:szCs w:val="21"/>
        </w:rPr>
        <w:t>不为空时，则为异步回调通知出票结果，为空值时，则为同步返回出票结果，其中传入的</w:t>
      </w:r>
      <w:proofErr w:type="spellStart"/>
      <w:r>
        <w:rPr>
          <w:rFonts w:ascii="Times New Roman" w:eastAsia="宋体" w:hAnsi="宋体" w:hint="eastAsia"/>
          <w:sz w:val="21"/>
          <w:szCs w:val="21"/>
        </w:rPr>
        <w:t>reqtoken</w:t>
      </w:r>
      <w:proofErr w:type="spellEnd"/>
      <w:r>
        <w:rPr>
          <w:rFonts w:ascii="Times New Roman" w:eastAsia="宋体" w:hAnsi="宋体" w:hint="eastAsia"/>
          <w:sz w:val="21"/>
          <w:szCs w:val="21"/>
        </w:rPr>
        <w:t>用于异步操作时，回传给</w:t>
      </w:r>
      <w:r>
        <w:rPr>
          <w:rFonts w:ascii="Times New Roman" w:eastAsia="宋体" w:hAnsi="宋体" w:hint="eastAsia"/>
          <w:sz w:val="21"/>
          <w:szCs w:val="21"/>
        </w:rPr>
        <w:t>API</w:t>
      </w:r>
      <w:r>
        <w:rPr>
          <w:rFonts w:ascii="Times New Roman" w:eastAsia="宋体" w:hAnsi="宋体" w:hint="eastAsia"/>
          <w:sz w:val="21"/>
          <w:szCs w:val="21"/>
        </w:rPr>
        <w:t>用户。</w:t>
      </w:r>
    </w:p>
    <w:p w:rsidR="00026EE0" w:rsidRDefault="00026EE0" w:rsidP="00026EE0">
      <w:pPr>
        <w:pStyle w:val="3"/>
        <w:tabs>
          <w:tab w:val="clear" w:pos="720"/>
          <w:tab w:val="left" w:pos="432"/>
        </w:tabs>
        <w:spacing w:line="276" w:lineRule="auto"/>
        <w:rPr>
          <w:rStyle w:val="a3"/>
          <w:rFonts w:ascii="宋体" w:eastAsia="宋体" w:hAnsi="宋体" w:cs="宋体"/>
          <w:sz w:val="24"/>
          <w:szCs w:val="24"/>
        </w:rPr>
      </w:pPr>
      <w:bookmarkStart w:id="0" w:name="_Toc374737088"/>
      <w:bookmarkStart w:id="1" w:name="_Toc2633"/>
      <w:r>
        <w:rPr>
          <w:rStyle w:val="a3"/>
          <w:rFonts w:ascii="宋体" w:eastAsia="宋体" w:hAnsi="宋体" w:cs="宋体" w:hint="eastAsia"/>
          <w:sz w:val="24"/>
          <w:szCs w:val="24"/>
        </w:rPr>
        <w:t>业务输入参数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134"/>
        <w:gridCol w:w="1256"/>
        <w:gridCol w:w="3455"/>
      </w:tblGrid>
      <w:tr w:rsidR="00026EE0" w:rsidTr="009418B4">
        <w:tc>
          <w:tcPr>
            <w:tcW w:w="2660" w:type="dxa"/>
            <w:shd w:val="clear" w:color="auto" w:fill="4BACC6"/>
          </w:tcPr>
          <w:p w:rsidR="00026EE0" w:rsidRDefault="00026EE0" w:rsidP="009418B4">
            <w:pPr>
              <w:rPr>
                <w:rFonts w:ascii="Times New Roman" w:eastAsia="宋体" w:hAnsi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eastAsia="宋体" w:hAnsi="Times New Roman"/>
                <w:b/>
                <w:color w:val="FFFFFF"/>
                <w:sz w:val="2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4BACC6"/>
          </w:tcPr>
          <w:p w:rsidR="00026EE0" w:rsidRDefault="00026EE0" w:rsidP="009418B4">
            <w:pPr>
              <w:rPr>
                <w:rFonts w:ascii="Times New Roman" w:eastAsia="宋体" w:hAnsi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eastAsia="宋体" w:hAnsi="Times New Roman"/>
                <w:b/>
                <w:color w:val="FFFFFF"/>
                <w:sz w:val="21"/>
                <w:szCs w:val="21"/>
              </w:rPr>
              <w:t>长度</w:t>
            </w:r>
          </w:p>
        </w:tc>
        <w:tc>
          <w:tcPr>
            <w:tcW w:w="1256" w:type="dxa"/>
            <w:shd w:val="clear" w:color="auto" w:fill="4BACC6"/>
          </w:tcPr>
          <w:p w:rsidR="00026EE0" w:rsidRDefault="00026EE0" w:rsidP="009418B4">
            <w:pPr>
              <w:rPr>
                <w:rFonts w:ascii="Times New Roman" w:eastAsia="宋体" w:hAnsi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eastAsia="宋体" w:hAnsi="Times New Roman"/>
                <w:b/>
                <w:color w:val="FFFFFF"/>
                <w:sz w:val="21"/>
                <w:szCs w:val="21"/>
              </w:rPr>
              <w:t>类型</w:t>
            </w:r>
          </w:p>
        </w:tc>
        <w:tc>
          <w:tcPr>
            <w:tcW w:w="3455" w:type="dxa"/>
            <w:shd w:val="clear" w:color="auto" w:fill="4BACC6"/>
          </w:tcPr>
          <w:p w:rsidR="00026EE0" w:rsidRDefault="00026EE0" w:rsidP="009418B4">
            <w:pPr>
              <w:rPr>
                <w:rFonts w:ascii="Times New Roman" w:eastAsia="宋体" w:hAnsi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eastAsia="宋体" w:hAnsi="Times New Roman"/>
                <w:b/>
                <w:color w:val="FFFFFF"/>
                <w:sz w:val="21"/>
                <w:szCs w:val="21"/>
              </w:rPr>
              <w:t>备注</w:t>
            </w:r>
          </w:p>
        </w:tc>
      </w:tr>
      <w:tr w:rsidR="00026EE0" w:rsidTr="009418B4">
        <w:tc>
          <w:tcPr>
            <w:tcW w:w="2660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/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134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1~32</w:t>
            </w:r>
          </w:p>
        </w:tc>
        <w:tc>
          <w:tcPr>
            <w:tcW w:w="1256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string</w:t>
            </w:r>
          </w:p>
        </w:tc>
        <w:tc>
          <w:tcPr>
            <w:tcW w:w="3455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合作伙伴方订单号</w:t>
            </w:r>
          </w:p>
        </w:tc>
      </w:tr>
      <w:tr w:rsidR="00026EE0" w:rsidTr="009418B4">
        <w:tc>
          <w:tcPr>
            <w:tcW w:w="2660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1"/>
                <w:szCs w:val="21"/>
              </w:rPr>
              <w:t>partnerid</w:t>
            </w:r>
            <w:proofErr w:type="spellEnd"/>
          </w:p>
        </w:tc>
        <w:tc>
          <w:tcPr>
            <w:tcW w:w="1134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s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tring</w:t>
            </w:r>
          </w:p>
        </w:tc>
        <w:tc>
          <w:tcPr>
            <w:tcW w:w="1256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1~16</w:t>
            </w:r>
          </w:p>
        </w:tc>
        <w:tc>
          <w:tcPr>
            <w:tcW w:w="3455" w:type="dxa"/>
          </w:tcPr>
          <w:p w:rsidR="00026EE0" w:rsidRDefault="00026EE0" w:rsidP="009418B4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客户端账号（非空，开放平台登录账号）</w:t>
            </w:r>
          </w:p>
        </w:tc>
      </w:tr>
      <w:tr w:rsidR="00026EE0" w:rsidTr="009418B4">
        <w:tc>
          <w:tcPr>
            <w:tcW w:w="2660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method</w:t>
            </w:r>
          </w:p>
        </w:tc>
        <w:tc>
          <w:tcPr>
            <w:tcW w:w="1134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s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tring</w:t>
            </w:r>
          </w:p>
        </w:tc>
        <w:tc>
          <w:tcPr>
            <w:tcW w:w="1256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~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32</w:t>
            </w:r>
          </w:p>
        </w:tc>
        <w:tc>
          <w:tcPr>
            <w:tcW w:w="3455" w:type="dxa"/>
          </w:tcPr>
          <w:p w:rsidR="00026EE0" w:rsidRDefault="00026EE0" w:rsidP="009418B4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操作功能名（非空）</w:t>
            </w:r>
          </w:p>
        </w:tc>
      </w:tr>
      <w:tr w:rsidR="00026EE0" w:rsidTr="009418B4">
        <w:tc>
          <w:tcPr>
            <w:tcW w:w="2660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1"/>
                <w:szCs w:val="21"/>
              </w:rPr>
              <w:t>reqtime</w:t>
            </w:r>
            <w:proofErr w:type="spellEnd"/>
          </w:p>
        </w:tc>
        <w:tc>
          <w:tcPr>
            <w:tcW w:w="1134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s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tring</w:t>
            </w:r>
          </w:p>
        </w:tc>
        <w:tc>
          <w:tcPr>
            <w:tcW w:w="1256" w:type="dxa"/>
          </w:tcPr>
          <w:p w:rsidR="00026EE0" w:rsidRDefault="00026EE0" w:rsidP="009418B4">
            <w:pPr>
              <w:rPr>
                <w:rFonts w:ascii="Times New Roman" w:eastAsia="宋体" w:hAnsi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1~16</w:t>
            </w:r>
          </w:p>
        </w:tc>
        <w:tc>
          <w:tcPr>
            <w:tcW w:w="3455" w:type="dxa"/>
          </w:tcPr>
          <w:p w:rsidR="00026EE0" w:rsidRDefault="00026EE0" w:rsidP="009418B4">
            <w:pPr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请求时间，格式：</w:t>
            </w:r>
            <w:proofErr w:type="spellStart"/>
            <w:r>
              <w:rPr>
                <w:rFonts w:ascii="Times New Roman" w:eastAsia="宋体" w:hAnsi="宋体" w:hint="eastAsia"/>
                <w:sz w:val="21"/>
                <w:szCs w:val="21"/>
              </w:rPr>
              <w:t>yyyyMMddhhmmss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（非空）例：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20140101093518</w:t>
            </w:r>
          </w:p>
        </w:tc>
      </w:tr>
      <w:tr w:rsidR="00026EE0" w:rsidTr="009418B4">
        <w:tc>
          <w:tcPr>
            <w:tcW w:w="2660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sign</w:t>
            </w:r>
          </w:p>
        </w:tc>
        <w:tc>
          <w:tcPr>
            <w:tcW w:w="1134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s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tring</w:t>
            </w:r>
          </w:p>
        </w:tc>
        <w:tc>
          <w:tcPr>
            <w:tcW w:w="1256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1~32</w:t>
            </w:r>
          </w:p>
        </w:tc>
        <w:tc>
          <w:tcPr>
            <w:tcW w:w="3455" w:type="dxa"/>
          </w:tcPr>
          <w:p w:rsidR="00026EE0" w:rsidRDefault="00026EE0" w:rsidP="009418B4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数字签名=</w:t>
            </w:r>
            <w:r>
              <w:rPr>
                <w:rFonts w:ascii="Times New Roman" w:eastAsia="宋体" w:hAnsi="宋体"/>
                <w:sz w:val="21"/>
                <w:szCs w:val="21"/>
              </w:rPr>
              <w:t>md5(partnerid+method+reqtime+md5(key))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，其中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key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由开放平台分配。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md5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算法得到的字符串全部为</w:t>
            </w:r>
            <w:r>
              <w:rPr>
                <w:rFonts w:ascii="Times New Roman" w:eastAsia="宋体" w:hAnsi="宋体" w:hint="eastAsia"/>
                <w:color w:val="FF0000"/>
                <w:sz w:val="21"/>
                <w:szCs w:val="21"/>
              </w:rPr>
              <w:t>小写</w:t>
            </w:r>
          </w:p>
        </w:tc>
      </w:tr>
      <w:tr w:rsidR="00026EE0" w:rsidTr="009418B4">
        <w:tc>
          <w:tcPr>
            <w:tcW w:w="2660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/>
                <w:sz w:val="21"/>
                <w:szCs w:val="21"/>
              </w:rPr>
              <w:t>checi</w:t>
            </w:r>
            <w:proofErr w:type="spellEnd"/>
          </w:p>
        </w:tc>
        <w:tc>
          <w:tcPr>
            <w:tcW w:w="1134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1~8</w:t>
            </w:r>
          </w:p>
        </w:tc>
        <w:tc>
          <w:tcPr>
            <w:tcW w:w="1256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string</w:t>
            </w:r>
          </w:p>
        </w:tc>
        <w:tc>
          <w:tcPr>
            <w:tcW w:w="3455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车次</w:t>
            </w:r>
          </w:p>
        </w:tc>
      </w:tr>
      <w:tr w:rsidR="00026EE0" w:rsidTr="009418B4">
        <w:tc>
          <w:tcPr>
            <w:tcW w:w="2660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bookmarkStart w:id="2" w:name="_GoBack"/>
            <w:bookmarkEnd w:id="2"/>
            <w:proofErr w:type="spellStart"/>
            <w:r>
              <w:rPr>
                <w:rFonts w:ascii="Times New Roman" w:eastAsia="宋体" w:hAnsi="Times New Roman"/>
                <w:sz w:val="21"/>
                <w:szCs w:val="21"/>
              </w:rPr>
              <w:t>from_station_name</w:t>
            </w:r>
            <w:proofErr w:type="spellEnd"/>
          </w:p>
        </w:tc>
        <w:tc>
          <w:tcPr>
            <w:tcW w:w="1134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1~32</w:t>
            </w:r>
          </w:p>
        </w:tc>
        <w:tc>
          <w:tcPr>
            <w:tcW w:w="1256" w:type="dxa"/>
          </w:tcPr>
          <w:p w:rsidR="00026EE0" w:rsidRDefault="00026EE0" w:rsidP="009418B4">
            <w:pPr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string</w:t>
            </w:r>
          </w:p>
        </w:tc>
        <w:tc>
          <w:tcPr>
            <w:tcW w:w="3455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出发站名称</w:t>
            </w:r>
          </w:p>
        </w:tc>
      </w:tr>
      <w:tr w:rsidR="00026EE0" w:rsidTr="009418B4">
        <w:tc>
          <w:tcPr>
            <w:tcW w:w="2660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/>
                <w:sz w:val="21"/>
                <w:szCs w:val="21"/>
              </w:rPr>
              <w:t>to_station_name</w:t>
            </w:r>
            <w:proofErr w:type="spellEnd"/>
          </w:p>
        </w:tc>
        <w:tc>
          <w:tcPr>
            <w:tcW w:w="1134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1~32</w:t>
            </w:r>
          </w:p>
        </w:tc>
        <w:tc>
          <w:tcPr>
            <w:tcW w:w="1256" w:type="dxa"/>
          </w:tcPr>
          <w:p w:rsidR="00026EE0" w:rsidRDefault="00026EE0" w:rsidP="009418B4">
            <w:pPr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string</w:t>
            </w:r>
          </w:p>
        </w:tc>
        <w:tc>
          <w:tcPr>
            <w:tcW w:w="3455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到达站名称</w:t>
            </w:r>
          </w:p>
        </w:tc>
      </w:tr>
      <w:tr w:rsidR="00026EE0" w:rsidTr="009418B4">
        <w:tc>
          <w:tcPr>
            <w:tcW w:w="2660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/>
                <w:sz w:val="21"/>
                <w:szCs w:val="21"/>
              </w:rPr>
              <w:t>train_date</w:t>
            </w:r>
            <w:proofErr w:type="spellEnd"/>
          </w:p>
        </w:tc>
        <w:tc>
          <w:tcPr>
            <w:tcW w:w="1134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1~16</w:t>
            </w:r>
          </w:p>
        </w:tc>
        <w:tc>
          <w:tcPr>
            <w:tcW w:w="1256" w:type="dxa"/>
          </w:tcPr>
          <w:p w:rsidR="00026EE0" w:rsidRDefault="00026EE0" w:rsidP="009418B4">
            <w:pPr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string</w:t>
            </w:r>
          </w:p>
        </w:tc>
        <w:tc>
          <w:tcPr>
            <w:tcW w:w="3455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乘车日期</w:t>
            </w:r>
          </w:p>
        </w:tc>
      </w:tr>
      <w:tr w:rsidR="00026EE0" w:rsidTr="009418B4">
        <w:tc>
          <w:tcPr>
            <w:tcW w:w="2660" w:type="dxa"/>
          </w:tcPr>
          <w:p w:rsidR="00026EE0" w:rsidRDefault="00026EE0" w:rsidP="009418B4">
            <w:pPr>
              <w:rPr>
                <w:rFonts w:ascii="Times New Roman" w:eastAsia="宋体" w:hAnsi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1"/>
                <w:szCs w:val="21"/>
              </w:rPr>
              <w:t>callbackurl</w:t>
            </w:r>
            <w:proofErr w:type="spellEnd"/>
          </w:p>
        </w:tc>
        <w:tc>
          <w:tcPr>
            <w:tcW w:w="1134" w:type="dxa"/>
          </w:tcPr>
          <w:p w:rsidR="00026EE0" w:rsidRDefault="00026EE0" w:rsidP="009418B4">
            <w:pPr>
              <w:rPr>
                <w:rFonts w:ascii="Times New Roman" w:eastAsia="宋体" w:hAnsi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1~255</w:t>
            </w:r>
          </w:p>
        </w:tc>
        <w:tc>
          <w:tcPr>
            <w:tcW w:w="1256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string</w:t>
            </w:r>
          </w:p>
        </w:tc>
        <w:tc>
          <w:tcPr>
            <w:tcW w:w="3455" w:type="dxa"/>
          </w:tcPr>
          <w:p w:rsidR="00026EE0" w:rsidRDefault="00026EE0" w:rsidP="009418B4">
            <w:pPr>
              <w:rPr>
                <w:rFonts w:ascii="Times New Roman" w:eastAsia="宋体" w:hAnsi="Times New Roman" w:hint="eastAsia"/>
                <w:sz w:val="21"/>
                <w:szCs w:val="21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21"/>
                <w:szCs w:val="21"/>
              </w:rPr>
              <w:t>锁票异步</w:t>
            </w:r>
            <w:proofErr w:type="gramEnd"/>
            <w:r>
              <w:rPr>
                <w:rFonts w:ascii="Times New Roman" w:eastAsia="宋体" w:hAnsi="Times New Roman" w:hint="eastAsia"/>
                <w:sz w:val="21"/>
                <w:szCs w:val="21"/>
              </w:rPr>
              <w:t>回调地址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[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选填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]</w:t>
            </w:r>
          </w:p>
        </w:tc>
      </w:tr>
      <w:tr w:rsidR="00026EE0" w:rsidTr="009418B4">
        <w:tc>
          <w:tcPr>
            <w:tcW w:w="2660" w:type="dxa"/>
          </w:tcPr>
          <w:p w:rsidR="00026EE0" w:rsidRDefault="00026EE0" w:rsidP="009418B4">
            <w:pPr>
              <w:rPr>
                <w:rFonts w:ascii="Times New Roman" w:eastAsia="宋体" w:hAnsi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1"/>
                <w:szCs w:val="21"/>
              </w:rPr>
              <w:t>reqtoken</w:t>
            </w:r>
            <w:proofErr w:type="spellEnd"/>
          </w:p>
        </w:tc>
        <w:tc>
          <w:tcPr>
            <w:tcW w:w="1134" w:type="dxa"/>
          </w:tcPr>
          <w:p w:rsidR="00026EE0" w:rsidRDefault="00026EE0" w:rsidP="009418B4">
            <w:pPr>
              <w:rPr>
                <w:rFonts w:ascii="Times New Roman" w:eastAsia="宋体" w:hAnsi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1~50</w:t>
            </w:r>
          </w:p>
        </w:tc>
        <w:tc>
          <w:tcPr>
            <w:tcW w:w="1256" w:type="dxa"/>
          </w:tcPr>
          <w:p w:rsidR="00026EE0" w:rsidRDefault="00026EE0" w:rsidP="009418B4">
            <w:pPr>
              <w:rPr>
                <w:rFonts w:ascii="Times New Roman" w:eastAsia="宋体" w:hAnsi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String</w:t>
            </w:r>
          </w:p>
        </w:tc>
        <w:tc>
          <w:tcPr>
            <w:tcW w:w="3455" w:type="dxa"/>
          </w:tcPr>
          <w:p w:rsidR="00026EE0" w:rsidRDefault="00026EE0" w:rsidP="009418B4">
            <w:pPr>
              <w:rPr>
                <w:rFonts w:ascii="Times New Roman" w:eastAsia="宋体" w:hAnsi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请求物证值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[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异步时填写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]</w:t>
            </w:r>
          </w:p>
        </w:tc>
      </w:tr>
      <w:tr w:rsidR="00026EE0" w:rsidTr="009418B4">
        <w:tc>
          <w:tcPr>
            <w:tcW w:w="2660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passengers</w:t>
            </w:r>
          </w:p>
        </w:tc>
        <w:tc>
          <w:tcPr>
            <w:tcW w:w="1134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1~1024</w:t>
            </w:r>
          </w:p>
        </w:tc>
        <w:tc>
          <w:tcPr>
            <w:tcW w:w="1256" w:type="dxa"/>
          </w:tcPr>
          <w:p w:rsidR="00026EE0" w:rsidRDefault="00026EE0" w:rsidP="009418B4">
            <w:pPr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string</w:t>
            </w:r>
          </w:p>
        </w:tc>
        <w:tc>
          <w:tcPr>
            <w:tcW w:w="3455" w:type="dxa"/>
          </w:tcPr>
          <w:p w:rsidR="00026EE0" w:rsidRDefault="00026EE0" w:rsidP="009418B4">
            <w:pPr>
              <w:rPr>
                <w:rFonts w:ascii="Times New Roman" w:eastAsia="宋体" w:hAnsi="Times New Roman" w:hint="eastAsia"/>
                <w:color w:val="FF0000"/>
                <w:sz w:val="21"/>
                <w:szCs w:val="21"/>
                <w:lang w:val="zh-TW"/>
              </w:rPr>
            </w:pPr>
            <w:r>
              <w:rPr>
                <w:rFonts w:ascii="Times New Roman" w:eastAsia="宋体" w:hAnsi="宋体"/>
                <w:sz w:val="21"/>
                <w:szCs w:val="21"/>
                <w:lang w:val="zh-TW" w:eastAsia="zh-TW"/>
              </w:rPr>
              <w:t>乘客信息的</w:t>
            </w:r>
            <w:proofErr w:type="spellStart"/>
            <w:r>
              <w:rPr>
                <w:rFonts w:ascii="Times New Roman" w:eastAsia="宋体" w:hAnsi="Times New Roman"/>
                <w:sz w:val="21"/>
                <w:szCs w:val="21"/>
              </w:rPr>
              <w:t>json</w:t>
            </w:r>
            <w:proofErr w:type="spellEnd"/>
            <w:r>
              <w:rPr>
                <w:rFonts w:ascii="Times New Roman" w:eastAsia="宋体" w:hAnsi="宋体"/>
                <w:sz w:val="21"/>
                <w:szCs w:val="21"/>
                <w:lang w:val="zh-TW" w:eastAsia="zh-TW"/>
              </w:rPr>
              <w:t>字符串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。可以</w:t>
            </w:r>
            <w:r>
              <w:rPr>
                <w:rFonts w:ascii="Times New Roman" w:eastAsia="宋体" w:hAnsi="宋体"/>
                <w:sz w:val="21"/>
                <w:szCs w:val="21"/>
                <w:lang w:val="zh-TW" w:eastAsia="zh-TW"/>
              </w:rPr>
              <w:t>是多个乘客</w:t>
            </w:r>
            <w:r>
              <w:rPr>
                <w:rFonts w:ascii="Times New Roman" w:eastAsia="宋体" w:hAnsi="宋体" w:hint="eastAsia"/>
                <w:sz w:val="21"/>
                <w:szCs w:val="21"/>
                <w:lang w:val="zh-TW"/>
              </w:rPr>
              <w:t>信息</w:t>
            </w:r>
            <w:r>
              <w:rPr>
                <w:rFonts w:ascii="Times New Roman" w:eastAsia="宋体" w:hAnsi="宋体"/>
                <w:sz w:val="21"/>
                <w:szCs w:val="21"/>
                <w:lang w:val="zh-TW" w:eastAsia="zh-TW"/>
              </w:rPr>
              <w:t>，</w:t>
            </w:r>
            <w:r>
              <w:rPr>
                <w:rFonts w:ascii="Times New Roman" w:eastAsia="宋体" w:hAnsi="宋体"/>
                <w:color w:val="FF0000"/>
                <w:sz w:val="21"/>
                <w:szCs w:val="21"/>
                <w:lang w:val="zh-TW"/>
              </w:rPr>
              <w:t>最多</w:t>
            </w:r>
            <w:r>
              <w:rPr>
                <w:rFonts w:ascii="Times New Roman" w:eastAsia="宋体" w:hAnsi="Times New Roman"/>
                <w:color w:val="FF0000"/>
                <w:sz w:val="21"/>
                <w:szCs w:val="21"/>
              </w:rPr>
              <w:t>5</w:t>
            </w:r>
            <w:r>
              <w:rPr>
                <w:rFonts w:ascii="Times New Roman" w:eastAsia="宋体" w:hAnsi="宋体"/>
                <w:color w:val="FF0000"/>
                <w:sz w:val="21"/>
                <w:szCs w:val="21"/>
                <w:lang w:val="zh-TW" w:eastAsia="zh-TW"/>
              </w:rPr>
              <w:t>个</w:t>
            </w:r>
            <w:r>
              <w:rPr>
                <w:rFonts w:ascii="Times New Roman" w:eastAsia="宋体" w:hAnsi="宋体"/>
                <w:sz w:val="21"/>
                <w:szCs w:val="21"/>
                <w:lang w:val="zh-TW"/>
              </w:rPr>
              <w:t>，</w:t>
            </w:r>
            <w:r>
              <w:rPr>
                <w:rFonts w:ascii="Times New Roman" w:eastAsia="宋体" w:hAnsi="宋体"/>
                <w:sz w:val="21"/>
                <w:szCs w:val="21"/>
                <w:lang w:val="zh-TW" w:eastAsia="zh-TW"/>
              </w:rPr>
              <w:t>如：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[{</w:t>
            </w:r>
            <w:r>
              <w:rPr>
                <w:rFonts w:ascii="Times New Roman" w:eastAsia="宋体" w:hAnsi="宋体"/>
                <w:sz w:val="21"/>
                <w:szCs w:val="21"/>
                <w:lang w:val="zh-TW" w:eastAsia="zh-TW"/>
              </w:rPr>
              <w:t>乘客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1</w:t>
            </w:r>
            <w:r>
              <w:rPr>
                <w:rFonts w:ascii="Times New Roman" w:eastAsia="宋体" w:hAnsi="宋体"/>
                <w:sz w:val="21"/>
                <w:szCs w:val="21"/>
                <w:lang w:val="zh-TW" w:eastAsia="zh-TW"/>
              </w:rPr>
              <w:t>信息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},{</w:t>
            </w:r>
            <w:r>
              <w:rPr>
                <w:rFonts w:ascii="Times New Roman" w:eastAsia="宋体" w:hAnsi="宋体"/>
                <w:sz w:val="21"/>
                <w:szCs w:val="21"/>
                <w:lang w:val="zh-TW" w:eastAsia="zh-TW"/>
              </w:rPr>
              <w:t>乘客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2</w:t>
            </w:r>
            <w:r>
              <w:rPr>
                <w:rFonts w:ascii="Times New Roman" w:eastAsia="宋体" w:hAnsi="宋体"/>
                <w:sz w:val="21"/>
                <w:szCs w:val="21"/>
                <w:lang w:val="zh-TW" w:eastAsia="zh-TW"/>
              </w:rPr>
              <w:t>信息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},...]</w:t>
            </w:r>
            <w:r>
              <w:rPr>
                <w:rFonts w:ascii="Times New Roman" w:eastAsia="宋体" w:hAnsi="宋体" w:hint="eastAsia"/>
                <w:sz w:val="21"/>
                <w:szCs w:val="21"/>
                <w:lang w:val="zh-TW"/>
              </w:rPr>
              <w:t>，</w:t>
            </w:r>
            <w:r>
              <w:rPr>
                <w:rFonts w:ascii="Times New Roman" w:eastAsia="宋体" w:hAnsi="宋体"/>
                <w:sz w:val="21"/>
                <w:szCs w:val="21"/>
                <w:lang w:val="zh-TW" w:eastAsia="zh-TW"/>
              </w:rPr>
              <w:t>也可以只有一个</w:t>
            </w:r>
            <w:r>
              <w:rPr>
                <w:rFonts w:ascii="Times New Roman" w:eastAsia="宋体" w:hAnsi="宋体"/>
                <w:sz w:val="21"/>
                <w:szCs w:val="21"/>
                <w:lang w:val="zh-TW"/>
              </w:rPr>
              <w:t>，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[{</w:t>
            </w:r>
            <w:r>
              <w:rPr>
                <w:rFonts w:ascii="Times New Roman" w:eastAsia="宋体" w:hAnsi="宋体"/>
                <w:sz w:val="21"/>
                <w:szCs w:val="21"/>
                <w:lang w:val="zh-TW" w:eastAsia="zh-TW"/>
              </w:rPr>
              <w:t>乘客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1</w:t>
            </w:r>
            <w:r>
              <w:rPr>
                <w:rFonts w:ascii="Times New Roman" w:eastAsia="宋体" w:hAnsi="宋体"/>
                <w:sz w:val="21"/>
                <w:szCs w:val="21"/>
                <w:lang w:val="zh-TW" w:eastAsia="zh-TW"/>
              </w:rPr>
              <w:t>信息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}]</w:t>
            </w:r>
            <w:r>
              <w:rPr>
                <w:rFonts w:ascii="Times New Roman" w:eastAsia="宋体" w:hAnsi="宋体"/>
                <w:sz w:val="21"/>
                <w:szCs w:val="21"/>
                <w:lang w:val="zh-TW"/>
              </w:rPr>
              <w:t>。</w:t>
            </w:r>
            <w:r>
              <w:rPr>
                <w:rFonts w:ascii="Times New Roman" w:eastAsia="宋体" w:hAnsi="宋体"/>
                <w:sz w:val="21"/>
                <w:szCs w:val="21"/>
                <w:lang w:val="zh-TW" w:eastAsia="zh-TW"/>
              </w:rPr>
              <w:t>乘客参数</w:t>
            </w:r>
            <w:r>
              <w:rPr>
                <w:rFonts w:ascii="Times New Roman" w:eastAsia="宋体" w:hAnsi="宋体" w:hint="eastAsia"/>
                <w:sz w:val="21"/>
                <w:szCs w:val="21"/>
                <w:lang w:val="zh-TW"/>
              </w:rPr>
              <w:t>见</w:t>
            </w:r>
            <w:r>
              <w:rPr>
                <w:rFonts w:ascii="Times New Roman" w:eastAsia="宋体" w:hAnsi="宋体"/>
                <w:sz w:val="21"/>
                <w:szCs w:val="21"/>
                <w:lang w:val="zh-TW"/>
              </w:rPr>
              <w:t>附注</w:t>
            </w:r>
            <w:r>
              <w:rPr>
                <w:rFonts w:ascii="Times New Roman" w:eastAsia="宋体" w:hAnsi="Times New Roman" w:hint="eastAsia"/>
                <w:sz w:val="21"/>
                <w:szCs w:val="21"/>
                <w:lang w:val="zh-TW"/>
              </w:rPr>
              <w:t>1</w:t>
            </w:r>
            <w:r>
              <w:rPr>
                <w:rFonts w:ascii="Times New Roman" w:eastAsia="宋体" w:hAnsi="Times New Roman" w:hint="eastAsia"/>
                <w:sz w:val="21"/>
                <w:szCs w:val="21"/>
                <w:lang w:val="zh-TW"/>
              </w:rPr>
              <w:t>。</w:t>
            </w:r>
            <w:r>
              <w:rPr>
                <w:rFonts w:ascii="Times New Roman" w:eastAsia="宋体" w:hAnsi="Times New Roman" w:hint="eastAsia"/>
                <w:color w:val="FF0000"/>
                <w:sz w:val="21"/>
                <w:szCs w:val="21"/>
                <w:lang w:val="zh-TW"/>
              </w:rPr>
              <w:t>重要提示：不能只购买儿童票，如果购买儿童票，必须使用随行成人的成人票证件信息（包括姓名、证件号码）。</w:t>
            </w:r>
          </w:p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</w:p>
        </w:tc>
      </w:tr>
    </w:tbl>
    <w:p w:rsidR="00056995" w:rsidRDefault="00056995">
      <w:pPr>
        <w:rPr>
          <w:rFonts w:eastAsiaTheme="minorEastAsia" w:hint="eastAsia"/>
        </w:rPr>
      </w:pPr>
    </w:p>
    <w:p w:rsidR="00026EE0" w:rsidRDefault="00026EE0" w:rsidP="00026EE0">
      <w:pPr>
        <w:pStyle w:val="3"/>
        <w:rPr>
          <w:rFonts w:hint="eastAsia"/>
        </w:rPr>
      </w:pPr>
      <w:bookmarkStart w:id="3" w:name="_Toc11740"/>
      <w:r>
        <w:rPr>
          <w:rFonts w:hint="eastAsia"/>
        </w:rPr>
        <w:t>乘客信息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92"/>
        <w:gridCol w:w="5431"/>
      </w:tblGrid>
      <w:tr w:rsidR="00026EE0" w:rsidTr="009418B4">
        <w:tc>
          <w:tcPr>
            <w:tcW w:w="2093" w:type="dxa"/>
            <w:shd w:val="clear" w:color="auto" w:fill="4BACC6"/>
          </w:tcPr>
          <w:p w:rsidR="00026EE0" w:rsidRDefault="00026EE0" w:rsidP="009418B4">
            <w:pPr>
              <w:rPr>
                <w:rFonts w:ascii="Times New Roman" w:eastAsia="宋体" w:hAnsi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eastAsia="宋体" w:hAnsi="宋体"/>
                <w:b/>
                <w:color w:val="FFFFFF"/>
                <w:sz w:val="21"/>
                <w:szCs w:val="21"/>
              </w:rPr>
              <w:t>参数名</w:t>
            </w:r>
          </w:p>
        </w:tc>
        <w:tc>
          <w:tcPr>
            <w:tcW w:w="992" w:type="dxa"/>
            <w:shd w:val="clear" w:color="auto" w:fill="4BACC6"/>
          </w:tcPr>
          <w:p w:rsidR="00026EE0" w:rsidRDefault="00026EE0" w:rsidP="009418B4">
            <w:pPr>
              <w:rPr>
                <w:rFonts w:ascii="Times New Roman" w:eastAsia="宋体" w:hAnsi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eastAsia="宋体" w:hAnsi="宋体"/>
                <w:b/>
                <w:color w:val="FFFFFF"/>
                <w:sz w:val="21"/>
                <w:szCs w:val="21"/>
              </w:rPr>
              <w:t>类型</w:t>
            </w:r>
          </w:p>
        </w:tc>
        <w:tc>
          <w:tcPr>
            <w:tcW w:w="5431" w:type="dxa"/>
            <w:shd w:val="clear" w:color="auto" w:fill="4BACC6"/>
          </w:tcPr>
          <w:p w:rsidR="00026EE0" w:rsidRDefault="00026EE0" w:rsidP="009418B4">
            <w:pPr>
              <w:rPr>
                <w:rFonts w:ascii="Times New Roman" w:eastAsia="宋体" w:hAnsi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eastAsia="宋体" w:hAnsi="宋体"/>
                <w:b/>
                <w:color w:val="FFFFFF"/>
                <w:sz w:val="21"/>
                <w:szCs w:val="21"/>
              </w:rPr>
              <w:t>备注</w:t>
            </w:r>
          </w:p>
        </w:tc>
      </w:tr>
      <w:tr w:rsidR="00026EE0" w:rsidTr="009418B4">
        <w:tc>
          <w:tcPr>
            <w:tcW w:w="2093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新宋体" w:hAnsi="Times New Roman"/>
                <w:sz w:val="21"/>
                <w:szCs w:val="21"/>
              </w:rPr>
              <w:t>passengerid</w:t>
            </w:r>
            <w:proofErr w:type="spellEnd"/>
          </w:p>
        </w:tc>
        <w:tc>
          <w:tcPr>
            <w:tcW w:w="992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5431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宋体"/>
                <w:sz w:val="21"/>
                <w:szCs w:val="21"/>
              </w:rPr>
              <w:t>乘客的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顺</w:t>
            </w:r>
            <w:r>
              <w:rPr>
                <w:rFonts w:ascii="Times New Roman" w:eastAsia="宋体" w:hAnsi="宋体"/>
                <w:sz w:val="21"/>
                <w:szCs w:val="21"/>
              </w:rPr>
              <w:t>序号</w:t>
            </w:r>
          </w:p>
        </w:tc>
      </w:tr>
      <w:tr w:rsidR="00026EE0" w:rsidTr="009418B4">
        <w:tc>
          <w:tcPr>
            <w:tcW w:w="2093" w:type="dxa"/>
          </w:tcPr>
          <w:p w:rsidR="00026EE0" w:rsidRDefault="00026EE0" w:rsidP="009418B4">
            <w:pPr>
              <w:rPr>
                <w:rFonts w:ascii="Times New Roman" w:eastAsia="新宋体" w:hAnsi="Times New Roman"/>
                <w:color w:val="FF0000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宋体" w:hint="eastAsia"/>
                <w:color w:val="FF0000"/>
                <w:sz w:val="21"/>
                <w:szCs w:val="21"/>
              </w:rPr>
              <w:t>ticket_no</w:t>
            </w:r>
            <w:proofErr w:type="spellEnd"/>
          </w:p>
        </w:tc>
        <w:tc>
          <w:tcPr>
            <w:tcW w:w="992" w:type="dxa"/>
          </w:tcPr>
          <w:p w:rsidR="00026EE0" w:rsidRDefault="00026EE0" w:rsidP="009418B4">
            <w:pPr>
              <w:rPr>
                <w:rFonts w:ascii="Times New Roman" w:eastAsia="宋体" w:hAnsi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 w:val="21"/>
                <w:szCs w:val="21"/>
              </w:rPr>
              <w:t>string</w:t>
            </w:r>
          </w:p>
        </w:tc>
        <w:tc>
          <w:tcPr>
            <w:tcW w:w="5431" w:type="dxa"/>
          </w:tcPr>
          <w:p w:rsidR="00026EE0" w:rsidRDefault="00026EE0" w:rsidP="009418B4">
            <w:pPr>
              <w:rPr>
                <w:rFonts w:ascii="Times New Roman" w:eastAsia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FF0000"/>
                <w:sz w:val="21"/>
                <w:szCs w:val="21"/>
              </w:rPr>
              <w:t>票号（此票在本订单中的唯一标识，</w:t>
            </w:r>
            <w:r>
              <w:rPr>
                <w:rFonts w:ascii="Times New Roman" w:eastAsia="宋体" w:hAnsi="宋体" w:hint="eastAsia"/>
                <w:b/>
                <w:color w:val="FF0000"/>
                <w:sz w:val="21"/>
                <w:szCs w:val="21"/>
              </w:rPr>
              <w:t>订票成功后才有值</w:t>
            </w:r>
            <w:r>
              <w:rPr>
                <w:rFonts w:ascii="Times New Roman" w:eastAsia="宋体" w:hAnsi="宋体" w:hint="eastAsia"/>
                <w:color w:val="FF0000"/>
                <w:sz w:val="21"/>
                <w:szCs w:val="21"/>
              </w:rPr>
              <w:t>）</w:t>
            </w:r>
          </w:p>
        </w:tc>
      </w:tr>
      <w:tr w:rsidR="00026EE0" w:rsidTr="009418B4">
        <w:tc>
          <w:tcPr>
            <w:tcW w:w="2093" w:type="dxa"/>
          </w:tcPr>
          <w:p w:rsidR="00026EE0" w:rsidRDefault="00026EE0" w:rsidP="009418B4">
            <w:pPr>
              <w:widowControl w:val="0"/>
              <w:autoSpaceDE w:val="0"/>
              <w:autoSpaceDN w:val="0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新宋体" w:hAnsi="Times New Roman"/>
                <w:sz w:val="21"/>
                <w:szCs w:val="21"/>
              </w:rPr>
              <w:t>passengersename</w:t>
            </w:r>
            <w:proofErr w:type="spellEnd"/>
          </w:p>
        </w:tc>
        <w:tc>
          <w:tcPr>
            <w:tcW w:w="992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string</w:t>
            </w:r>
          </w:p>
        </w:tc>
        <w:tc>
          <w:tcPr>
            <w:tcW w:w="5431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宋体"/>
                <w:sz w:val="21"/>
                <w:szCs w:val="21"/>
              </w:rPr>
              <w:t>乘客姓名</w:t>
            </w:r>
          </w:p>
        </w:tc>
      </w:tr>
      <w:tr w:rsidR="00026EE0" w:rsidTr="009418B4">
        <w:tc>
          <w:tcPr>
            <w:tcW w:w="2093" w:type="dxa"/>
          </w:tcPr>
          <w:p w:rsidR="00026EE0" w:rsidRDefault="00026EE0" w:rsidP="009418B4">
            <w:pPr>
              <w:widowControl w:val="0"/>
              <w:autoSpaceDE w:val="0"/>
              <w:autoSpaceDN w:val="0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新宋体" w:hAnsi="Times New Roman"/>
                <w:sz w:val="21"/>
                <w:szCs w:val="21"/>
              </w:rPr>
              <w:lastRenderedPageBreak/>
              <w:t>passportseno</w:t>
            </w:r>
            <w:proofErr w:type="spellEnd"/>
          </w:p>
        </w:tc>
        <w:tc>
          <w:tcPr>
            <w:tcW w:w="992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string</w:t>
            </w:r>
          </w:p>
        </w:tc>
        <w:tc>
          <w:tcPr>
            <w:tcW w:w="5431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宋体"/>
                <w:sz w:val="21"/>
                <w:szCs w:val="21"/>
              </w:rPr>
              <w:t>乘客证件号码</w:t>
            </w:r>
          </w:p>
        </w:tc>
      </w:tr>
      <w:tr w:rsidR="00026EE0" w:rsidTr="009418B4">
        <w:tc>
          <w:tcPr>
            <w:tcW w:w="2093" w:type="dxa"/>
          </w:tcPr>
          <w:p w:rsidR="00026EE0" w:rsidRDefault="00026EE0" w:rsidP="009418B4">
            <w:pPr>
              <w:widowControl w:val="0"/>
              <w:autoSpaceDE w:val="0"/>
              <w:autoSpaceDN w:val="0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新宋体" w:hAnsi="Times New Roman"/>
                <w:sz w:val="21"/>
                <w:szCs w:val="21"/>
              </w:rPr>
              <w:t>passporttypeseid</w:t>
            </w:r>
            <w:proofErr w:type="spellEnd"/>
          </w:p>
        </w:tc>
        <w:tc>
          <w:tcPr>
            <w:tcW w:w="992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string</w:t>
            </w:r>
          </w:p>
        </w:tc>
        <w:tc>
          <w:tcPr>
            <w:tcW w:w="5431" w:type="dxa"/>
          </w:tcPr>
          <w:p w:rsidR="00026EE0" w:rsidRDefault="00026EE0" w:rsidP="009418B4">
            <w:pPr>
              <w:rPr>
                <w:rFonts w:ascii="Times New Roman" w:eastAsia="宋体" w:hAnsi="宋体" w:hint="eastAsia"/>
                <w:sz w:val="21"/>
                <w:szCs w:val="21"/>
              </w:rPr>
            </w:pPr>
            <w:r>
              <w:rPr>
                <w:rFonts w:ascii="Times New Roman" w:eastAsia="宋体" w:hAnsi="宋体"/>
                <w:sz w:val="21"/>
                <w:szCs w:val="21"/>
              </w:rPr>
              <w:t>证件类型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ID</w:t>
            </w:r>
          </w:p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宋体"/>
                <w:sz w:val="21"/>
                <w:szCs w:val="21"/>
              </w:rPr>
              <w:t>与名称对应关系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:</w:t>
            </w:r>
          </w:p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1:</w:t>
            </w:r>
            <w:r>
              <w:rPr>
                <w:rFonts w:ascii="Times New Roman" w:eastAsia="宋体" w:hAnsi="宋体"/>
                <w:sz w:val="21"/>
                <w:szCs w:val="21"/>
              </w:rPr>
              <w:t>二代身份证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，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2:</w:t>
            </w:r>
            <w:r>
              <w:rPr>
                <w:rFonts w:ascii="Times New Roman" w:eastAsia="宋体" w:hAnsi="宋体"/>
                <w:sz w:val="21"/>
                <w:szCs w:val="21"/>
              </w:rPr>
              <w:t>一代身份证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，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C:</w:t>
            </w:r>
            <w:r>
              <w:rPr>
                <w:rFonts w:ascii="Times New Roman" w:eastAsia="宋体" w:hAnsi="宋体"/>
                <w:sz w:val="21"/>
                <w:szCs w:val="21"/>
              </w:rPr>
              <w:t>港澳通行证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，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G:</w:t>
            </w:r>
            <w:r>
              <w:rPr>
                <w:rFonts w:ascii="Times New Roman" w:eastAsia="宋体" w:hAnsi="宋体"/>
                <w:sz w:val="21"/>
                <w:szCs w:val="21"/>
              </w:rPr>
              <w:t>台湾通行证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，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B:</w:t>
            </w:r>
            <w:r>
              <w:rPr>
                <w:rFonts w:ascii="Times New Roman" w:eastAsia="宋体" w:hAnsi="宋体"/>
                <w:sz w:val="21"/>
                <w:szCs w:val="21"/>
              </w:rPr>
              <w:t>护照</w:t>
            </w:r>
          </w:p>
        </w:tc>
      </w:tr>
      <w:tr w:rsidR="00026EE0" w:rsidTr="009418B4">
        <w:tc>
          <w:tcPr>
            <w:tcW w:w="2093" w:type="dxa"/>
          </w:tcPr>
          <w:p w:rsidR="00026EE0" w:rsidRDefault="00026EE0" w:rsidP="009418B4">
            <w:pPr>
              <w:widowControl w:val="0"/>
              <w:autoSpaceDE w:val="0"/>
              <w:autoSpaceDN w:val="0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新宋体" w:hAnsi="Times New Roman"/>
                <w:sz w:val="21"/>
                <w:szCs w:val="21"/>
              </w:rPr>
              <w:t>passporttypeseidname</w:t>
            </w:r>
            <w:proofErr w:type="spellEnd"/>
          </w:p>
        </w:tc>
        <w:tc>
          <w:tcPr>
            <w:tcW w:w="992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string</w:t>
            </w:r>
          </w:p>
        </w:tc>
        <w:tc>
          <w:tcPr>
            <w:tcW w:w="5431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宋体"/>
                <w:sz w:val="21"/>
                <w:szCs w:val="21"/>
              </w:rPr>
              <w:t>证件类型名称</w:t>
            </w:r>
          </w:p>
        </w:tc>
      </w:tr>
      <w:tr w:rsidR="00026EE0" w:rsidTr="009418B4">
        <w:tc>
          <w:tcPr>
            <w:tcW w:w="2093" w:type="dxa"/>
          </w:tcPr>
          <w:p w:rsidR="00026EE0" w:rsidRDefault="00026EE0" w:rsidP="009418B4">
            <w:pPr>
              <w:widowControl w:val="0"/>
              <w:autoSpaceDE w:val="0"/>
              <w:autoSpaceDN w:val="0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新宋体" w:hAnsi="Times New Roman"/>
                <w:sz w:val="21"/>
                <w:szCs w:val="21"/>
              </w:rPr>
              <w:t>piaotype</w:t>
            </w:r>
            <w:proofErr w:type="spellEnd"/>
          </w:p>
        </w:tc>
        <w:tc>
          <w:tcPr>
            <w:tcW w:w="992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string</w:t>
            </w:r>
          </w:p>
        </w:tc>
        <w:tc>
          <w:tcPr>
            <w:tcW w:w="5431" w:type="dxa"/>
          </w:tcPr>
          <w:p w:rsidR="00026EE0" w:rsidRDefault="00026EE0" w:rsidP="009418B4">
            <w:pPr>
              <w:rPr>
                <w:rFonts w:ascii="Times New Roman" w:eastAsia="宋体" w:hAnsi="Times New Roman" w:hint="eastAsia"/>
                <w:sz w:val="21"/>
                <w:szCs w:val="21"/>
              </w:rPr>
            </w:pPr>
            <w:r>
              <w:rPr>
                <w:rFonts w:ascii="Times New Roman" w:eastAsia="宋体" w:hAnsi="宋体"/>
                <w:sz w:val="21"/>
                <w:szCs w:val="21"/>
              </w:rPr>
              <w:t>票种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ID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。</w:t>
            </w:r>
          </w:p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宋体"/>
                <w:sz w:val="21"/>
                <w:szCs w:val="21"/>
              </w:rPr>
              <w:t>与票种名称对应关系：</w:t>
            </w:r>
          </w:p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1:</w:t>
            </w:r>
            <w:r>
              <w:rPr>
                <w:rFonts w:ascii="Times New Roman" w:eastAsia="宋体" w:hAnsi="宋体"/>
                <w:sz w:val="21"/>
                <w:szCs w:val="21"/>
              </w:rPr>
              <w:t>成人票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，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2:</w:t>
            </w:r>
            <w:r>
              <w:rPr>
                <w:rFonts w:ascii="Times New Roman" w:eastAsia="宋体" w:hAnsi="宋体"/>
                <w:sz w:val="21"/>
                <w:szCs w:val="21"/>
              </w:rPr>
              <w:t>儿童票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，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3:</w:t>
            </w:r>
            <w:r>
              <w:rPr>
                <w:rFonts w:ascii="Times New Roman" w:eastAsia="宋体" w:hAnsi="宋体"/>
                <w:sz w:val="21"/>
                <w:szCs w:val="21"/>
              </w:rPr>
              <w:t>学生票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，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4:</w:t>
            </w:r>
            <w:r>
              <w:rPr>
                <w:rFonts w:ascii="Times New Roman" w:eastAsia="宋体" w:hAnsi="宋体"/>
                <w:sz w:val="21"/>
                <w:szCs w:val="21"/>
              </w:rPr>
              <w:t>残军票</w:t>
            </w:r>
          </w:p>
        </w:tc>
      </w:tr>
      <w:tr w:rsidR="00026EE0" w:rsidTr="009418B4">
        <w:tc>
          <w:tcPr>
            <w:tcW w:w="2093" w:type="dxa"/>
          </w:tcPr>
          <w:p w:rsidR="00026EE0" w:rsidRDefault="00026EE0" w:rsidP="009418B4">
            <w:pPr>
              <w:widowControl w:val="0"/>
              <w:autoSpaceDE w:val="0"/>
              <w:autoSpaceDN w:val="0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新宋体" w:hAnsi="Times New Roman"/>
                <w:sz w:val="21"/>
                <w:szCs w:val="21"/>
              </w:rPr>
              <w:t>piaotypename</w:t>
            </w:r>
            <w:proofErr w:type="spellEnd"/>
          </w:p>
        </w:tc>
        <w:tc>
          <w:tcPr>
            <w:tcW w:w="992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string</w:t>
            </w:r>
          </w:p>
        </w:tc>
        <w:tc>
          <w:tcPr>
            <w:tcW w:w="5431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宋体"/>
                <w:sz w:val="21"/>
                <w:szCs w:val="21"/>
              </w:rPr>
              <w:t>票种名称</w:t>
            </w:r>
          </w:p>
        </w:tc>
      </w:tr>
      <w:tr w:rsidR="00026EE0" w:rsidTr="009418B4">
        <w:tc>
          <w:tcPr>
            <w:tcW w:w="2093" w:type="dxa"/>
          </w:tcPr>
          <w:p w:rsidR="00026EE0" w:rsidRDefault="00026EE0" w:rsidP="009418B4">
            <w:pPr>
              <w:widowControl w:val="0"/>
              <w:autoSpaceDE w:val="0"/>
              <w:autoSpaceDN w:val="0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新宋体" w:hAnsi="Times New Roman"/>
                <w:sz w:val="21"/>
                <w:szCs w:val="21"/>
              </w:rPr>
              <w:t>zwcode</w:t>
            </w:r>
            <w:proofErr w:type="spellEnd"/>
          </w:p>
        </w:tc>
        <w:tc>
          <w:tcPr>
            <w:tcW w:w="992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string</w:t>
            </w:r>
          </w:p>
        </w:tc>
        <w:tc>
          <w:tcPr>
            <w:tcW w:w="5431" w:type="dxa"/>
          </w:tcPr>
          <w:p w:rsidR="00026EE0" w:rsidRDefault="00026EE0" w:rsidP="009418B4">
            <w:pPr>
              <w:rPr>
                <w:rFonts w:ascii="Times New Roman" w:eastAsia="宋体" w:hAnsi="Times New Roman" w:hint="eastAsia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sz w:val="21"/>
                <w:szCs w:val="21"/>
              </w:rPr>
              <w:t>座位</w:t>
            </w:r>
            <w:r>
              <w:rPr>
                <w:rFonts w:ascii="Times New Roman" w:eastAsia="宋体" w:hAnsi="宋体"/>
                <w:sz w:val="21"/>
                <w:szCs w:val="21"/>
              </w:rPr>
              <w:t>编码。</w:t>
            </w:r>
          </w:p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宋体"/>
                <w:sz w:val="21"/>
                <w:szCs w:val="21"/>
              </w:rPr>
              <w:t>与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座位</w:t>
            </w:r>
            <w:r>
              <w:rPr>
                <w:rFonts w:ascii="Times New Roman" w:eastAsia="宋体" w:hAnsi="宋体"/>
                <w:sz w:val="21"/>
                <w:szCs w:val="21"/>
              </w:rPr>
              <w:t>名称对应关系：</w:t>
            </w:r>
          </w:p>
          <w:p w:rsidR="00026EE0" w:rsidRDefault="00026EE0" w:rsidP="009418B4">
            <w:pPr>
              <w:rPr>
                <w:rFonts w:ascii="Times New Roman" w:eastAsia="宋体" w:hAnsi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9:</w:t>
            </w:r>
            <w:r>
              <w:rPr>
                <w:rFonts w:ascii="Times New Roman" w:eastAsia="宋体" w:hAnsi="宋体"/>
                <w:sz w:val="21"/>
                <w:szCs w:val="21"/>
              </w:rPr>
              <w:t>商务座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，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P:</w:t>
            </w:r>
            <w:r>
              <w:rPr>
                <w:rFonts w:ascii="Times New Roman" w:eastAsia="宋体" w:hAnsi="宋体"/>
                <w:sz w:val="21"/>
                <w:szCs w:val="21"/>
              </w:rPr>
              <w:t>特等座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，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M:</w:t>
            </w:r>
            <w:r>
              <w:rPr>
                <w:rFonts w:ascii="Times New Roman" w:eastAsia="宋体" w:hAnsi="宋体"/>
                <w:sz w:val="21"/>
                <w:szCs w:val="21"/>
              </w:rPr>
              <w:t>一等座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，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O:</w:t>
            </w:r>
            <w:r>
              <w:rPr>
                <w:rFonts w:ascii="Times New Roman" w:eastAsia="宋体" w:hAnsi="宋体"/>
                <w:sz w:val="21"/>
                <w:szCs w:val="21"/>
              </w:rPr>
              <w:t>二等座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，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6:</w:t>
            </w:r>
            <w:r>
              <w:rPr>
                <w:rFonts w:ascii="Times New Roman" w:eastAsia="宋体" w:hAnsi="宋体"/>
                <w:sz w:val="21"/>
                <w:szCs w:val="21"/>
              </w:rPr>
              <w:t>高级软卧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，</w:t>
            </w:r>
          </w:p>
          <w:p w:rsidR="00026EE0" w:rsidRDefault="00026EE0" w:rsidP="009418B4">
            <w:pPr>
              <w:rPr>
                <w:rFonts w:ascii="Times New Roman" w:eastAsia="宋体" w:hAnsi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4:</w:t>
            </w:r>
            <w:r>
              <w:rPr>
                <w:rFonts w:ascii="Times New Roman" w:eastAsia="宋体" w:hAnsi="宋体"/>
                <w:sz w:val="21"/>
                <w:szCs w:val="21"/>
              </w:rPr>
              <w:t>软卧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，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3:</w:t>
            </w:r>
            <w:r>
              <w:rPr>
                <w:rFonts w:ascii="Times New Roman" w:eastAsia="宋体" w:hAnsi="宋体"/>
                <w:sz w:val="21"/>
                <w:szCs w:val="21"/>
              </w:rPr>
              <w:t>硬卧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，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2:</w:t>
            </w:r>
            <w:r>
              <w:rPr>
                <w:rFonts w:ascii="Times New Roman" w:eastAsia="宋体" w:hAnsi="宋体"/>
                <w:sz w:val="21"/>
                <w:szCs w:val="21"/>
              </w:rPr>
              <w:t>软座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，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1:</w:t>
            </w:r>
            <w:r>
              <w:rPr>
                <w:rFonts w:ascii="Times New Roman" w:eastAsia="宋体" w:hAnsi="宋体"/>
                <w:sz w:val="21"/>
                <w:szCs w:val="21"/>
              </w:rPr>
              <w:t>硬座</w:t>
            </w:r>
          </w:p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sz w:val="21"/>
                <w:szCs w:val="21"/>
              </w:rPr>
              <w:t>注意：</w:t>
            </w:r>
            <w:r>
              <w:rPr>
                <w:rFonts w:ascii="Times New Roman" w:eastAsia="宋体" w:hAnsi="宋体"/>
                <w:sz w:val="21"/>
                <w:szCs w:val="21"/>
              </w:rPr>
              <w:t>当最低的一种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座位</w:t>
            </w:r>
            <w:r>
              <w:rPr>
                <w:rFonts w:ascii="Times New Roman" w:eastAsia="宋体" w:hAnsi="宋体"/>
                <w:sz w:val="21"/>
                <w:szCs w:val="21"/>
              </w:rPr>
              <w:t>，无票时，购买选择该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座</w:t>
            </w:r>
            <w:r>
              <w:rPr>
                <w:rFonts w:ascii="Times New Roman" w:eastAsia="宋体" w:hAnsi="宋体"/>
                <w:sz w:val="21"/>
                <w:szCs w:val="21"/>
              </w:rPr>
              <w:t>位种类，买下的就是无座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(</w:t>
            </w:r>
            <w:r>
              <w:rPr>
                <w:rFonts w:ascii="Times New Roman" w:eastAsia="宋体" w:hAnsi="宋体"/>
                <w:sz w:val="21"/>
                <w:szCs w:val="21"/>
              </w:rPr>
              <w:t>也就说买无座的席别编码就是该车次的最低席别的编码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)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，另外，</w:t>
            </w:r>
            <w:r>
              <w:rPr>
                <w:rFonts w:ascii="Times New Roman" w:eastAsia="宋体" w:hAnsi="宋体"/>
                <w:sz w:val="21"/>
                <w:szCs w:val="21"/>
              </w:rPr>
              <w:t>当最低席别的票卖完了的时候才可以卖无座的票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。</w:t>
            </w:r>
          </w:p>
        </w:tc>
      </w:tr>
      <w:tr w:rsidR="00026EE0" w:rsidTr="009418B4">
        <w:tc>
          <w:tcPr>
            <w:tcW w:w="2093" w:type="dxa"/>
          </w:tcPr>
          <w:p w:rsidR="00026EE0" w:rsidRDefault="00026EE0" w:rsidP="009418B4">
            <w:pPr>
              <w:widowControl w:val="0"/>
              <w:autoSpaceDE w:val="0"/>
              <w:autoSpaceDN w:val="0"/>
              <w:rPr>
                <w:rFonts w:ascii="Times New Roman" w:eastAsia="新宋体" w:hAnsi="Times New Roman"/>
                <w:color w:val="A31515"/>
                <w:sz w:val="21"/>
                <w:szCs w:val="21"/>
              </w:rPr>
            </w:pPr>
            <w:proofErr w:type="spellStart"/>
            <w:r>
              <w:rPr>
                <w:rFonts w:ascii="Times New Roman" w:eastAsia="新宋体" w:hAnsi="Times New Roman"/>
                <w:sz w:val="21"/>
                <w:szCs w:val="21"/>
              </w:rPr>
              <w:t>zwname</w:t>
            </w:r>
            <w:proofErr w:type="spellEnd"/>
          </w:p>
        </w:tc>
        <w:tc>
          <w:tcPr>
            <w:tcW w:w="992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string</w:t>
            </w:r>
          </w:p>
        </w:tc>
        <w:tc>
          <w:tcPr>
            <w:tcW w:w="5431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sz w:val="21"/>
                <w:szCs w:val="21"/>
              </w:rPr>
              <w:t>座位</w:t>
            </w:r>
            <w:r>
              <w:rPr>
                <w:rFonts w:ascii="Times New Roman" w:eastAsia="宋体" w:hAnsi="宋体"/>
                <w:sz w:val="21"/>
                <w:szCs w:val="21"/>
              </w:rPr>
              <w:t>名称</w:t>
            </w:r>
          </w:p>
        </w:tc>
      </w:tr>
      <w:tr w:rsidR="00026EE0" w:rsidTr="009418B4">
        <w:tc>
          <w:tcPr>
            <w:tcW w:w="2093" w:type="dxa"/>
          </w:tcPr>
          <w:p w:rsidR="00026EE0" w:rsidRDefault="00026EE0" w:rsidP="009418B4">
            <w:pPr>
              <w:widowControl w:val="0"/>
              <w:autoSpaceDE w:val="0"/>
              <w:autoSpaceDN w:val="0"/>
              <w:rPr>
                <w:rFonts w:ascii="Times New Roman" w:eastAsia="新宋体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新宋体" w:hAnsi="Times New Roman"/>
                <w:sz w:val="21"/>
                <w:szCs w:val="21"/>
              </w:rPr>
              <w:t>cxin</w:t>
            </w:r>
            <w:proofErr w:type="spellEnd"/>
          </w:p>
        </w:tc>
        <w:tc>
          <w:tcPr>
            <w:tcW w:w="992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string</w:t>
            </w:r>
          </w:p>
        </w:tc>
        <w:tc>
          <w:tcPr>
            <w:tcW w:w="5431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宋体"/>
                <w:sz w:val="21"/>
                <w:szCs w:val="21"/>
              </w:rPr>
              <w:t>几车厢几座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（在订票成功后才会有值）</w:t>
            </w:r>
          </w:p>
        </w:tc>
      </w:tr>
      <w:tr w:rsidR="00026EE0" w:rsidTr="009418B4">
        <w:tc>
          <w:tcPr>
            <w:tcW w:w="2093" w:type="dxa"/>
          </w:tcPr>
          <w:p w:rsidR="00026EE0" w:rsidRDefault="00026EE0" w:rsidP="009418B4">
            <w:pPr>
              <w:widowControl w:val="0"/>
              <w:autoSpaceDE w:val="0"/>
              <w:autoSpaceDN w:val="0"/>
              <w:rPr>
                <w:rFonts w:ascii="Times New Roman" w:eastAsia="新宋体" w:hAnsi="Times New Roman"/>
                <w:sz w:val="21"/>
                <w:szCs w:val="21"/>
              </w:rPr>
            </w:pPr>
            <w:r>
              <w:rPr>
                <w:rFonts w:ascii="Times New Roman" w:eastAsia="新宋体" w:hAnsi="Times New Roman"/>
                <w:sz w:val="21"/>
                <w:szCs w:val="21"/>
              </w:rPr>
              <w:t>price</w:t>
            </w:r>
          </w:p>
        </w:tc>
        <w:tc>
          <w:tcPr>
            <w:tcW w:w="992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string</w:t>
            </w:r>
          </w:p>
        </w:tc>
        <w:tc>
          <w:tcPr>
            <w:tcW w:w="5431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宋体"/>
                <w:sz w:val="21"/>
                <w:szCs w:val="21"/>
              </w:rPr>
              <w:t>票价</w:t>
            </w:r>
          </w:p>
        </w:tc>
      </w:tr>
      <w:tr w:rsidR="00026EE0" w:rsidTr="009418B4">
        <w:tc>
          <w:tcPr>
            <w:tcW w:w="2093" w:type="dxa"/>
          </w:tcPr>
          <w:p w:rsidR="00026EE0" w:rsidRDefault="00026EE0" w:rsidP="009418B4">
            <w:pPr>
              <w:widowControl w:val="0"/>
              <w:autoSpaceDE w:val="0"/>
              <w:autoSpaceDN w:val="0"/>
              <w:rPr>
                <w:rFonts w:ascii="Times New Roman" w:eastAsia="新宋体" w:hAnsi="Times New Roman" w:hint="eastAsia"/>
                <w:sz w:val="21"/>
                <w:szCs w:val="21"/>
              </w:rPr>
            </w:pPr>
            <w:r>
              <w:rPr>
                <w:rFonts w:ascii="Times New Roman" w:eastAsia="新宋体" w:hAnsi="Times New Roman" w:hint="eastAsia"/>
                <w:sz w:val="21"/>
                <w:szCs w:val="21"/>
                <w:highlight w:val="yellow"/>
              </w:rPr>
              <w:t>reason</w:t>
            </w:r>
          </w:p>
        </w:tc>
        <w:tc>
          <w:tcPr>
            <w:tcW w:w="992" w:type="dxa"/>
          </w:tcPr>
          <w:p w:rsidR="00026EE0" w:rsidRDefault="00026EE0" w:rsidP="009418B4">
            <w:pPr>
              <w:rPr>
                <w:rFonts w:ascii="Times New Roman" w:eastAsia="宋体" w:hAnsi="Times New Roman" w:hint="eastAsia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5431" w:type="dxa"/>
          </w:tcPr>
          <w:p w:rsidR="00026EE0" w:rsidRDefault="00026EE0" w:rsidP="009418B4">
            <w:pPr>
              <w:rPr>
                <w:rFonts w:ascii="Times New Roman" w:eastAsia="宋体" w:hAnsi="宋体" w:hint="eastAsia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sz w:val="21"/>
                <w:szCs w:val="21"/>
              </w:rPr>
              <w:t>身份核验状态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 xml:space="preserve"> 0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：正常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 xml:space="preserve"> 1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：待审核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 xml:space="preserve"> 2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：未通过</w:t>
            </w:r>
          </w:p>
        </w:tc>
      </w:tr>
    </w:tbl>
    <w:p w:rsidR="00026EE0" w:rsidRDefault="00026EE0">
      <w:pPr>
        <w:rPr>
          <w:rFonts w:eastAsiaTheme="minorEastAsia" w:hint="eastAsia"/>
        </w:rPr>
      </w:pPr>
    </w:p>
    <w:p w:rsidR="00026EE0" w:rsidRDefault="00026EE0" w:rsidP="00026EE0">
      <w:pPr>
        <w:pStyle w:val="3"/>
        <w:rPr>
          <w:rStyle w:val="a3"/>
          <w:rFonts w:ascii="宋体" w:eastAsia="宋体" w:hAnsi="宋体" w:cs="宋体"/>
          <w:sz w:val="24"/>
          <w:szCs w:val="24"/>
        </w:rPr>
      </w:pPr>
      <w:r>
        <w:rPr>
          <w:rStyle w:val="a3"/>
          <w:rFonts w:ascii="宋体" w:eastAsia="宋体" w:hAnsi="宋体" w:cs="宋体" w:hint="eastAsia"/>
          <w:color w:val="FF0000"/>
          <w:sz w:val="24"/>
          <w:szCs w:val="24"/>
        </w:rPr>
        <w:t>异步</w:t>
      </w:r>
      <w:r>
        <w:rPr>
          <w:rStyle w:val="a3"/>
          <w:rFonts w:ascii="宋体" w:eastAsia="宋体" w:hAnsi="宋体" w:cs="宋体" w:hint="eastAsia"/>
          <w:sz w:val="24"/>
          <w:szCs w:val="24"/>
        </w:rPr>
        <w:t>业务输出参数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134"/>
        <w:gridCol w:w="1276"/>
        <w:gridCol w:w="3435"/>
      </w:tblGrid>
      <w:tr w:rsidR="00026EE0" w:rsidTr="009418B4">
        <w:tc>
          <w:tcPr>
            <w:tcW w:w="2660" w:type="dxa"/>
            <w:shd w:val="clear" w:color="auto" w:fill="4BACC6"/>
          </w:tcPr>
          <w:p w:rsidR="00026EE0" w:rsidRDefault="00026EE0" w:rsidP="009418B4">
            <w:pPr>
              <w:rPr>
                <w:rFonts w:ascii="Times New Roman" w:eastAsia="宋体" w:hAnsi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b/>
                <w:color w:val="FFFFFF"/>
                <w:sz w:val="2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4BACC6"/>
          </w:tcPr>
          <w:p w:rsidR="00026EE0" w:rsidRDefault="00026EE0" w:rsidP="009418B4">
            <w:pPr>
              <w:rPr>
                <w:rFonts w:ascii="Times New Roman" w:eastAsia="宋体" w:hAnsi="Times New Roman" w:hint="eastAsia"/>
                <w:b/>
                <w:color w:val="FFFFFF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b/>
                <w:color w:val="FFFFFF"/>
                <w:sz w:val="21"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4BACC6"/>
          </w:tcPr>
          <w:p w:rsidR="00026EE0" w:rsidRDefault="00026EE0" w:rsidP="009418B4">
            <w:pPr>
              <w:rPr>
                <w:rFonts w:ascii="Times New Roman" w:eastAsia="宋体" w:hAnsi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b/>
                <w:color w:val="FFFFFF"/>
                <w:sz w:val="21"/>
                <w:szCs w:val="21"/>
              </w:rPr>
              <w:t>类型</w:t>
            </w:r>
          </w:p>
        </w:tc>
        <w:tc>
          <w:tcPr>
            <w:tcW w:w="3435" w:type="dxa"/>
            <w:shd w:val="clear" w:color="auto" w:fill="4BACC6"/>
          </w:tcPr>
          <w:p w:rsidR="00026EE0" w:rsidRDefault="00026EE0" w:rsidP="009418B4">
            <w:pPr>
              <w:rPr>
                <w:rFonts w:ascii="Times New Roman" w:eastAsia="宋体" w:hAnsi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b/>
                <w:color w:val="FFFFFF"/>
                <w:sz w:val="21"/>
                <w:szCs w:val="21"/>
              </w:rPr>
              <w:t>备注</w:t>
            </w:r>
          </w:p>
        </w:tc>
      </w:tr>
      <w:tr w:rsidR="00026EE0" w:rsidTr="009418B4">
        <w:tc>
          <w:tcPr>
            <w:tcW w:w="2660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/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134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1~32</w:t>
            </w:r>
          </w:p>
        </w:tc>
        <w:tc>
          <w:tcPr>
            <w:tcW w:w="1276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string</w:t>
            </w:r>
          </w:p>
        </w:tc>
        <w:tc>
          <w:tcPr>
            <w:tcW w:w="3435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合作伙伴方订单号</w:t>
            </w:r>
          </w:p>
        </w:tc>
      </w:tr>
      <w:tr w:rsidR="00026EE0" w:rsidTr="009418B4">
        <w:tc>
          <w:tcPr>
            <w:tcW w:w="2660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code</w:t>
            </w:r>
          </w:p>
        </w:tc>
        <w:tc>
          <w:tcPr>
            <w:tcW w:w="1134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1~32</w:t>
            </w:r>
          </w:p>
        </w:tc>
        <w:tc>
          <w:tcPr>
            <w:tcW w:w="1276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string</w:t>
            </w:r>
          </w:p>
        </w:tc>
        <w:tc>
          <w:tcPr>
            <w:tcW w:w="3435" w:type="dxa"/>
          </w:tcPr>
          <w:p w:rsidR="00026EE0" w:rsidRDefault="00026EE0" w:rsidP="009418B4">
            <w:pPr>
              <w:rPr>
                <w:rFonts w:ascii="Times New Roman" w:eastAsia="宋体" w:hAnsi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消息代码</w:t>
            </w:r>
          </w:p>
          <w:p w:rsidR="00026EE0" w:rsidRDefault="00026EE0" w:rsidP="009418B4">
            <w:pPr>
              <w:rPr>
                <w:rFonts w:ascii="Times New Roman" w:eastAsia="宋体" w:hAnsi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802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：操作请求已接受</w:t>
            </w:r>
          </w:p>
          <w:p w:rsidR="00026EE0" w:rsidRDefault="00026EE0" w:rsidP="009418B4">
            <w:pPr>
              <w:rPr>
                <w:rFonts w:ascii="Times New Roman" w:eastAsia="宋体" w:hAnsi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112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：订单状态不正确</w:t>
            </w:r>
          </w:p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111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：处理失败</w:t>
            </w:r>
          </w:p>
        </w:tc>
      </w:tr>
      <w:tr w:rsidR="00026EE0" w:rsidTr="009418B4">
        <w:tc>
          <w:tcPr>
            <w:tcW w:w="2660" w:type="dxa"/>
          </w:tcPr>
          <w:p w:rsidR="00026EE0" w:rsidRDefault="00026EE0" w:rsidP="009418B4">
            <w:pPr>
              <w:tabs>
                <w:tab w:val="left" w:pos="1200"/>
              </w:tabs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success</w:t>
            </w:r>
          </w:p>
        </w:tc>
        <w:tc>
          <w:tcPr>
            <w:tcW w:w="1134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1~8</w:t>
            </w:r>
          </w:p>
        </w:tc>
        <w:tc>
          <w:tcPr>
            <w:tcW w:w="1276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1"/>
                <w:szCs w:val="21"/>
              </w:rPr>
              <w:t>b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ool</w:t>
            </w:r>
            <w:proofErr w:type="spellEnd"/>
          </w:p>
        </w:tc>
        <w:tc>
          <w:tcPr>
            <w:tcW w:w="3435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宋体"/>
                <w:sz w:val="21"/>
                <w:szCs w:val="21"/>
              </w:rPr>
              <w:t>订票是否成功</w:t>
            </w:r>
          </w:p>
        </w:tc>
      </w:tr>
      <w:tr w:rsidR="00026EE0" w:rsidTr="009418B4">
        <w:tc>
          <w:tcPr>
            <w:tcW w:w="2660" w:type="dxa"/>
          </w:tcPr>
          <w:p w:rsidR="00026EE0" w:rsidRDefault="00026EE0" w:rsidP="009418B4">
            <w:pPr>
              <w:tabs>
                <w:tab w:val="left" w:pos="1200"/>
              </w:tabs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134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1~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255</w:t>
            </w:r>
          </w:p>
        </w:tc>
        <w:tc>
          <w:tcPr>
            <w:tcW w:w="1276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string</w:t>
            </w:r>
          </w:p>
        </w:tc>
        <w:tc>
          <w:tcPr>
            <w:tcW w:w="3435" w:type="dxa"/>
          </w:tcPr>
          <w:p w:rsidR="00026EE0" w:rsidRDefault="00026EE0" w:rsidP="009418B4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sz w:val="21"/>
                <w:szCs w:val="21"/>
              </w:rPr>
              <w:t>代码描述</w:t>
            </w:r>
          </w:p>
        </w:tc>
      </w:tr>
    </w:tbl>
    <w:p w:rsidR="00026EE0" w:rsidRPr="00026EE0" w:rsidRDefault="00026EE0">
      <w:pPr>
        <w:rPr>
          <w:rFonts w:eastAsiaTheme="minorEastAsia" w:hint="eastAsia"/>
        </w:rPr>
      </w:pPr>
    </w:p>
    <w:sectPr w:rsidR="00026EE0" w:rsidRPr="00026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EB339"/>
    <w:multiLevelType w:val="multilevel"/>
    <w:tmpl w:val="3E8000D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5）"/>
      <w:lvlJc w:val="left"/>
      <w:pPr>
        <w:ind w:left="660" w:hanging="660"/>
      </w:pPr>
      <w:rPr>
        <w:rFonts w:ascii="宋体" w:hAnsi="宋体" w:cs="宋体"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EE0"/>
    <w:rsid w:val="00026EE0"/>
    <w:rsid w:val="00056995"/>
    <w:rsid w:val="00D33D04"/>
    <w:rsid w:val="00FA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EE0"/>
    <w:rPr>
      <w:rFonts w:ascii="Cambria" w:eastAsia="MS Mincho" w:hAnsi="Cambria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26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26EE0"/>
    <w:pPr>
      <w:keepNext/>
      <w:numPr>
        <w:ilvl w:val="1"/>
        <w:numId w:val="1"/>
      </w:numPr>
      <w:tabs>
        <w:tab w:val="left" w:pos="575"/>
      </w:tabs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026EE0"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026EE0"/>
    <w:rPr>
      <w:rFonts w:ascii="Calibri" w:eastAsia="MS Gothic" w:hAnsi="Calibri" w:cs="Times New Roman"/>
      <w:b/>
      <w:bCs/>
      <w:i/>
      <w:iCs/>
      <w:kern w:val="0"/>
      <w:sz w:val="28"/>
      <w:szCs w:val="28"/>
    </w:rPr>
  </w:style>
  <w:style w:type="character" w:customStyle="1" w:styleId="3Char">
    <w:name w:val="标题 3 Char"/>
    <w:basedOn w:val="a0"/>
    <w:link w:val="3"/>
    <w:rsid w:val="00026EE0"/>
    <w:rPr>
      <w:rFonts w:ascii="Calibri" w:eastAsia="MS Gothic" w:hAnsi="Calibri" w:cs="Times New Roman"/>
      <w:b/>
      <w:bCs/>
      <w:kern w:val="0"/>
      <w:sz w:val="26"/>
      <w:szCs w:val="26"/>
    </w:rPr>
  </w:style>
  <w:style w:type="character" w:styleId="a3">
    <w:name w:val="Strong"/>
    <w:basedOn w:val="a0"/>
    <w:uiPriority w:val="22"/>
    <w:qFormat/>
    <w:rsid w:val="00026EE0"/>
    <w:rPr>
      <w:b/>
      <w:bCs/>
    </w:rPr>
  </w:style>
  <w:style w:type="paragraph" w:customStyle="1" w:styleId="10">
    <w:name w:val="列出段落1"/>
    <w:basedOn w:val="a"/>
    <w:uiPriority w:val="34"/>
    <w:qFormat/>
    <w:rsid w:val="00026EE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26EE0"/>
    <w:rPr>
      <w:rFonts w:ascii="Cambria" w:eastAsia="MS Mincho" w:hAnsi="Cambria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EE0"/>
    <w:rPr>
      <w:rFonts w:ascii="Cambria" w:eastAsia="MS Mincho" w:hAnsi="Cambria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26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26EE0"/>
    <w:pPr>
      <w:keepNext/>
      <w:numPr>
        <w:ilvl w:val="1"/>
        <w:numId w:val="1"/>
      </w:numPr>
      <w:tabs>
        <w:tab w:val="left" w:pos="575"/>
      </w:tabs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026EE0"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026EE0"/>
    <w:rPr>
      <w:rFonts w:ascii="Calibri" w:eastAsia="MS Gothic" w:hAnsi="Calibri" w:cs="Times New Roman"/>
      <w:b/>
      <w:bCs/>
      <w:i/>
      <w:iCs/>
      <w:kern w:val="0"/>
      <w:sz w:val="28"/>
      <w:szCs w:val="28"/>
    </w:rPr>
  </w:style>
  <w:style w:type="character" w:customStyle="1" w:styleId="3Char">
    <w:name w:val="标题 3 Char"/>
    <w:basedOn w:val="a0"/>
    <w:link w:val="3"/>
    <w:rsid w:val="00026EE0"/>
    <w:rPr>
      <w:rFonts w:ascii="Calibri" w:eastAsia="MS Gothic" w:hAnsi="Calibri" w:cs="Times New Roman"/>
      <w:b/>
      <w:bCs/>
      <w:kern w:val="0"/>
      <w:sz w:val="26"/>
      <w:szCs w:val="26"/>
    </w:rPr>
  </w:style>
  <w:style w:type="character" w:styleId="a3">
    <w:name w:val="Strong"/>
    <w:basedOn w:val="a0"/>
    <w:uiPriority w:val="22"/>
    <w:qFormat/>
    <w:rsid w:val="00026EE0"/>
    <w:rPr>
      <w:b/>
      <w:bCs/>
    </w:rPr>
  </w:style>
  <w:style w:type="paragraph" w:customStyle="1" w:styleId="10">
    <w:name w:val="列出段落1"/>
    <w:basedOn w:val="a"/>
    <w:uiPriority w:val="34"/>
    <w:qFormat/>
    <w:rsid w:val="00026EE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26EE0"/>
    <w:rPr>
      <w:rFonts w:ascii="Cambria" w:eastAsia="MS Mincho" w:hAnsi="Cambria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229</Words>
  <Characters>1307</Characters>
  <Application>Microsoft Office Word</Application>
  <DocSecurity>0</DocSecurity>
  <Lines>10</Lines>
  <Paragraphs>3</Paragraphs>
  <ScaleCrop>false</ScaleCrop>
  <Company>QUNAR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冯松松</dc:creator>
  <cp:lastModifiedBy>冯松松</cp:lastModifiedBy>
  <cp:revision>1</cp:revision>
  <dcterms:created xsi:type="dcterms:W3CDTF">2014-12-15T09:25:00Z</dcterms:created>
  <dcterms:modified xsi:type="dcterms:W3CDTF">2014-12-15T09:48:00Z</dcterms:modified>
</cp:coreProperties>
</file>