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B70C" w14:textId="5C9C1C8F" w:rsidR="005D1A0E" w:rsidRDefault="00084696" w:rsidP="00937120">
      <w:pPr>
        <w:jc w:val="center"/>
        <w:rPr>
          <w:b/>
          <w:bCs/>
          <w:sz w:val="28"/>
          <w:szCs w:val="28"/>
        </w:rPr>
      </w:pPr>
      <w:r w:rsidRPr="00084696">
        <w:rPr>
          <w:b/>
          <w:bCs/>
          <w:sz w:val="28"/>
          <w:szCs w:val="28"/>
        </w:rPr>
        <w:t>Project Research</w:t>
      </w:r>
    </w:p>
    <w:p w14:paraId="1FC4367E" w14:textId="27529BBA" w:rsidR="00084696" w:rsidRDefault="00084696" w:rsidP="00937120">
      <w:pPr>
        <w:ind w:firstLine="720"/>
        <w:jc w:val="center"/>
      </w:pPr>
      <w:r>
        <w:rPr>
          <w:b/>
          <w:bCs/>
        </w:rPr>
        <w:t xml:space="preserve">Title: </w:t>
      </w:r>
      <w:r>
        <w:t>Acoustic Side Channel Analysis for Keystroke Classification</w:t>
      </w:r>
      <w:r w:rsidR="00937120">
        <w:br/>
      </w:r>
      <w:r>
        <w:rPr>
          <w:b/>
          <w:bCs/>
        </w:rPr>
        <w:t xml:space="preserve">Name: </w:t>
      </w:r>
      <w:r>
        <w:t xml:space="preserve">Domantas Prialgauskas </w:t>
      </w:r>
      <w:r>
        <w:rPr>
          <w:b/>
          <w:bCs/>
        </w:rPr>
        <w:t xml:space="preserve">Student ID: </w:t>
      </w:r>
      <w:r>
        <w:t>C00285607</w:t>
      </w:r>
    </w:p>
    <w:p w14:paraId="3A84AAC2" w14:textId="0CFE1C0F" w:rsidR="00AB5E7D" w:rsidRPr="00AB5E7D" w:rsidRDefault="00084696" w:rsidP="00F645F6">
      <w:pPr>
        <w:pStyle w:val="ListParagraph"/>
        <w:numPr>
          <w:ilvl w:val="0"/>
          <w:numId w:val="1"/>
        </w:numPr>
        <w:rPr>
          <w:sz w:val="22"/>
          <w:szCs w:val="22"/>
        </w:rPr>
      </w:pPr>
      <w:r w:rsidRPr="00C04EA0">
        <w:rPr>
          <w:rStyle w:val="Heading1Char"/>
          <w:rFonts w:asciiTheme="minorHAnsi" w:hAnsiTheme="minorHAnsi" w:cstheme="minorHAnsi"/>
          <w:b/>
          <w:bCs/>
          <w:sz w:val="28"/>
          <w:szCs w:val="28"/>
        </w:rPr>
        <w:t>Introduction and background information</w:t>
      </w:r>
      <w:r w:rsidRPr="00F645F6">
        <w:rPr>
          <w:sz w:val="28"/>
          <w:szCs w:val="28"/>
        </w:rPr>
        <w:br/>
      </w:r>
      <w:r w:rsidRPr="00084696">
        <w:rPr>
          <w:b/>
          <w:bCs/>
        </w:rPr>
        <w:t>a</w:t>
      </w:r>
      <w:r>
        <w:t xml:space="preserve">. </w:t>
      </w:r>
      <w:r w:rsidRPr="00937120">
        <w:rPr>
          <w:sz w:val="22"/>
          <w:szCs w:val="22"/>
        </w:rPr>
        <w:t xml:space="preserve">What are </w:t>
      </w:r>
      <w:r w:rsidR="00AB5E7D">
        <w:rPr>
          <w:sz w:val="22"/>
          <w:szCs w:val="22"/>
        </w:rPr>
        <w:t>S</w:t>
      </w:r>
      <w:r w:rsidRPr="00937120">
        <w:rPr>
          <w:sz w:val="22"/>
          <w:szCs w:val="22"/>
        </w:rPr>
        <w:t>ide-</w:t>
      </w:r>
      <w:r w:rsidR="00AB5E7D">
        <w:rPr>
          <w:sz w:val="22"/>
          <w:szCs w:val="22"/>
        </w:rPr>
        <w:t>C</w:t>
      </w:r>
      <w:r w:rsidRPr="00937120">
        <w:rPr>
          <w:sz w:val="22"/>
          <w:szCs w:val="22"/>
        </w:rPr>
        <w:t>hannel attacks</w:t>
      </w:r>
    </w:p>
    <w:p w14:paraId="7AD8D543" w14:textId="708BC3E2" w:rsidR="00084696" w:rsidRDefault="00AB5E7D" w:rsidP="00AB5E7D">
      <w:pPr>
        <w:pStyle w:val="ListParagraph"/>
        <w:ind w:left="1080"/>
        <w:rPr>
          <w:sz w:val="22"/>
          <w:szCs w:val="22"/>
        </w:rPr>
      </w:pPr>
      <w:r>
        <w:rPr>
          <w:b/>
          <w:bCs/>
          <w:sz w:val="22"/>
          <w:szCs w:val="22"/>
        </w:rPr>
        <w:t>b</w:t>
      </w:r>
      <w:r w:rsidR="00D3331D">
        <w:rPr>
          <w:b/>
          <w:bCs/>
          <w:sz w:val="22"/>
          <w:szCs w:val="22"/>
        </w:rPr>
        <w:t xml:space="preserve">. </w:t>
      </w:r>
      <w:r>
        <w:rPr>
          <w:sz w:val="22"/>
          <w:szCs w:val="22"/>
        </w:rPr>
        <w:t>Acoustic Side-Channel Attacks</w:t>
      </w:r>
      <w:r w:rsidR="00084696" w:rsidRPr="00937120">
        <w:rPr>
          <w:sz w:val="22"/>
          <w:szCs w:val="22"/>
        </w:rPr>
        <w:t>.</w:t>
      </w:r>
      <w:r w:rsidR="00084696" w:rsidRPr="00937120">
        <w:rPr>
          <w:sz w:val="22"/>
          <w:szCs w:val="22"/>
        </w:rPr>
        <w:br/>
      </w:r>
      <w:r w:rsidRPr="00BC48D6">
        <w:rPr>
          <w:b/>
          <w:bCs/>
          <w:sz w:val="22"/>
          <w:szCs w:val="22"/>
        </w:rPr>
        <w:t>c</w:t>
      </w:r>
      <w:r w:rsidR="00084696" w:rsidRPr="00937120">
        <w:rPr>
          <w:sz w:val="22"/>
          <w:szCs w:val="22"/>
        </w:rPr>
        <w:t>. How keyboards produce distinguishable sounds</w:t>
      </w:r>
      <w:r w:rsidR="008E01EF">
        <w:rPr>
          <w:sz w:val="22"/>
          <w:szCs w:val="22"/>
        </w:rPr>
        <w:t xml:space="preserve"> &amp; can they be classified accurately?</w:t>
      </w:r>
    </w:p>
    <w:p w14:paraId="6285813B" w14:textId="77777777" w:rsidR="00347249" w:rsidRPr="00937120" w:rsidRDefault="00347249" w:rsidP="00AB5E7D">
      <w:pPr>
        <w:pStyle w:val="ListParagraph"/>
        <w:ind w:left="1080"/>
        <w:rPr>
          <w:sz w:val="22"/>
          <w:szCs w:val="22"/>
        </w:rPr>
      </w:pPr>
    </w:p>
    <w:p w14:paraId="0D8BD333" w14:textId="0AF3B6C1" w:rsidR="00712DC2" w:rsidRDefault="00084696" w:rsidP="00F645F6">
      <w:pPr>
        <w:pStyle w:val="ListParagraph"/>
        <w:numPr>
          <w:ilvl w:val="0"/>
          <w:numId w:val="1"/>
        </w:numPr>
        <w:rPr>
          <w:sz w:val="22"/>
          <w:szCs w:val="22"/>
        </w:rPr>
      </w:pPr>
      <w:bookmarkStart w:id="0" w:name="_Ref215841710"/>
      <w:r w:rsidRPr="00C04EA0">
        <w:rPr>
          <w:rStyle w:val="Heading2Char"/>
          <w:rFonts w:asciiTheme="minorHAnsi" w:hAnsiTheme="minorHAnsi" w:cstheme="minorHAnsi"/>
          <w:b/>
          <w:bCs/>
          <w:sz w:val="28"/>
          <w:szCs w:val="28"/>
        </w:rPr>
        <w:t>Data Collection &amp; Recording Methodology</w:t>
      </w:r>
      <w:r w:rsidRPr="00937120">
        <w:rPr>
          <w:sz w:val="22"/>
          <w:szCs w:val="22"/>
        </w:rPr>
        <w:br/>
      </w:r>
      <w:r w:rsidRPr="00937120">
        <w:rPr>
          <w:b/>
          <w:bCs/>
          <w:sz w:val="22"/>
          <w:szCs w:val="22"/>
        </w:rPr>
        <w:t>a.</w:t>
      </w:r>
      <w:r w:rsidRPr="00937120">
        <w:rPr>
          <w:sz w:val="22"/>
          <w:szCs w:val="22"/>
        </w:rPr>
        <w:t xml:space="preserve"> Microphone, environment setup</w:t>
      </w:r>
      <w:r w:rsidR="00712DC2" w:rsidRPr="00937120">
        <w:rPr>
          <w:sz w:val="22"/>
          <w:szCs w:val="22"/>
        </w:rPr>
        <w:t xml:space="preserve">, how keystrokes </w:t>
      </w:r>
      <w:r w:rsidR="007F4B7E">
        <w:rPr>
          <w:sz w:val="22"/>
          <w:szCs w:val="22"/>
        </w:rPr>
        <w:t>are</w:t>
      </w:r>
      <w:r w:rsidR="00712DC2" w:rsidRPr="00937120">
        <w:rPr>
          <w:sz w:val="22"/>
          <w:szCs w:val="22"/>
        </w:rPr>
        <w:t xml:space="preserve"> recorded</w:t>
      </w:r>
      <w:r w:rsidRPr="00937120">
        <w:rPr>
          <w:sz w:val="22"/>
          <w:szCs w:val="22"/>
        </w:rPr>
        <w:br/>
      </w:r>
      <w:r w:rsidRPr="00937120">
        <w:rPr>
          <w:b/>
          <w:bCs/>
          <w:sz w:val="22"/>
          <w:szCs w:val="22"/>
        </w:rPr>
        <w:t>b.</w:t>
      </w:r>
      <w:r w:rsidR="00712DC2" w:rsidRPr="00937120">
        <w:rPr>
          <w:sz w:val="22"/>
          <w:szCs w:val="22"/>
        </w:rPr>
        <w:t xml:space="preserve"> Controlled vs real-world conditions and how this may affect results</w:t>
      </w:r>
      <w:r w:rsidR="00712DC2" w:rsidRPr="00937120">
        <w:rPr>
          <w:sz w:val="22"/>
          <w:szCs w:val="22"/>
        </w:rPr>
        <w:br/>
      </w:r>
      <w:r w:rsidR="00712DC2" w:rsidRPr="00937120">
        <w:rPr>
          <w:b/>
          <w:bCs/>
          <w:sz w:val="22"/>
          <w:szCs w:val="22"/>
        </w:rPr>
        <w:t xml:space="preserve">c. </w:t>
      </w:r>
      <w:r w:rsidR="00712DC2" w:rsidRPr="00937120">
        <w:rPr>
          <w:sz w:val="22"/>
          <w:szCs w:val="22"/>
        </w:rPr>
        <w:t>How dataset size affects learning ability</w:t>
      </w:r>
      <w:bookmarkEnd w:id="0"/>
    </w:p>
    <w:p w14:paraId="5809AA10" w14:textId="4C2AA971" w:rsidR="00347249" w:rsidRPr="00937120" w:rsidRDefault="00347249" w:rsidP="00347249">
      <w:pPr>
        <w:pStyle w:val="ListParagraph"/>
        <w:ind w:left="1080"/>
        <w:rPr>
          <w:sz w:val="22"/>
          <w:szCs w:val="22"/>
        </w:rPr>
      </w:pPr>
    </w:p>
    <w:p w14:paraId="448F8E84" w14:textId="4B31DB8A" w:rsidR="00347249" w:rsidRPr="00D97285" w:rsidRDefault="00712DC2" w:rsidP="00D97285">
      <w:pPr>
        <w:pStyle w:val="ListParagraph"/>
        <w:numPr>
          <w:ilvl w:val="0"/>
          <w:numId w:val="1"/>
        </w:numPr>
        <w:rPr>
          <w:sz w:val="22"/>
          <w:szCs w:val="22"/>
        </w:rPr>
      </w:pPr>
      <w:r w:rsidRPr="00C6159A">
        <w:rPr>
          <w:rStyle w:val="Heading3Char"/>
          <w:b/>
          <w:bCs/>
        </w:rPr>
        <w:t>Signal Processing &amp; Feature Extraction</w:t>
      </w:r>
      <w:r w:rsidRPr="00937120">
        <w:rPr>
          <w:sz w:val="22"/>
          <w:szCs w:val="22"/>
        </w:rPr>
        <w:br/>
      </w:r>
      <w:r w:rsidRPr="00937120">
        <w:rPr>
          <w:b/>
          <w:bCs/>
          <w:sz w:val="22"/>
          <w:szCs w:val="22"/>
        </w:rPr>
        <w:t xml:space="preserve">a. </w:t>
      </w:r>
      <w:r w:rsidRPr="00937120">
        <w:rPr>
          <w:sz w:val="22"/>
          <w:szCs w:val="22"/>
        </w:rPr>
        <w:t>Raw Audio File</w:t>
      </w:r>
      <w:r w:rsidRPr="00937120">
        <w:rPr>
          <w:sz w:val="22"/>
          <w:szCs w:val="22"/>
        </w:rPr>
        <w:br/>
      </w:r>
      <w:r w:rsidRPr="00937120">
        <w:rPr>
          <w:b/>
          <w:bCs/>
          <w:sz w:val="22"/>
          <w:szCs w:val="22"/>
        </w:rPr>
        <w:t>b.</w:t>
      </w:r>
      <w:r w:rsidRPr="00937120">
        <w:rPr>
          <w:sz w:val="22"/>
          <w:szCs w:val="22"/>
        </w:rPr>
        <w:t xml:space="preserve"> Raw Waveform Spectrogram</w:t>
      </w:r>
      <w:r w:rsidRPr="00937120">
        <w:rPr>
          <w:sz w:val="22"/>
          <w:szCs w:val="22"/>
        </w:rPr>
        <w:br/>
      </w:r>
      <w:r w:rsidRPr="00937120">
        <w:rPr>
          <w:b/>
          <w:bCs/>
          <w:sz w:val="22"/>
          <w:szCs w:val="22"/>
        </w:rPr>
        <w:t xml:space="preserve">c. </w:t>
      </w:r>
      <w:r w:rsidRPr="00937120">
        <w:rPr>
          <w:sz w:val="22"/>
          <w:szCs w:val="22"/>
        </w:rPr>
        <w:t>Mel-Spectrogram</w:t>
      </w:r>
      <w:r w:rsidRPr="00937120">
        <w:rPr>
          <w:sz w:val="22"/>
          <w:szCs w:val="22"/>
        </w:rPr>
        <w:br/>
      </w:r>
      <w:r w:rsidRPr="00937120">
        <w:rPr>
          <w:b/>
          <w:bCs/>
          <w:sz w:val="22"/>
          <w:szCs w:val="22"/>
        </w:rPr>
        <w:t xml:space="preserve">d. </w:t>
      </w:r>
      <w:r w:rsidRPr="00937120">
        <w:rPr>
          <w:sz w:val="22"/>
          <w:szCs w:val="22"/>
        </w:rPr>
        <w:t>MFCCs</w:t>
      </w:r>
      <w:r w:rsidR="00290D1D">
        <w:rPr>
          <w:sz w:val="22"/>
          <w:szCs w:val="22"/>
        </w:rPr>
        <w:br/>
      </w:r>
    </w:p>
    <w:p w14:paraId="4A8DA6D0" w14:textId="52C0159F" w:rsidR="00F645F6" w:rsidRPr="00937120" w:rsidRDefault="00712DC2" w:rsidP="00F645F6">
      <w:pPr>
        <w:pStyle w:val="ListParagraph"/>
        <w:numPr>
          <w:ilvl w:val="0"/>
          <w:numId w:val="1"/>
        </w:numPr>
        <w:rPr>
          <w:sz w:val="22"/>
          <w:szCs w:val="22"/>
        </w:rPr>
      </w:pPr>
      <w:r w:rsidRPr="007F5798">
        <w:rPr>
          <w:rStyle w:val="Heading4Char"/>
          <w:b/>
          <w:bCs/>
          <w:i w:val="0"/>
          <w:iCs w:val="0"/>
          <w:sz w:val="28"/>
          <w:szCs w:val="28"/>
        </w:rPr>
        <w:t>Machine Learning Models</w:t>
      </w:r>
      <w:r w:rsidRPr="00937120">
        <w:rPr>
          <w:sz w:val="22"/>
          <w:szCs w:val="22"/>
        </w:rPr>
        <w:br/>
      </w:r>
      <w:r w:rsidRPr="00937120">
        <w:rPr>
          <w:b/>
          <w:bCs/>
          <w:sz w:val="22"/>
          <w:szCs w:val="22"/>
        </w:rPr>
        <w:t xml:space="preserve">a. </w:t>
      </w:r>
      <w:r w:rsidRPr="00937120">
        <w:rPr>
          <w:sz w:val="22"/>
          <w:szCs w:val="22"/>
        </w:rPr>
        <w:t>Support Vector Machines</w:t>
      </w:r>
      <w:r w:rsidRPr="00937120">
        <w:rPr>
          <w:sz w:val="22"/>
          <w:szCs w:val="22"/>
        </w:rPr>
        <w:br/>
      </w:r>
      <w:r w:rsidRPr="00937120">
        <w:rPr>
          <w:b/>
          <w:bCs/>
          <w:sz w:val="22"/>
          <w:szCs w:val="22"/>
        </w:rPr>
        <w:t xml:space="preserve">b. </w:t>
      </w:r>
      <w:r w:rsidRPr="00937120">
        <w:rPr>
          <w:sz w:val="22"/>
          <w:szCs w:val="22"/>
        </w:rPr>
        <w:t>Logistic Regression</w:t>
      </w:r>
      <w:r w:rsidRPr="00937120">
        <w:rPr>
          <w:sz w:val="22"/>
          <w:szCs w:val="22"/>
        </w:rPr>
        <w:br/>
      </w:r>
      <w:r w:rsidRPr="00937120">
        <w:rPr>
          <w:b/>
          <w:bCs/>
          <w:sz w:val="22"/>
          <w:szCs w:val="22"/>
        </w:rPr>
        <w:t>c.</w:t>
      </w:r>
      <w:r w:rsidRPr="00937120">
        <w:rPr>
          <w:sz w:val="22"/>
          <w:szCs w:val="22"/>
        </w:rPr>
        <w:t xml:space="preserve"> Convolutional Neural Network</w:t>
      </w:r>
      <w:r w:rsidR="00290D1D">
        <w:rPr>
          <w:sz w:val="22"/>
          <w:szCs w:val="22"/>
        </w:rPr>
        <w:br/>
      </w:r>
    </w:p>
    <w:p w14:paraId="2D29CB78" w14:textId="3E93D003" w:rsidR="00F645F6" w:rsidRDefault="00712DC2" w:rsidP="00F645F6">
      <w:pPr>
        <w:pStyle w:val="ListParagraph"/>
        <w:numPr>
          <w:ilvl w:val="0"/>
          <w:numId w:val="1"/>
        </w:numPr>
        <w:rPr>
          <w:sz w:val="22"/>
          <w:szCs w:val="22"/>
        </w:rPr>
      </w:pPr>
      <w:r w:rsidRPr="002F1075">
        <w:rPr>
          <w:rStyle w:val="Heading5Char"/>
          <w:b/>
          <w:bCs/>
          <w:sz w:val="28"/>
          <w:szCs w:val="28"/>
        </w:rPr>
        <w:t>Experimental Evaluation</w:t>
      </w:r>
      <w:r w:rsidRPr="00937120">
        <w:rPr>
          <w:sz w:val="22"/>
          <w:szCs w:val="22"/>
        </w:rPr>
        <w:br/>
      </w:r>
      <w:r w:rsidRPr="00937120">
        <w:rPr>
          <w:b/>
          <w:bCs/>
          <w:sz w:val="22"/>
          <w:szCs w:val="22"/>
        </w:rPr>
        <w:t xml:space="preserve">a. </w:t>
      </w:r>
      <w:r w:rsidRPr="00937120">
        <w:rPr>
          <w:sz w:val="22"/>
          <w:szCs w:val="22"/>
        </w:rPr>
        <w:t>Adjusting train/test split and ramifications</w:t>
      </w:r>
      <w:r w:rsidRPr="00937120">
        <w:rPr>
          <w:sz w:val="22"/>
          <w:szCs w:val="22"/>
        </w:rPr>
        <w:br/>
      </w:r>
      <w:r w:rsidR="00A00241">
        <w:rPr>
          <w:b/>
          <w:bCs/>
          <w:sz w:val="22"/>
          <w:szCs w:val="22"/>
        </w:rPr>
        <w:t>b</w:t>
      </w:r>
      <w:r w:rsidRPr="00937120">
        <w:rPr>
          <w:b/>
          <w:bCs/>
          <w:sz w:val="22"/>
          <w:szCs w:val="22"/>
        </w:rPr>
        <w:t xml:space="preserve">. </w:t>
      </w:r>
      <w:r w:rsidR="003B07C0">
        <w:rPr>
          <w:sz w:val="22"/>
          <w:szCs w:val="22"/>
        </w:rPr>
        <w:t>M</w:t>
      </w:r>
      <w:r w:rsidR="003B07C0" w:rsidRPr="00937120">
        <w:rPr>
          <w:sz w:val="22"/>
          <w:szCs w:val="22"/>
        </w:rPr>
        <w:t>etrics used to track accuracy</w:t>
      </w:r>
      <w:r w:rsidRPr="00937120">
        <w:rPr>
          <w:sz w:val="22"/>
          <w:szCs w:val="22"/>
        </w:rPr>
        <w:t xml:space="preserve"> </w:t>
      </w:r>
    </w:p>
    <w:p w14:paraId="3C08C649" w14:textId="77777777" w:rsidR="00347249" w:rsidRPr="00937120" w:rsidRDefault="00347249" w:rsidP="00347249">
      <w:pPr>
        <w:pStyle w:val="ListParagraph"/>
        <w:ind w:left="1080"/>
        <w:rPr>
          <w:sz w:val="22"/>
          <w:szCs w:val="22"/>
        </w:rPr>
      </w:pPr>
    </w:p>
    <w:p w14:paraId="2469E993" w14:textId="47805859" w:rsidR="00F645F6" w:rsidRDefault="00712DC2" w:rsidP="00F645F6">
      <w:pPr>
        <w:pStyle w:val="ListParagraph"/>
        <w:numPr>
          <w:ilvl w:val="0"/>
          <w:numId w:val="1"/>
        </w:numPr>
        <w:rPr>
          <w:sz w:val="22"/>
          <w:szCs w:val="22"/>
        </w:rPr>
      </w:pPr>
      <w:r w:rsidRPr="00700EAF">
        <w:rPr>
          <w:rStyle w:val="Heading6Char"/>
          <w:b/>
          <w:bCs/>
          <w:i w:val="0"/>
          <w:iCs w:val="0"/>
          <w:color w:val="2F5496" w:themeColor="accent1" w:themeShade="BF"/>
          <w:sz w:val="28"/>
          <w:szCs w:val="28"/>
        </w:rPr>
        <w:t>Real World Implications</w:t>
      </w:r>
      <w:r w:rsidRPr="00937120">
        <w:rPr>
          <w:sz w:val="22"/>
          <w:szCs w:val="22"/>
        </w:rPr>
        <w:br/>
      </w:r>
      <w:r w:rsidRPr="0088757E">
        <w:rPr>
          <w:b/>
          <w:bCs/>
        </w:rPr>
        <w:t xml:space="preserve">a. </w:t>
      </w:r>
      <w:r w:rsidRPr="0088757E">
        <w:t>Offices with identical keyboards are especially vulnerable</w:t>
      </w:r>
      <w:r w:rsidRPr="00937120">
        <w:rPr>
          <w:sz w:val="22"/>
          <w:szCs w:val="22"/>
        </w:rPr>
        <w:br/>
      </w:r>
      <w:r w:rsidR="00AE413F">
        <w:rPr>
          <w:b/>
          <w:bCs/>
          <w:sz w:val="22"/>
          <w:szCs w:val="22"/>
        </w:rPr>
        <w:t>b</w:t>
      </w:r>
      <w:r w:rsidRPr="00937120">
        <w:rPr>
          <w:b/>
          <w:bCs/>
          <w:sz w:val="22"/>
          <w:szCs w:val="22"/>
        </w:rPr>
        <w:t xml:space="preserve">. </w:t>
      </w:r>
      <w:r w:rsidRPr="00937120">
        <w:rPr>
          <w:sz w:val="22"/>
          <w:szCs w:val="22"/>
        </w:rPr>
        <w:t>Private data could be stolen with 0 evidence of an attack occurring</w:t>
      </w:r>
    </w:p>
    <w:p w14:paraId="15FFF7FB" w14:textId="77777777" w:rsidR="00347249" w:rsidRPr="00347249" w:rsidRDefault="00347249" w:rsidP="00347249">
      <w:pPr>
        <w:pStyle w:val="ListParagraph"/>
        <w:rPr>
          <w:sz w:val="22"/>
          <w:szCs w:val="22"/>
        </w:rPr>
      </w:pPr>
    </w:p>
    <w:p w14:paraId="504584AE" w14:textId="77777777" w:rsidR="00347249" w:rsidRPr="00937120" w:rsidRDefault="00347249" w:rsidP="00347249">
      <w:pPr>
        <w:pStyle w:val="ListParagraph"/>
        <w:ind w:left="1080"/>
        <w:rPr>
          <w:sz w:val="22"/>
          <w:szCs w:val="22"/>
        </w:rPr>
      </w:pPr>
    </w:p>
    <w:p w14:paraId="03808EA7" w14:textId="295527EA" w:rsidR="00937120" w:rsidRDefault="00F645F6" w:rsidP="00937120">
      <w:pPr>
        <w:pStyle w:val="ListParagraph"/>
        <w:numPr>
          <w:ilvl w:val="0"/>
          <w:numId w:val="1"/>
        </w:numPr>
        <w:rPr>
          <w:sz w:val="22"/>
          <w:szCs w:val="22"/>
        </w:rPr>
      </w:pPr>
      <w:r w:rsidRPr="006F2536">
        <w:rPr>
          <w:rStyle w:val="Heading7Char"/>
          <w:b/>
          <w:bCs/>
          <w:color w:val="2F5496" w:themeColor="accent1" w:themeShade="BF"/>
          <w:sz w:val="28"/>
          <w:szCs w:val="28"/>
        </w:rPr>
        <w:t>Conclusion</w:t>
      </w:r>
      <w:r w:rsidRPr="00937120">
        <w:rPr>
          <w:sz w:val="22"/>
          <w:szCs w:val="22"/>
        </w:rPr>
        <w:br/>
      </w:r>
      <w:r w:rsidRPr="00937120">
        <w:rPr>
          <w:b/>
          <w:bCs/>
          <w:sz w:val="22"/>
          <w:szCs w:val="22"/>
        </w:rPr>
        <w:t xml:space="preserve">a. </w:t>
      </w:r>
      <w:r w:rsidRPr="00937120">
        <w:rPr>
          <w:sz w:val="22"/>
          <w:szCs w:val="22"/>
        </w:rPr>
        <w:t>Summarize Feasibility</w:t>
      </w:r>
      <w:r w:rsidR="00347249">
        <w:rPr>
          <w:sz w:val="22"/>
          <w:szCs w:val="22"/>
        </w:rPr>
        <w:t xml:space="preserve"> &amp; </w:t>
      </w:r>
      <w:r w:rsidR="00347249" w:rsidRPr="00937120">
        <w:rPr>
          <w:sz w:val="22"/>
          <w:szCs w:val="22"/>
        </w:rPr>
        <w:t>Reinforce importance of mitigation</w:t>
      </w:r>
    </w:p>
    <w:p w14:paraId="654E1F9F" w14:textId="77777777" w:rsidR="00347249" w:rsidRPr="00937120" w:rsidRDefault="00347249" w:rsidP="00347249">
      <w:pPr>
        <w:pStyle w:val="ListParagraph"/>
        <w:ind w:left="1080"/>
        <w:rPr>
          <w:sz w:val="22"/>
          <w:szCs w:val="22"/>
        </w:rPr>
      </w:pPr>
    </w:p>
    <w:p w14:paraId="453245A1" w14:textId="36AFDA0A" w:rsidR="00460F8A" w:rsidRPr="006308CC" w:rsidRDefault="00460F8A" w:rsidP="006308CC">
      <w:pPr>
        <w:pStyle w:val="Heading8"/>
        <w:numPr>
          <w:ilvl w:val="0"/>
          <w:numId w:val="1"/>
        </w:numPr>
        <w:rPr>
          <w:b/>
          <w:bCs/>
          <w:i w:val="0"/>
          <w:iCs w:val="0"/>
          <w:color w:val="2F5496" w:themeColor="accent1" w:themeShade="BF"/>
          <w:sz w:val="28"/>
          <w:szCs w:val="28"/>
        </w:rPr>
      </w:pPr>
      <w:r w:rsidRPr="006308CC">
        <w:rPr>
          <w:b/>
          <w:bCs/>
          <w:i w:val="0"/>
          <w:iCs w:val="0"/>
          <w:color w:val="2F5496" w:themeColor="accent1" w:themeShade="BF"/>
          <w:sz w:val="28"/>
          <w:szCs w:val="28"/>
        </w:rPr>
        <w:t>References</w:t>
      </w:r>
    </w:p>
    <w:p w14:paraId="0A813E1F" w14:textId="77777777" w:rsidR="007D5D0F" w:rsidRDefault="007D5D0F" w:rsidP="007D5D0F">
      <w:pPr>
        <w:pStyle w:val="ListParagraph"/>
        <w:ind w:left="1080"/>
        <w:rPr>
          <w:sz w:val="22"/>
          <w:szCs w:val="22"/>
        </w:rPr>
      </w:pPr>
    </w:p>
    <w:p w14:paraId="7F8E1ED1" w14:textId="77777777" w:rsidR="00347249" w:rsidRDefault="00347249" w:rsidP="007D5D0F">
      <w:pPr>
        <w:pStyle w:val="ListParagraph"/>
        <w:ind w:left="1080"/>
        <w:rPr>
          <w:sz w:val="22"/>
          <w:szCs w:val="22"/>
        </w:rPr>
      </w:pPr>
    </w:p>
    <w:p w14:paraId="53BF204E" w14:textId="77777777" w:rsidR="002F212D" w:rsidRPr="007F4B7E" w:rsidRDefault="002F212D" w:rsidP="007F4B7E">
      <w:pPr>
        <w:rPr>
          <w:sz w:val="22"/>
          <w:szCs w:val="22"/>
        </w:rPr>
      </w:pPr>
    </w:p>
    <w:p w14:paraId="259DA0A1" w14:textId="2D6D9413" w:rsidR="00937120" w:rsidRPr="00273E63" w:rsidRDefault="00273E63" w:rsidP="00273E63">
      <w:pPr>
        <w:pStyle w:val="Heading1"/>
        <w:numPr>
          <w:ilvl w:val="0"/>
          <w:numId w:val="6"/>
        </w:numPr>
        <w:rPr>
          <w:b/>
          <w:bCs/>
          <w:sz w:val="28"/>
          <w:szCs w:val="28"/>
        </w:rPr>
      </w:pPr>
      <w:r w:rsidRPr="00273E63">
        <w:rPr>
          <w:b/>
          <w:bCs/>
          <w:sz w:val="28"/>
          <w:szCs w:val="28"/>
        </w:rPr>
        <w:lastRenderedPageBreak/>
        <w:t>Introduction and background information</w:t>
      </w:r>
    </w:p>
    <w:p w14:paraId="60593C9C" w14:textId="77777777" w:rsidR="003F4651" w:rsidRDefault="003F4651" w:rsidP="003F4651">
      <w:pPr>
        <w:pStyle w:val="ListParagraph"/>
        <w:ind w:left="1440"/>
        <w:rPr>
          <w:b/>
          <w:bCs/>
        </w:rPr>
      </w:pPr>
    </w:p>
    <w:p w14:paraId="796F230B" w14:textId="01DE3A2B" w:rsidR="006D50DC" w:rsidRPr="006D50DC" w:rsidRDefault="006D50DC" w:rsidP="00132D61">
      <w:pPr>
        <w:pStyle w:val="ListParagraph"/>
        <w:numPr>
          <w:ilvl w:val="0"/>
          <w:numId w:val="3"/>
        </w:numPr>
      </w:pPr>
      <w:r>
        <w:rPr>
          <w:b/>
          <w:bCs/>
        </w:rPr>
        <w:t>What are Side-Channel Attacks:</w:t>
      </w:r>
    </w:p>
    <w:p w14:paraId="15C817A8" w14:textId="77777777" w:rsidR="006D50DC" w:rsidRDefault="006D50DC" w:rsidP="006D50DC">
      <w:pPr>
        <w:pStyle w:val="ListParagraph"/>
        <w:ind w:left="1440"/>
      </w:pPr>
    </w:p>
    <w:p w14:paraId="7D4C0234" w14:textId="2BFF43DF" w:rsidR="00132D61" w:rsidRDefault="003E5B92" w:rsidP="006D50DC">
      <w:pPr>
        <w:pStyle w:val="ListParagraph"/>
        <w:ind w:left="1440"/>
      </w:pPr>
      <w:r w:rsidRPr="00563259">
        <w:t xml:space="preserve">Side-channel attacks </w:t>
      </w:r>
      <w:r w:rsidR="00BB64D7" w:rsidRPr="00563259">
        <w:t xml:space="preserve">according to </w:t>
      </w:r>
      <w:r w:rsidR="00563259">
        <w:t xml:space="preserve">NIST SP 1800-21B </w:t>
      </w:r>
      <w:r w:rsidR="00C43DAE">
        <w:fldChar w:fldCharType="begin"/>
      </w:r>
      <w:r w:rsidR="00C43DAE">
        <w:instrText xml:space="preserve"> REF ref1 \h </w:instrText>
      </w:r>
      <w:r w:rsidR="002A574E">
        <w:instrText xml:space="preserve"> \* MERGEFORMAT </w:instrText>
      </w:r>
      <w:r w:rsidR="00C43DAE">
        <w:fldChar w:fldCharType="separate"/>
      </w:r>
      <w:r w:rsidR="00C43DAE" w:rsidRPr="002A574E">
        <w:rPr>
          <w:b/>
          <w:bCs/>
        </w:rPr>
        <w:t>[1]</w:t>
      </w:r>
      <w:r w:rsidR="00C43DAE">
        <w:rPr>
          <w:b/>
          <w:bCs/>
        </w:rPr>
        <w:t xml:space="preserve"> </w:t>
      </w:r>
      <w:r w:rsidR="00C43DAE">
        <w:fldChar w:fldCharType="end"/>
      </w:r>
      <w:r w:rsidR="00ED2FFF">
        <w:t xml:space="preserve">are defined as “An attack enabled by leakage of information from a physical cryptosystem. Characteristics that could be exploited in a side-channel attack include, </w:t>
      </w:r>
      <w:r w:rsidR="003F4651">
        <w:t>timing, power consumption, electromagnetic and acoustic emissions”.</w:t>
      </w:r>
      <w:r w:rsidR="00CC4BA3">
        <w:t xml:space="preserve"> </w:t>
      </w:r>
      <w:r w:rsidR="00EF4941">
        <w:t xml:space="preserve">This exploit </w:t>
      </w:r>
      <w:r w:rsidR="002137AA">
        <w:t xml:space="preserve">aims to gather information from or influence a system’s program execution by measuring or exploiting information leakage from a systems hardware rather than directly attacking the machine. These attacks </w:t>
      </w:r>
      <w:r w:rsidR="004958CA">
        <w:t xml:space="preserve">usually exfiltrate extremely sensitive information by measuring hardware emissions. This can also be known as a </w:t>
      </w:r>
      <w:r w:rsidR="0032136C">
        <w:t>sidebar</w:t>
      </w:r>
      <w:r w:rsidR="004958CA">
        <w:t xml:space="preserve"> or implementation attack. </w:t>
      </w:r>
      <w:r w:rsidR="0032136C">
        <w:t xml:space="preserve">Historically, these attacks are difficult to use, however in more recent times they are becoming </w:t>
      </w:r>
      <w:r w:rsidR="00D73A56">
        <w:t>more prevalent and easier</w:t>
      </w:r>
      <w:r w:rsidR="0032136C">
        <w:t xml:space="preserve"> to use due to several key factors. </w:t>
      </w:r>
      <w:r w:rsidR="00D73A56">
        <w:t xml:space="preserve">Greater computing power and improvements in machine learning have enabled attackers to understand the raw extracted data much better. This allows attackers to better exploit subtle changes within the system. </w:t>
      </w:r>
      <w:r w:rsidR="00A172BC">
        <w:t>Even successful extractions of partial information can help with brute-forcing attacks such as partial cryptographic key recoveries.</w:t>
      </w:r>
      <w:r w:rsidR="00C219EA">
        <w:t xml:space="preserve"> The true scale of the threat of such an attack is that it leaves zero forensic evidence, this is due to the way in which we capture </w:t>
      </w:r>
      <w:r w:rsidR="00C824BF">
        <w:t xml:space="preserve">the data we wish to attack, capturing the </w:t>
      </w:r>
      <w:r w:rsidR="00563D13">
        <w:t xml:space="preserve">acoustic signatures of </w:t>
      </w:r>
      <w:r w:rsidR="00C824BF">
        <w:t xml:space="preserve">keystrokes of a keyboard or the power emissions of a chip </w:t>
      </w:r>
      <w:r w:rsidR="00563D13">
        <w:t xml:space="preserve">in the middle of a cryptographic key exchange, requires proximity to the target device </w:t>
      </w:r>
      <w:r w:rsidR="00132D61">
        <w:t>however leaves no forensics trail to prove an attack has occurred.</w:t>
      </w:r>
    </w:p>
    <w:p w14:paraId="776261B8" w14:textId="0942C666" w:rsidR="00132D61" w:rsidRDefault="004202F8" w:rsidP="00132D61">
      <w:pPr>
        <w:ind w:left="1440"/>
      </w:pPr>
      <w:r>
        <w:rPr>
          <w:b/>
          <w:bCs/>
        </w:rPr>
        <w:t xml:space="preserve">Electromagnetic Side-Channel Attacks </w:t>
      </w:r>
      <w:r w:rsidR="00127DC2">
        <w:t xml:space="preserve">according to </w:t>
      </w:r>
      <w:r w:rsidR="0095439D">
        <w:t>the New Era Technology article written by Scott Robinson, Gavin Wright and Alexander S Gillis</w:t>
      </w:r>
      <w:r w:rsidR="00CD2C5B" w:rsidRPr="00CD2C5B">
        <w:rPr>
          <w:b/>
          <w:bCs/>
        </w:rPr>
        <w:t xml:space="preserve"> </w:t>
      </w:r>
      <w:r w:rsidR="00CD2C5B" w:rsidRPr="00CD2C5B">
        <w:rPr>
          <w:b/>
          <w:bCs/>
        </w:rPr>
        <w:fldChar w:fldCharType="begin"/>
      </w:r>
      <w:r w:rsidR="00CD2C5B" w:rsidRPr="00CD2C5B">
        <w:rPr>
          <w:b/>
          <w:bCs/>
        </w:rPr>
        <w:instrText xml:space="preserve"> REF ref2 \h </w:instrText>
      </w:r>
      <w:r w:rsidR="00CD2C5B">
        <w:rPr>
          <w:b/>
          <w:bCs/>
        </w:rPr>
        <w:instrText xml:space="preserve"> \* MERGEFORMAT </w:instrText>
      </w:r>
      <w:r w:rsidR="00CD2C5B" w:rsidRPr="00CD2C5B">
        <w:rPr>
          <w:b/>
          <w:bCs/>
        </w:rPr>
      </w:r>
      <w:r w:rsidR="00CD2C5B" w:rsidRPr="00CD2C5B">
        <w:rPr>
          <w:b/>
          <w:bCs/>
        </w:rPr>
        <w:fldChar w:fldCharType="separate"/>
      </w:r>
      <w:r w:rsidR="00CD2C5B" w:rsidRPr="00CD2C5B">
        <w:rPr>
          <w:b/>
          <w:bCs/>
        </w:rPr>
        <w:t xml:space="preserve">[2] </w:t>
      </w:r>
      <w:r w:rsidR="00CD2C5B" w:rsidRPr="00CD2C5B">
        <w:rPr>
          <w:b/>
          <w:bCs/>
        </w:rPr>
        <w:fldChar w:fldCharType="end"/>
      </w:r>
      <w:r w:rsidR="0095439D">
        <w:fldChar w:fldCharType="begin"/>
      </w:r>
      <w:r w:rsidR="0095439D">
        <w:instrText xml:space="preserve"> REF ref2 \h </w:instrText>
      </w:r>
      <w:r w:rsidR="0095439D">
        <w:fldChar w:fldCharType="end"/>
      </w:r>
      <w:r w:rsidR="0095439D">
        <w:fldChar w:fldCharType="begin"/>
      </w:r>
      <w:r w:rsidR="0095439D">
        <w:instrText xml:space="preserve"> REF ref2 \h </w:instrText>
      </w:r>
      <w:r w:rsidR="0095439D">
        <w:fldChar w:fldCharType="end"/>
      </w:r>
      <w:r w:rsidR="0095439D">
        <w:fldChar w:fldCharType="begin"/>
      </w:r>
      <w:r w:rsidR="0095439D">
        <w:instrText xml:space="preserve"> REF ref2 \h </w:instrText>
      </w:r>
      <w:r w:rsidR="0095439D">
        <w:fldChar w:fldCharType="end"/>
      </w:r>
      <w:r w:rsidR="0095439D">
        <w:fldChar w:fldCharType="begin"/>
      </w:r>
      <w:r w:rsidR="0095439D">
        <w:instrText xml:space="preserve"> REF ref2 \h </w:instrText>
      </w:r>
      <w:r w:rsidR="0095439D">
        <w:fldChar w:fldCharType="end"/>
      </w:r>
      <w:r w:rsidR="0095439D">
        <w:fldChar w:fldCharType="begin"/>
      </w:r>
      <w:r w:rsidR="0095439D">
        <w:instrText xml:space="preserve"> REF ref2 \h </w:instrText>
      </w:r>
      <w:r w:rsidR="0095439D">
        <w:fldChar w:fldCharType="end"/>
      </w:r>
      <w:r w:rsidR="0095439D">
        <w:fldChar w:fldCharType="begin"/>
      </w:r>
      <w:r w:rsidR="0095439D">
        <w:instrText xml:space="preserve"> REF ref2 \h </w:instrText>
      </w:r>
      <w:r w:rsidR="0095439D">
        <w:fldChar w:fldCharType="end"/>
      </w:r>
      <w:r w:rsidR="00D20A9F">
        <w:fldChar w:fldCharType="begin"/>
      </w:r>
      <w:r w:rsidR="00D20A9F">
        <w:instrText xml:space="preserve"> REF ref2 \h </w:instrText>
      </w:r>
      <w:r w:rsidR="00D20A9F">
        <w:fldChar w:fldCharType="end"/>
      </w:r>
      <w:r w:rsidR="00D20A9F">
        <w:fldChar w:fldCharType="begin"/>
      </w:r>
      <w:r w:rsidR="00D20A9F">
        <w:instrText xml:space="preserve"> REF ref2 \h </w:instrText>
      </w:r>
      <w:r w:rsidR="00D20A9F">
        <w:fldChar w:fldCharType="end"/>
      </w:r>
      <w:r>
        <w:t>focus</w:t>
      </w:r>
      <w:r w:rsidR="00F514C9">
        <w:t>es</w:t>
      </w:r>
      <w:r>
        <w:t xml:space="preserve"> on measuring electromagnetic radiation or radio waves of a target device to reconstruct the device’s internal signal. </w:t>
      </w:r>
      <w:r w:rsidR="00D9294A">
        <w:t>There is a series of documents called “Tempest: A Signal Problem</w:t>
      </w:r>
      <w:r w:rsidR="003D70C8" w:rsidRPr="003D70C8">
        <w:rPr>
          <w:b/>
          <w:bCs/>
        </w:rPr>
        <w:t xml:space="preserve"> </w:t>
      </w:r>
      <w:r w:rsidR="003D70C8" w:rsidRPr="003D70C8">
        <w:rPr>
          <w:b/>
          <w:bCs/>
        </w:rPr>
        <w:fldChar w:fldCharType="begin"/>
      </w:r>
      <w:r w:rsidR="003D70C8" w:rsidRPr="003D70C8">
        <w:rPr>
          <w:b/>
          <w:bCs/>
        </w:rPr>
        <w:instrText xml:space="preserve"> REF ref3 \h </w:instrText>
      </w:r>
      <w:r w:rsidR="003D70C8">
        <w:rPr>
          <w:b/>
          <w:bCs/>
        </w:rPr>
        <w:instrText xml:space="preserve"> \* MERGEFORMAT </w:instrText>
      </w:r>
      <w:r w:rsidR="003D70C8" w:rsidRPr="003D70C8">
        <w:rPr>
          <w:b/>
          <w:bCs/>
        </w:rPr>
      </w:r>
      <w:r w:rsidR="003D70C8" w:rsidRPr="003D70C8">
        <w:rPr>
          <w:b/>
          <w:bCs/>
        </w:rPr>
        <w:fldChar w:fldCharType="separate"/>
      </w:r>
      <w:r w:rsidR="003D70C8" w:rsidRPr="003D70C8">
        <w:rPr>
          <w:b/>
          <w:bCs/>
        </w:rPr>
        <w:t xml:space="preserve">[3] </w:t>
      </w:r>
      <w:r w:rsidR="003D70C8" w:rsidRPr="003D70C8">
        <w:rPr>
          <w:b/>
          <w:bCs/>
        </w:rPr>
        <w:fldChar w:fldCharType="end"/>
      </w:r>
      <w:r w:rsidR="00D9294A">
        <w:t xml:space="preserve">declassified by the NSA in 2007, pertaining information on side channel attack research all the way back in the 1930s throughout into the 60s and 70s. </w:t>
      </w:r>
      <w:r w:rsidR="00B87C28">
        <w:t xml:space="preserve">The story told in this declassified document is fairly vague in terms of locations, names and all sensitive information, but the way it goes is that in 1962 a US </w:t>
      </w:r>
      <w:r w:rsidR="00214B78">
        <w:t xml:space="preserve">worker, had </w:t>
      </w:r>
      <w:r w:rsidR="00B01177">
        <w:t>been working at a US</w:t>
      </w:r>
      <w:r w:rsidR="00214B78">
        <w:t xml:space="preserve"> </w:t>
      </w:r>
      <w:r w:rsidR="00B01177">
        <w:t>“cryptocenter”</w:t>
      </w:r>
      <w:r w:rsidR="001021D5">
        <w:t xml:space="preserve"> somewhere inside of Japan</w:t>
      </w:r>
      <w:r w:rsidR="00B01177">
        <w:t xml:space="preserve"> </w:t>
      </w:r>
      <w:r w:rsidR="001021D5">
        <w:t xml:space="preserve">(cryptocenter </w:t>
      </w:r>
      <w:r w:rsidR="00B01177">
        <w:t xml:space="preserve">at the time was considered to be a secure facility where US personnel performed cryptographic </w:t>
      </w:r>
      <w:r w:rsidR="00DD6047">
        <w:t xml:space="preserve">operations, in essence it was a </w:t>
      </w:r>
      <w:r w:rsidR="0046227E">
        <w:t>communications site where all diplomatic and military classified communications occurred</w:t>
      </w:r>
      <w:r w:rsidR="001021D5">
        <w:t>)</w:t>
      </w:r>
      <w:r w:rsidR="0046227E">
        <w:t xml:space="preserve">. The US worker at the cryptocenter had </w:t>
      </w:r>
      <w:r w:rsidR="0046227E">
        <w:lastRenderedPageBreak/>
        <w:t xml:space="preserve">discovered an antenna at a hospital </w:t>
      </w:r>
      <w:r w:rsidR="001021D5">
        <w:t xml:space="preserve">controlled by the Japanese government </w:t>
      </w:r>
      <w:r w:rsidR="008E7E54">
        <w:t>pointing directly at the cryptocenter</w:t>
      </w:r>
      <w:r w:rsidR="007068C3">
        <w:t>. The worker</w:t>
      </w:r>
      <w:r w:rsidR="0060495E">
        <w:t>,</w:t>
      </w:r>
      <w:r w:rsidR="007068C3">
        <w:t xml:space="preserve"> who upon investigation</w:t>
      </w:r>
      <w:r w:rsidR="0060495E">
        <w:t xml:space="preserve">, </w:t>
      </w:r>
      <w:r w:rsidR="007068C3">
        <w:t xml:space="preserve">discovered </w:t>
      </w:r>
      <w:r w:rsidR="00CA4571">
        <w:t>a carefully concealed dipole antenna</w:t>
      </w:r>
      <w:r w:rsidR="00B77C75">
        <w:t xml:space="preserve"> with wiring going directly into </w:t>
      </w:r>
      <w:r w:rsidR="006A3E03">
        <w:t xml:space="preserve">cinderblock, this of course, he alerted to </w:t>
      </w:r>
      <w:r w:rsidR="00063A2C">
        <w:t>counterintelligence</w:t>
      </w:r>
      <w:r w:rsidR="006A3E03">
        <w:t xml:space="preserve"> who eventually asked the NSA for their input. Upon</w:t>
      </w:r>
      <w:r w:rsidR="000D771B">
        <w:t xml:space="preserve"> the NSAs arrival, they immediately notice that what the worker had claimed, had been forcibly removed, the dipole was gone, so the NSA broaden their search, and spot a series of Yagi television antennas on the roof, in which most point towards Tokyo as they should, however one antenna points directly at the US cryptocenter.</w:t>
      </w:r>
      <w:r w:rsidR="0097014B">
        <w:t xml:space="preserve"> This made the NSA wonder why on Earth would Japan point a satellite at their building and how it could be of use, this launched an investigation into what attack vector is possible here, how can the signals </w:t>
      </w:r>
      <w:r w:rsidR="0096224E">
        <w:t xml:space="preserve">be used </w:t>
      </w:r>
      <w:r w:rsidR="000F184C">
        <w:t xml:space="preserve">for malicious intent. </w:t>
      </w:r>
      <w:r w:rsidR="00224219">
        <w:t xml:space="preserve">NSA technicians through their investigation learned that through their early findings, </w:t>
      </w:r>
      <w:r w:rsidR="009E5905">
        <w:t xml:space="preserve">almost </w:t>
      </w:r>
      <w:r w:rsidR="0078511E">
        <w:t>all</w:t>
      </w:r>
      <w:r w:rsidR="009E5905">
        <w:t xml:space="preserve"> their devices leaked information, not necessarily direct plaintext, but</w:t>
      </w:r>
      <w:r w:rsidR="00194E88">
        <w:t xml:space="preserve"> patterns, transients, harmonics all of which in theory could be exploited. </w:t>
      </w:r>
      <w:r w:rsidR="0078511E">
        <w:t xml:space="preserve">The </w:t>
      </w:r>
      <w:r w:rsidR="00DF174B">
        <w:t xml:space="preserve">part people hear the most from this story is </w:t>
      </w:r>
      <w:r w:rsidR="00F040EC">
        <w:t xml:space="preserve">the fact that the NSA was able to reconstruct screen images from just electromagnetic leakage, </w:t>
      </w:r>
      <w:r w:rsidR="009723E2">
        <w:t xml:space="preserve">from measured </w:t>
      </w:r>
      <w:r w:rsidR="00B80C3B">
        <w:t>radio</w:t>
      </w:r>
      <w:r w:rsidR="006056E7">
        <w:t xml:space="preserve"> </w:t>
      </w:r>
      <w:r w:rsidR="00B80C3B">
        <w:t>frequency</w:t>
      </w:r>
      <w:r w:rsidR="0042211F">
        <w:t xml:space="preserve">, correlated emissions with timings of a machine, modulation changes all lead to discovery of patterns such as error bursts, line transitions, rotor stepping and machine clock cycles. By plotting all this data on a synchronized display, the NSA learned how much information their signals unintentionally carry, what they learned was “If an adversary can capture these emissions, </w:t>
      </w:r>
      <w:r w:rsidR="00B80C3B">
        <w:t xml:space="preserve">they might be able to partially recreate what the operator sees”. This led to the early classified documents which established the standards for emission limits, shielding, grounding, equipment certification, </w:t>
      </w:r>
      <w:r w:rsidR="00C2444F">
        <w:t>and designing specifically low electromagnetic emission cryptographic devices as well as the physical dampening of signals.</w:t>
      </w:r>
    </w:p>
    <w:p w14:paraId="5EE512E2" w14:textId="132FB4C8" w:rsidR="00AB5E7D" w:rsidRDefault="00AB5E7D" w:rsidP="00C41252">
      <w:pPr>
        <w:pStyle w:val="ListParagraph"/>
        <w:numPr>
          <w:ilvl w:val="0"/>
          <w:numId w:val="3"/>
        </w:numPr>
      </w:pPr>
      <w:r w:rsidRPr="00C41252">
        <w:rPr>
          <w:b/>
          <w:bCs/>
        </w:rPr>
        <w:t>Acoustic Side-Channel Attacks</w:t>
      </w:r>
      <w:r w:rsidR="00097672">
        <w:t xml:space="preserve"> is something that was later considered as well by the NSA as they broaden their view as to what other information could our devices be leaking, </w:t>
      </w:r>
      <w:r w:rsidR="00A14CA8">
        <w:t xml:space="preserve">investigations on acoustic emissions, vibrations, optical emissions, power-line fluctuations and thermal signatures all fall under what was investigated after the 1962 incident. </w:t>
      </w:r>
      <w:r w:rsidR="00914C9E">
        <w:t>Primarily the investigation occurred on older electromechanical machines such as teletypers, initial research concluded that different characters caused different audible click patterns and microphones placed in the same room could record these characteristic patterns</w:t>
      </w:r>
      <w:r w:rsidR="00B30C09">
        <w:t xml:space="preserve">, it wasn’t enough initially to capture plaintext, but it proved the point that acoustics was certainly another source of information leakage. By the mid-1970s, </w:t>
      </w:r>
      <w:r w:rsidR="00153D76">
        <w:t>NSA EMSEC labs had documented acoustic signatures of dev</w:t>
      </w:r>
      <w:r w:rsidR="00C17C93">
        <w:t>i</w:t>
      </w:r>
      <w:r w:rsidR="00787468">
        <w:t xml:space="preserve">ces, we don’t know for certain which acoustic signatured were </w:t>
      </w:r>
      <w:r w:rsidR="00787468">
        <w:lastRenderedPageBreak/>
        <w:t>documented as most of this is still classified</w:t>
      </w:r>
      <w:r w:rsidR="00723181">
        <w:t xml:space="preserve">, and in the end nothing on the record says this was something exploited against the US, the possibility was still treated seriously, </w:t>
      </w:r>
      <w:r w:rsidR="008C0865">
        <w:t xml:space="preserve">white noise generators were introduced, thicker enclosures, vibration dampened mounts </w:t>
      </w:r>
      <w:r w:rsidR="00F80442">
        <w:t xml:space="preserve">and serious precautions were taken against the possibility of an attack. </w:t>
      </w:r>
      <w:r w:rsidR="003C499C">
        <w:t>A more recent paper published by students from Durham University, University of Surrey and the Royal Holloway University of London</w:t>
      </w:r>
      <w:r w:rsidR="00A86BF4">
        <w:t xml:space="preserve"> in August 2023 </w:t>
      </w:r>
      <w:r w:rsidR="00DD4EDE" w:rsidRPr="002079A2">
        <w:rPr>
          <w:b/>
          <w:bCs/>
        </w:rPr>
        <w:fldChar w:fldCharType="begin"/>
      </w:r>
      <w:r w:rsidR="00DD4EDE" w:rsidRPr="002079A2">
        <w:rPr>
          <w:b/>
          <w:bCs/>
        </w:rPr>
        <w:instrText xml:space="preserve"> REF ref4 \h </w:instrText>
      </w:r>
      <w:r w:rsidR="002079A2" w:rsidRPr="002079A2">
        <w:rPr>
          <w:b/>
          <w:bCs/>
        </w:rPr>
        <w:instrText xml:space="preserve"> \* MERGEFORMAT </w:instrText>
      </w:r>
      <w:r w:rsidR="00DD4EDE" w:rsidRPr="002079A2">
        <w:rPr>
          <w:b/>
          <w:bCs/>
        </w:rPr>
      </w:r>
      <w:r w:rsidR="00DD4EDE" w:rsidRPr="002079A2">
        <w:rPr>
          <w:b/>
          <w:bCs/>
        </w:rPr>
        <w:fldChar w:fldCharType="separate"/>
      </w:r>
      <w:r w:rsidR="00DD4EDE" w:rsidRPr="002079A2">
        <w:rPr>
          <w:b/>
          <w:bCs/>
        </w:rPr>
        <w:t xml:space="preserve">[4] </w:t>
      </w:r>
      <w:r w:rsidR="00DD4EDE" w:rsidRPr="002079A2">
        <w:rPr>
          <w:b/>
          <w:bCs/>
        </w:rPr>
        <w:fldChar w:fldCharType="end"/>
      </w:r>
      <w:r w:rsidR="00A86BF4">
        <w:t xml:space="preserve">summarise </w:t>
      </w:r>
      <w:r w:rsidR="00D71DF8">
        <w:t xml:space="preserve">analogous thoughts to myself pretty well, although the NSA’s Tempest framework does include acoustic side channel attacks within its prevention techniques, </w:t>
      </w:r>
      <w:r w:rsidR="00151A3D">
        <w:t xml:space="preserve">there are limitations in how it defines them and more mainstream security standards such as the FIPS 140-3 </w:t>
      </w:r>
      <w:r w:rsidR="00A8632F">
        <w:rPr>
          <w:b/>
          <w:bCs/>
        </w:rPr>
        <w:fldChar w:fldCharType="begin"/>
      </w:r>
      <w:r w:rsidR="00A8632F">
        <w:instrText xml:space="preserve"> REF ref19 \h </w:instrText>
      </w:r>
      <w:r w:rsidR="00A8632F">
        <w:rPr>
          <w:b/>
          <w:bCs/>
        </w:rPr>
        <w:instrText xml:space="preserve"> \* MERGEFORMAT </w:instrText>
      </w:r>
      <w:r w:rsidR="00A8632F">
        <w:rPr>
          <w:b/>
          <w:bCs/>
        </w:rPr>
      </w:r>
      <w:r w:rsidR="00A8632F">
        <w:rPr>
          <w:b/>
          <w:bCs/>
        </w:rPr>
        <w:fldChar w:fldCharType="separate"/>
      </w:r>
      <w:r w:rsidR="00A8632F" w:rsidRPr="00A8632F">
        <w:rPr>
          <w:b/>
          <w:bCs/>
        </w:rPr>
        <w:t>[19]</w:t>
      </w:r>
      <w:r w:rsidR="00A8632F">
        <w:rPr>
          <w:b/>
          <w:bCs/>
        </w:rPr>
        <w:t xml:space="preserve"> </w:t>
      </w:r>
      <w:r w:rsidR="00A8632F">
        <w:rPr>
          <w:b/>
          <w:bCs/>
        </w:rPr>
        <w:fldChar w:fldCharType="end"/>
      </w:r>
      <w:r w:rsidR="00151A3D">
        <w:t xml:space="preserve">even fail to mention the acoustic threat explicitly. Considering how much easier this attack vector is in comparison to studying electromagnetic leakage, this is a potential blackhole attack that will be forgotten about and continue to be a threat. </w:t>
      </w:r>
      <w:r w:rsidR="00D51B75">
        <w:t xml:space="preserve">The real threat of acoustic side channel attacks has risen dramatically recently with the continuous exponential growth in computing power, stronger GPUs and CPUs allow much more efficient machine learning which </w:t>
      </w:r>
      <w:r w:rsidR="007E4737">
        <w:t xml:space="preserve">dramatically increases this attack vector due to affordable consumer grade technology providing the means to accomplish this attack. In </w:t>
      </w:r>
      <w:r w:rsidR="00E400D1">
        <w:t xml:space="preserve">addition, open source tools such as PyTorch through python allows an attacker to relatively easily gain access to all tools required to pull of such an attack, and to reiterate, the fact that all of this is open source, makes it quite easy to create a system </w:t>
      </w:r>
      <w:r w:rsidR="003507B0">
        <w:t>where acoustic side-channel attacks become an imminent threat for an educated attacker.</w:t>
      </w:r>
      <w:r w:rsidR="00E47346">
        <w:t xml:space="preserve"> Over time as microphone and keyboard technology has </w:t>
      </w:r>
      <w:r w:rsidR="00215635">
        <w:t>matured and</w:t>
      </w:r>
      <w:r w:rsidR="00E47346">
        <w:t xml:space="preserve"> considering the consumer grade </w:t>
      </w:r>
      <w:r w:rsidR="00F36409">
        <w:t>mechanical keyboard keyboards are advertised explicitly on the sound they create, this attack vector is more prevalent than ever.</w:t>
      </w:r>
      <w:r w:rsidR="00215635">
        <w:t xml:space="preserve"> Over the last decade, cryptographic strength and security </w:t>
      </w:r>
      <w:r w:rsidR="002351C6">
        <w:t>have</w:t>
      </w:r>
      <w:r w:rsidR="00215635">
        <w:t xml:space="preserve"> risen dramatically </w:t>
      </w:r>
      <w:r w:rsidR="00543D7F">
        <w:t xml:space="preserve">and made this attack much harder </w:t>
      </w:r>
      <w:r w:rsidR="00D47E08">
        <w:t xml:space="preserve">whereas </w:t>
      </w:r>
      <w:r w:rsidR="00543D7F">
        <w:t xml:space="preserve">the chosen attack vector of this project for the acoustic variable has only become easier due to </w:t>
      </w:r>
      <w:r w:rsidR="00BA0160">
        <w:t>the consumer market being pushed on clicky keyboards and higher computational power and improvement in microphone quality also pushes this.</w:t>
      </w:r>
      <w:r w:rsidR="00F64AB8">
        <w:t xml:space="preserve"> </w:t>
      </w:r>
    </w:p>
    <w:p w14:paraId="734D68F2" w14:textId="1E07968F" w:rsidR="002351C6" w:rsidRDefault="00D91E4A" w:rsidP="00132D61">
      <w:pPr>
        <w:ind w:left="1440"/>
      </w:pPr>
      <w:r>
        <w:t xml:space="preserve">Using </w:t>
      </w:r>
      <w:r w:rsidR="00D4246A">
        <w:t>Google Scholar,</w:t>
      </w:r>
      <w:r>
        <w:t xml:space="preserve"> we can confirm this as well, from the defined search range of 2000-2025 “em side channel attack” </w:t>
      </w:r>
      <w:r w:rsidR="008E01EC">
        <w:t>returns 41,200 results compared to “acoustic side channel attack” returning 18,500 results</w:t>
      </w:r>
      <w:r w:rsidR="002206DC">
        <w:t>, this basically confirms that electromagnetic side channel attacks are simply far more researched and developed</w:t>
      </w:r>
      <w:r w:rsidR="00D4246A">
        <w:t xml:space="preserve">. As mentioned already, the acoustic vector has only really become a practical threat in the last 10 or so years with such leaps in computational power as well as improvements in microphone quality, the real question now is how practical is this attack, can we </w:t>
      </w:r>
      <w:r w:rsidR="00D4246A">
        <w:lastRenderedPageBreak/>
        <w:t>accurately derive plaintext from acoustic samples?</w:t>
      </w:r>
      <w:r w:rsidR="00E25169">
        <w:t xml:space="preserve"> I hope to tackle this question in the next section where we discuss research on how and if keyboards </w:t>
      </w:r>
      <w:r w:rsidR="00255291">
        <w:t>produce</w:t>
      </w:r>
      <w:r w:rsidR="00E25169">
        <w:t xml:space="preserve"> individually distinguishable acoustic features from </w:t>
      </w:r>
      <w:r w:rsidR="00255291">
        <w:t xml:space="preserve">each keystroke, and </w:t>
      </w:r>
      <w:r w:rsidR="003C12F3">
        <w:t>in continuation, can these be reliably classified using nothing except for the acoustic samples captured.</w:t>
      </w:r>
    </w:p>
    <w:p w14:paraId="22AB2146" w14:textId="3BBEC81C" w:rsidR="003C12F3" w:rsidRDefault="003C12F3" w:rsidP="003C12F3">
      <w:pPr>
        <w:pStyle w:val="ListParagraph"/>
        <w:numPr>
          <w:ilvl w:val="0"/>
          <w:numId w:val="3"/>
        </w:numPr>
        <w:rPr>
          <w:b/>
          <w:bCs/>
        </w:rPr>
      </w:pPr>
      <w:r>
        <w:rPr>
          <w:b/>
          <w:bCs/>
        </w:rPr>
        <w:t xml:space="preserve">How keyboards produce individually distinguishable sounds. </w:t>
      </w:r>
    </w:p>
    <w:p w14:paraId="04F61376" w14:textId="12A33F7A" w:rsidR="00C72F74" w:rsidRDefault="00D319A8" w:rsidP="00C2388E">
      <w:pPr>
        <w:pStyle w:val="ListParagraph"/>
        <w:ind w:left="1440"/>
      </w:pPr>
      <w:r>
        <w:t xml:space="preserve">Going back to the first </w:t>
      </w:r>
      <w:r w:rsidR="00DD2C39">
        <w:t xml:space="preserve">paper published that I </w:t>
      </w:r>
      <w:r w:rsidR="007F4B7E">
        <w:t>could</w:t>
      </w:r>
      <w:r w:rsidR="00DD2C39">
        <w:t xml:space="preserve"> find on the phenomenon of </w:t>
      </w:r>
      <w:r w:rsidR="00FA1E01">
        <w:t>whether</w:t>
      </w:r>
      <w:r w:rsidR="00DD2C39">
        <w:t xml:space="preserve"> keyboards produce identifiable acoustic information from keystrokes, I refer to the Keyboard Acoustic Emanations by Dimitri Asonov and Rakesh Agrawal</w:t>
      </w:r>
      <w:r w:rsidR="00104C70">
        <w:t xml:space="preserve"> back in 2004</w:t>
      </w:r>
      <w:r w:rsidR="00976BF7">
        <w:t xml:space="preserve"> </w:t>
      </w:r>
      <w:r w:rsidR="00651662">
        <w:fldChar w:fldCharType="begin"/>
      </w:r>
      <w:r w:rsidR="00651662">
        <w:instrText xml:space="preserve"> REF ref5 \h  \* MERGEFORMAT </w:instrText>
      </w:r>
      <w:r w:rsidR="00651662">
        <w:fldChar w:fldCharType="separate"/>
      </w:r>
      <w:r w:rsidR="00651662" w:rsidRPr="00651662">
        <w:rPr>
          <w:b/>
          <w:bCs/>
        </w:rPr>
        <w:t>[5]</w:t>
      </w:r>
      <w:r w:rsidR="00651662">
        <w:rPr>
          <w:b/>
          <w:bCs/>
        </w:rPr>
        <w:t xml:space="preserve"> </w:t>
      </w:r>
      <w:r w:rsidR="00651662">
        <w:fldChar w:fldCharType="end"/>
      </w:r>
      <w:r w:rsidR="00E66FB6">
        <w:t xml:space="preserve">The goal of their research was to answer the question if “Keys on a keyboard produce acoustically distinguishable </w:t>
      </w:r>
      <w:r w:rsidR="00CA7B8D">
        <w:t>sounds, and these sounds can be classified reliably using machine learning”</w:t>
      </w:r>
      <w:r w:rsidR="00E91514">
        <w:t xml:space="preserve">. The explicit research questions included if </w:t>
      </w:r>
      <w:r w:rsidR="00746FC9">
        <w:t xml:space="preserve">different keys generate sound patterns that are statistically separable, </w:t>
      </w:r>
      <w:r w:rsidR="008A0D92">
        <w:t>can machine-learning model map sounds to keys with meaningful accuracy and can this be done using an ordinary microphone?</w:t>
      </w:r>
      <w:r w:rsidR="00C72F74">
        <w:t xml:space="preserve"> </w:t>
      </w:r>
      <w:r w:rsidR="00C2388E">
        <w:br/>
      </w:r>
    </w:p>
    <w:p w14:paraId="07A79409" w14:textId="1B97C061" w:rsidR="00C2388E" w:rsidRDefault="00C2388E" w:rsidP="00C2388E">
      <w:pPr>
        <w:pStyle w:val="ListParagraph"/>
        <w:ind w:left="1440"/>
      </w:pPr>
      <w:r>
        <w:t>The experimental setup included standard desktop keyboards, consumer-grade microphones and recording performed in normal office environments. Each key was pressed hundreds of times to create labelled datasets.</w:t>
      </w:r>
      <w:r w:rsidR="00F45CCE">
        <w:t xml:space="preserve"> Recordings were done both in isolation and during natural typing sessions, they recorded raw sound waves for each key press and extracted features using FFT, time-domain amplitude enveloped, peak frequency, spectral shape and energy bands. This was the first key piece of evidence to support that frequency-domain features </w:t>
      </w:r>
      <w:r w:rsidR="00852109">
        <w:t xml:space="preserve">showed distinct key sounds. There are three core arguments provided by Asonov and Agrawal to explain why keyboards produce individually distinguishable sounds. </w:t>
      </w:r>
      <w:r w:rsidR="00536EB3">
        <w:t xml:space="preserve">The first being physical location differences, they proposed that each key causes vibrations to propagate in different ways due to how the sound travels through the keyboard chassis, </w:t>
      </w:r>
      <w:r w:rsidR="00572E6A">
        <w:t>microphone distance varying between key and propagation paths differ when considering the left side, right side and centre of the keyboards. The second core argument to support that keyboards provide individually distinguishable sounds was mechanical differences, this relates to keycap mass, stabilisation bars and switch construction tolerance</w:t>
      </w:r>
      <w:r w:rsidR="00D3576C">
        <w:t xml:space="preserve">. In lay man’s terms stabilisation bars refer to how the enter and spacebar caps are mounted, these produce by far the most distinctive sounds and sound far different to </w:t>
      </w:r>
      <w:r w:rsidR="004714CA">
        <w:t xml:space="preserve">a smaller keycap which doesn’t require stabilisation bars, this quite clearly proves individually distinguishable sounds. The final core argument was that structural resonance provided by the keyboard case itself provides specific sound responses per key cap, the harmonic content and decay rate as well as the </w:t>
      </w:r>
      <w:r w:rsidR="004714CA">
        <w:lastRenderedPageBreak/>
        <w:t xml:space="preserve">relative amplitude of frequency peaks are different depending on the </w:t>
      </w:r>
      <w:r w:rsidR="001D438A">
        <w:t>case of the keyboard itself.</w:t>
      </w:r>
    </w:p>
    <w:p w14:paraId="71F788DB" w14:textId="77777777" w:rsidR="001D438A" w:rsidRDefault="001D438A" w:rsidP="00C2388E">
      <w:pPr>
        <w:pStyle w:val="ListParagraph"/>
        <w:ind w:left="1440"/>
      </w:pPr>
    </w:p>
    <w:p w14:paraId="5023354C" w14:textId="16FF019B" w:rsidR="00210F89" w:rsidRDefault="00C10F0C" w:rsidP="00C10F0C">
      <w:pPr>
        <w:pStyle w:val="ListParagraph"/>
        <w:ind w:left="1440"/>
      </w:pPr>
      <w:r>
        <w:t xml:space="preserve">The machine learning approach to further support and create classifications of individual keycaps was done using supervised learning, algorithms such as neural networks, k-nearest neighbours and support vector machines, two of which, that being support vector machines and neural networks are forms of machine learning I will leverage against each other in my own classification attempts. </w:t>
      </w:r>
      <w:r w:rsidR="00D77E6C">
        <w:t>Under supervision, accuracy varied from 80-95%</w:t>
      </w:r>
      <w:r w:rsidR="00C66732">
        <w:t xml:space="preserve">. The key takeaways here are that keyboard keystrokes do emit distinguishable keyboard acoustic signatures, even if the results of their accuracy are </w:t>
      </w:r>
      <w:r w:rsidR="007A311E">
        <w:t>dependent</w:t>
      </w:r>
      <w:r w:rsidR="00C66732">
        <w:t xml:space="preserve"> on certain conditions and are not </w:t>
      </w:r>
      <w:r w:rsidR="00E15EAC">
        <w:t>reproducible today, the fact that they got this close using models from 21 years ago as well as considering the far superior computing power of our machines today, this gives me a lot of hope in being able to reproduce these results to an even higher accuracy in a real live demonstration.</w:t>
      </w:r>
    </w:p>
    <w:p w14:paraId="769F794C" w14:textId="77777777" w:rsidR="00E15EAC" w:rsidRDefault="00E15EAC" w:rsidP="00C2388E">
      <w:pPr>
        <w:pStyle w:val="ListParagraph"/>
        <w:ind w:left="1440"/>
      </w:pPr>
    </w:p>
    <w:p w14:paraId="35E390BA" w14:textId="2685EDB6" w:rsidR="00E15EAC" w:rsidRDefault="00E15EAC" w:rsidP="00C2388E">
      <w:pPr>
        <w:pStyle w:val="ListParagraph"/>
        <w:ind w:left="1440"/>
      </w:pPr>
      <w:r>
        <w:t xml:space="preserve">The second research paper I would like to refer to here </w:t>
      </w:r>
      <w:r w:rsidR="0082209B">
        <w:t xml:space="preserve">is a revision of the previous paper, this one by </w:t>
      </w:r>
      <w:r w:rsidR="00730924">
        <w:t>Li Zhuang, Feng Zhou and J.D Tygar is labelled Keyboard Acoustic Emanations Revisited</w:t>
      </w:r>
      <w:r w:rsidR="00A10F6B">
        <w:t xml:space="preserve"> from the University of California, was published on the 13</w:t>
      </w:r>
      <w:r w:rsidR="00A10F6B" w:rsidRPr="00A10F6B">
        <w:rPr>
          <w:vertAlign w:val="superscript"/>
        </w:rPr>
        <w:t>th</w:t>
      </w:r>
      <w:r w:rsidR="00A10F6B">
        <w:t xml:space="preserve"> of October 2009</w:t>
      </w:r>
      <w:r w:rsidR="008E4CB3">
        <w:t xml:space="preserve"> </w:t>
      </w:r>
      <w:r w:rsidR="008E4CB3" w:rsidRPr="008E4CB3">
        <w:rPr>
          <w:b/>
          <w:bCs/>
        </w:rPr>
        <w:fldChar w:fldCharType="begin"/>
      </w:r>
      <w:r w:rsidR="008E4CB3" w:rsidRPr="008E4CB3">
        <w:rPr>
          <w:b/>
          <w:bCs/>
        </w:rPr>
        <w:instrText xml:space="preserve"> REF ref6 \h  \* MERGEFORMAT </w:instrText>
      </w:r>
      <w:r w:rsidR="008E4CB3" w:rsidRPr="008E4CB3">
        <w:rPr>
          <w:b/>
          <w:bCs/>
        </w:rPr>
      </w:r>
      <w:r w:rsidR="008E4CB3" w:rsidRPr="008E4CB3">
        <w:rPr>
          <w:b/>
          <w:bCs/>
        </w:rPr>
        <w:fldChar w:fldCharType="separate"/>
      </w:r>
      <w:r w:rsidR="008E4CB3" w:rsidRPr="008E4CB3">
        <w:rPr>
          <w:b/>
          <w:bCs/>
        </w:rPr>
        <w:t xml:space="preserve">[6] </w:t>
      </w:r>
      <w:r w:rsidR="008E4CB3" w:rsidRPr="008E4CB3">
        <w:rPr>
          <w:b/>
          <w:bCs/>
        </w:rPr>
        <w:fldChar w:fldCharType="end"/>
      </w:r>
      <w:r w:rsidR="00DA11FF" w:rsidRPr="008E4CB3">
        <w:t>5</w:t>
      </w:r>
      <w:r w:rsidR="00DA11FF">
        <w:t xml:space="preserve"> years after the initial research, and with improved models and growth in computing power, what is shown here is far closer to a </w:t>
      </w:r>
      <w:r w:rsidR="00E51D12">
        <w:t>practical keystroke recovery system compared to the first paper which was closer to a proof of concept.</w:t>
      </w:r>
    </w:p>
    <w:p w14:paraId="6E4AAEF9" w14:textId="6EC11B79" w:rsidR="0078435A" w:rsidRDefault="0078435A" w:rsidP="003A2D5B">
      <w:pPr>
        <w:ind w:left="1440"/>
      </w:pPr>
      <w:r>
        <w:t xml:space="preserve">On review of </w:t>
      </w:r>
      <w:r w:rsidR="003A2D5B">
        <w:t>Asonov and Agrawals paper which did confirm keyboards provide individually distinguishable sounds</w:t>
      </w:r>
      <w:r w:rsidR="00103221">
        <w:t xml:space="preserve"> </w:t>
      </w:r>
      <w:r w:rsidR="00103221">
        <w:fldChar w:fldCharType="begin"/>
      </w:r>
      <w:r w:rsidR="00103221">
        <w:instrText xml:space="preserve"> REF ref5 \h  \* MERGEFORMAT </w:instrText>
      </w:r>
      <w:r w:rsidR="00103221">
        <w:fldChar w:fldCharType="separate"/>
      </w:r>
      <w:r w:rsidR="00103221" w:rsidRPr="00103221">
        <w:rPr>
          <w:b/>
          <w:bCs/>
        </w:rPr>
        <w:t xml:space="preserve">[5] </w:t>
      </w:r>
      <w:r w:rsidR="00103221">
        <w:fldChar w:fldCharType="end"/>
      </w:r>
      <w:r w:rsidR="00311002">
        <w:t>only isolated labelled keypresses were tested for</w:t>
      </w:r>
      <w:r w:rsidR="00B21BA1">
        <w:t xml:space="preserve">, they didn’t fully decode real phrases, and language models were not studied, neither were typing styles or microphone placement variation, this paper hoped to tackle all of those </w:t>
      </w:r>
      <w:r w:rsidR="00761034">
        <w:t xml:space="preserve">factors and test if meaningful text can be recovered from more realistic </w:t>
      </w:r>
      <w:r w:rsidR="00C1612D">
        <w:t>environments.</w:t>
      </w:r>
      <w:r w:rsidR="00AE639C">
        <w:t xml:space="preserve"> The hardware setup again was simple, as the paper aims to propose that an attack vector of this shape can be attained through very cheap consumer grade gear, multiple microphones, several keyboards of different types such as membrane, mechanical and laptop were </w:t>
      </w:r>
      <w:r w:rsidR="006024C3">
        <w:t>tested,</w:t>
      </w:r>
      <w:r w:rsidR="00AE639C">
        <w:t xml:space="preserve"> and typing was conducted by real users rather than experimental key pressing.</w:t>
      </w:r>
      <w:r w:rsidR="006024C3">
        <w:t xml:space="preserve"> The data extraction pipeline was for </w:t>
      </w:r>
      <w:r w:rsidR="00946E18">
        <w:t>sophisticated;</w:t>
      </w:r>
      <w:r w:rsidR="006024C3">
        <w:t xml:space="preserve"> they detected keystrokes onset from the audio waveform to isolate an individual key event, they then used mel-frequency cepstral coefficients (MCFFs) which are </w:t>
      </w:r>
      <w:r w:rsidR="00FD64C4">
        <w:t xml:space="preserve">a form of data specifically used for audio analysis and is still used to this day for </w:t>
      </w:r>
      <w:r w:rsidR="00893F75">
        <w:t>speech recognition software</w:t>
      </w:r>
      <w:r w:rsidR="0095154B">
        <w:t xml:space="preserve"> </w:t>
      </w:r>
      <w:r w:rsidR="0095154B">
        <w:fldChar w:fldCharType="begin"/>
      </w:r>
      <w:r w:rsidR="0095154B">
        <w:instrText xml:space="preserve"> REF ref13 \h  \* MERGEFORMAT </w:instrText>
      </w:r>
      <w:r w:rsidR="0095154B">
        <w:fldChar w:fldCharType="separate"/>
      </w:r>
      <w:r w:rsidR="0095154B" w:rsidRPr="0095154B">
        <w:rPr>
          <w:b/>
          <w:bCs/>
        </w:rPr>
        <w:t>[13]</w:t>
      </w:r>
      <w:r w:rsidR="0095154B">
        <w:rPr>
          <w:b/>
          <w:bCs/>
        </w:rPr>
        <w:t>.</w:t>
      </w:r>
      <w:r w:rsidR="0095154B">
        <w:t xml:space="preserve"> </w:t>
      </w:r>
      <w:r w:rsidR="0095154B">
        <w:fldChar w:fldCharType="end"/>
      </w:r>
      <w:r w:rsidR="00946E18">
        <w:t>Spectrogram</w:t>
      </w:r>
      <w:r w:rsidR="00893F75">
        <w:t xml:space="preserve"> slices, inter-key timing differences, amplitude </w:t>
      </w:r>
      <w:r w:rsidR="00893F75">
        <w:lastRenderedPageBreak/>
        <w:t xml:space="preserve">envelopes and hamming-windowed FFT spectras were also </w:t>
      </w:r>
      <w:r w:rsidR="00946E18">
        <w:t>used in their feature extraction pipeline.</w:t>
      </w:r>
      <w:r w:rsidR="00012FF1">
        <w:t xml:space="preserve"> A major innovation implemented by </w:t>
      </w:r>
      <w:r w:rsidR="00FB2198">
        <w:t>Li Zhuang, Feng Zhou and J.D Tygar</w:t>
      </w:r>
      <w:r w:rsidR="008A67EC" w:rsidRPr="008A67EC">
        <w:rPr>
          <w:b/>
          <w:bCs/>
        </w:rPr>
        <w:t xml:space="preserve"> </w:t>
      </w:r>
      <w:r w:rsidR="008A67EC" w:rsidRPr="008A67EC">
        <w:rPr>
          <w:b/>
          <w:bCs/>
        </w:rPr>
        <w:fldChar w:fldCharType="begin"/>
      </w:r>
      <w:r w:rsidR="008A67EC" w:rsidRPr="008A67EC">
        <w:rPr>
          <w:b/>
          <w:bCs/>
        </w:rPr>
        <w:instrText xml:space="preserve"> REF ref6 \h </w:instrText>
      </w:r>
      <w:r w:rsidR="008A67EC">
        <w:rPr>
          <w:b/>
          <w:bCs/>
        </w:rPr>
        <w:instrText xml:space="preserve"> \* MERGEFORMAT </w:instrText>
      </w:r>
      <w:r w:rsidR="008A67EC" w:rsidRPr="008A67EC">
        <w:rPr>
          <w:b/>
          <w:bCs/>
        </w:rPr>
      </w:r>
      <w:r w:rsidR="008A67EC" w:rsidRPr="008A67EC">
        <w:rPr>
          <w:b/>
          <w:bCs/>
        </w:rPr>
        <w:fldChar w:fldCharType="separate"/>
      </w:r>
      <w:r w:rsidR="008A67EC" w:rsidRPr="008A67EC">
        <w:rPr>
          <w:b/>
          <w:bCs/>
        </w:rPr>
        <w:t xml:space="preserve">[6] </w:t>
      </w:r>
      <w:r w:rsidR="008A67EC" w:rsidRPr="008A67EC">
        <w:rPr>
          <w:b/>
          <w:bCs/>
        </w:rPr>
        <w:fldChar w:fldCharType="end"/>
      </w:r>
      <w:r w:rsidR="00FB2198">
        <w:t>was inferring key location based on microphone distance, different keys produced different amplitude profiles, arrival times and spectral attenuations, this helped them build a distance-based model of the keyboard layout which groups keys by sound similarity, orders keys by apparent distance from the microphone and through spatial reasoning helped to narrow down candidates for accurate classification</w:t>
      </w:r>
      <w:r w:rsidR="00C20B29">
        <w:t xml:space="preserve">. This is a fascinating way to test for keyboard classification, the microphone remains in one </w:t>
      </w:r>
      <w:r w:rsidR="0063745F">
        <w:t>place,</w:t>
      </w:r>
      <w:r w:rsidR="004E40E0">
        <w:t xml:space="preserve"> and they mathematically located the position of the keycap and used that whilst leveraging their </w:t>
      </w:r>
      <w:r w:rsidR="00133F16">
        <w:t>models to accurately help predict the correct key.</w:t>
      </w:r>
    </w:p>
    <w:p w14:paraId="7A184546" w14:textId="5A03DCF3" w:rsidR="001D438A" w:rsidRDefault="00F039D9" w:rsidP="00C2388E">
      <w:pPr>
        <w:pStyle w:val="ListParagraph"/>
        <w:ind w:left="1440"/>
      </w:pPr>
      <w:r>
        <w:t>English language n-grams were used to repair mistakes, for example raw output of “</w:t>
      </w:r>
      <w:proofErr w:type="spellStart"/>
      <w:r>
        <w:t>tewxt</w:t>
      </w:r>
      <w:proofErr w:type="spellEnd"/>
      <w:r>
        <w:t>” would correct to “text”</w:t>
      </w:r>
      <w:r w:rsidR="009008B9">
        <w:t>, this technique helped rapidly improve accuracy</w:t>
      </w:r>
      <w:r w:rsidR="00B334CB">
        <w:t>.</w:t>
      </w:r>
      <w:r w:rsidR="00921957">
        <w:t xml:space="preserve"> The accuracy recovered here was 88-96% raw key classification accuracy, when using language correction models, the accuracy was unsurprisingly higher</w:t>
      </w:r>
      <w:r w:rsidR="00FF142E">
        <w:t xml:space="preserve">, they successfully achieved partial recovery of real phrases and short sentences and successful recoveries of passwords in some situations. </w:t>
      </w:r>
      <w:r w:rsidR="004F53A9">
        <w:t xml:space="preserve">Some key takeaways from their research </w:t>
      </w:r>
      <w:r w:rsidR="00B21831">
        <w:t>were</w:t>
      </w:r>
      <w:r w:rsidR="004F53A9">
        <w:t xml:space="preserve"> that fast typing creates overlapping signals making segmentation much more difficult, </w:t>
      </w:r>
      <w:r w:rsidR="00E51D12">
        <w:t>whereas</w:t>
      </w:r>
      <w:r w:rsidR="004F53A9">
        <w:t xml:space="preserve"> </w:t>
      </w:r>
      <w:r w:rsidR="00ED00AE">
        <w:t xml:space="preserve">sharp typing produced significantly higher accuracy. </w:t>
      </w:r>
    </w:p>
    <w:p w14:paraId="7877C5B0" w14:textId="27BEF86A" w:rsidR="00F9524E" w:rsidRDefault="00F9524E" w:rsidP="00252A27">
      <w:pPr>
        <w:ind w:left="1440"/>
      </w:pPr>
      <w:r>
        <w:t xml:space="preserve">Their analysis determined that </w:t>
      </w:r>
      <w:r w:rsidR="00252A27">
        <w:t xml:space="preserve">keys sound different from one another due to several key reasons, one of which was spectral differences, keys differ within their respective peaks in the 300-3000Hz range and relative harmonic strengths. The mechanical vibration propagation they studies showed that the keyboard behaves like a resonant plate and a directional acoustic source. Microphone proximity in the example where the keyboard remains in one place also shows how sound pressure and attenuation does vary spatially. </w:t>
      </w:r>
    </w:p>
    <w:p w14:paraId="631EFF19" w14:textId="797CC086" w:rsidR="006D0046" w:rsidRDefault="000241D0" w:rsidP="00F33DD2">
      <w:pPr>
        <w:ind w:left="1440"/>
      </w:pPr>
      <w:r>
        <w:t xml:space="preserve">In conclusion they further noted that no </w:t>
      </w:r>
      <w:r w:rsidR="003D44F7">
        <w:t xml:space="preserve">perfect defence exists for such a vulnerability, and that </w:t>
      </w:r>
      <w:r w:rsidR="00CF496E">
        <w:t>having one keyboard layout (QWERTY) leaves the option always open for recreating the layout of the keyboard, this</w:t>
      </w:r>
      <w:r w:rsidR="008802D5">
        <w:t xml:space="preserve"> is especially vulnerable when we consider laptop microphones always placed in the same location, the risk of an attack is indeed reduced if an attacker is to physically hold a microphone up to your keyboard as the classification accuracy is decreased when the microphone placement is not consistent, but if a microphone from a laptop is </w:t>
      </w:r>
      <w:r w:rsidR="00CF5DA1">
        <w:t>compromised, then through machine learning and spatial recognition of keycap locations, this threat becomes much more prominent. This is especially the case in corporate environments where we typically see one type of laptop being given to all employees</w:t>
      </w:r>
    </w:p>
    <w:p w14:paraId="61882E8E" w14:textId="26C9A066" w:rsidR="006D0046" w:rsidRPr="00C6159A" w:rsidRDefault="00930AD4" w:rsidP="00C6159A">
      <w:pPr>
        <w:pStyle w:val="Heading2"/>
        <w:numPr>
          <w:ilvl w:val="0"/>
          <w:numId w:val="6"/>
        </w:numPr>
        <w:rPr>
          <w:b/>
          <w:bCs/>
          <w:sz w:val="28"/>
          <w:szCs w:val="28"/>
        </w:rPr>
      </w:pPr>
      <w:r w:rsidRPr="00C6159A">
        <w:rPr>
          <w:b/>
          <w:bCs/>
          <w:sz w:val="28"/>
          <w:szCs w:val="28"/>
        </w:rPr>
        <w:lastRenderedPageBreak/>
        <w:t>Data Collection &amp; Recording Methodology.</w:t>
      </w:r>
    </w:p>
    <w:p w14:paraId="79467A80" w14:textId="4C238D62" w:rsidR="00930AD4" w:rsidRPr="00930AD4" w:rsidRDefault="00930AD4" w:rsidP="00930AD4">
      <w:pPr>
        <w:pStyle w:val="ListParagraph"/>
        <w:numPr>
          <w:ilvl w:val="0"/>
          <w:numId w:val="4"/>
        </w:numPr>
        <w:rPr>
          <w:b/>
          <w:bCs/>
          <w:sz w:val="28"/>
          <w:szCs w:val="28"/>
        </w:rPr>
      </w:pPr>
      <w:r w:rsidRPr="00930AD4">
        <w:rPr>
          <w:b/>
          <w:bCs/>
        </w:rPr>
        <w:t>Microphone, environment setup, how keystrokes are recorded</w:t>
      </w:r>
      <w:r>
        <w:rPr>
          <w:b/>
          <w:bCs/>
        </w:rPr>
        <w:t>:</w:t>
      </w:r>
    </w:p>
    <w:p w14:paraId="0725A52C" w14:textId="50E189B1" w:rsidR="00930AD4" w:rsidRDefault="00930AD4" w:rsidP="00930AD4">
      <w:pPr>
        <w:pStyle w:val="ListParagraph"/>
        <w:ind w:left="1800"/>
      </w:pPr>
    </w:p>
    <w:p w14:paraId="0E717E5E" w14:textId="0428E73D" w:rsidR="00930AD4" w:rsidRDefault="00930AD4" w:rsidP="00930AD4">
      <w:pPr>
        <w:pStyle w:val="ListParagraph"/>
        <w:ind w:left="1800"/>
      </w:pPr>
      <w:r>
        <w:t>In terms of the microphone</w:t>
      </w:r>
      <w:r w:rsidR="00ED0B44">
        <w:t>,</w:t>
      </w:r>
      <w:r>
        <w:t xml:space="preserve"> I would like to leverage three different kinds of microphones, those including a standalone USB microphone, the microphone on my android phone and the integrated laptop microphone on my Asus Vivobook. </w:t>
      </w:r>
      <w:r w:rsidR="00ED0B44">
        <w:t xml:space="preserve">The environment setup will be simple, I will record all datasets in my room, </w:t>
      </w:r>
      <w:r w:rsidR="00245018">
        <w:t xml:space="preserve">and test different environmental factors and see how those affect accuracy in classification, I will play different types of potential corporate background noise sounds, </w:t>
      </w:r>
      <w:r w:rsidR="001900E2">
        <w:t xml:space="preserve">have people speaking whilst recording datasets and test how that can affect our accuracy. Keystrokes will be recorded using a consistent distance of microphone to keyboard for the standalone microphone, and as for the laptop microphone, since it is always in the exact same place on the </w:t>
      </w:r>
      <w:r w:rsidR="001C61EE">
        <w:t xml:space="preserve">physical device, </w:t>
      </w:r>
      <w:r w:rsidR="00EC1F82">
        <w:t>considering</w:t>
      </w:r>
      <w:r w:rsidR="001C61EE">
        <w:t xml:space="preserve"> was </w:t>
      </w:r>
      <w:r w:rsidR="00EC1F82">
        <w:t xml:space="preserve">previously </w:t>
      </w:r>
      <w:r w:rsidR="001C61EE">
        <w:t xml:space="preserve">mentioned </w:t>
      </w:r>
      <w:r w:rsidR="00EC1F82">
        <w:t>from</w:t>
      </w:r>
      <w:r w:rsidR="001C61EE">
        <w:t xml:space="preserve"> the Keyboard Acoustic Emanations Revisited from the University of California paper</w:t>
      </w:r>
      <w:r w:rsidR="006F6520">
        <w:t xml:space="preserve"> </w:t>
      </w:r>
      <w:r w:rsidR="006F6520" w:rsidRPr="006F6520">
        <w:rPr>
          <w:b/>
          <w:bCs/>
        </w:rPr>
        <w:fldChar w:fldCharType="begin"/>
      </w:r>
      <w:r w:rsidR="006F6520" w:rsidRPr="006F6520">
        <w:rPr>
          <w:b/>
          <w:bCs/>
        </w:rPr>
        <w:instrText xml:space="preserve"> REF ref6 \h </w:instrText>
      </w:r>
      <w:r w:rsidR="006F6520">
        <w:rPr>
          <w:b/>
          <w:bCs/>
        </w:rPr>
        <w:instrText xml:space="preserve"> \* MERGEFORMAT </w:instrText>
      </w:r>
      <w:r w:rsidR="006F6520" w:rsidRPr="006F6520">
        <w:rPr>
          <w:b/>
          <w:bCs/>
        </w:rPr>
      </w:r>
      <w:r w:rsidR="006F6520" w:rsidRPr="006F6520">
        <w:rPr>
          <w:b/>
          <w:bCs/>
        </w:rPr>
        <w:fldChar w:fldCharType="separate"/>
      </w:r>
      <w:r w:rsidR="006F6520" w:rsidRPr="006F6520">
        <w:rPr>
          <w:b/>
          <w:bCs/>
        </w:rPr>
        <w:t xml:space="preserve">[6] </w:t>
      </w:r>
      <w:r w:rsidR="006F6520" w:rsidRPr="006F6520">
        <w:rPr>
          <w:b/>
          <w:bCs/>
        </w:rPr>
        <w:fldChar w:fldCharType="end"/>
      </w:r>
      <w:r w:rsidR="006F6520">
        <w:rPr>
          <w:b/>
          <w:bCs/>
        </w:rPr>
        <w:t xml:space="preserve">, </w:t>
      </w:r>
      <w:r w:rsidR="00623556">
        <w:t xml:space="preserve">we can leverage machine learning in coordination with mathematical location </w:t>
      </w:r>
      <w:r w:rsidR="00083D1C">
        <w:t xml:space="preserve">from </w:t>
      </w:r>
      <w:r w:rsidR="00623556">
        <w:t xml:space="preserve">where the keystroke audio is originating from to help make decisions, for example if we can mathematically diagnose that the audio is coming from the left-side of the centrally located laptop microphone and the machine learning system is struggling to decide between </w:t>
      </w:r>
      <w:r w:rsidR="00B11745">
        <w:t>keys located on the left and right side of the keyboard, this avenue can help increase the accuracy by forcing it to pick the</w:t>
      </w:r>
      <w:r w:rsidR="00EA1D0E">
        <w:t xml:space="preserve"> key that is on the left side of the keyboard. Keystrokes will first be </w:t>
      </w:r>
      <w:r w:rsidR="00EC05EC">
        <w:t xml:space="preserve">recorded in bulk, 10-20 presses per audio clip and I intend on creating at least 100 usable datasets per key. </w:t>
      </w:r>
      <w:r w:rsidR="00143693">
        <w:t>First,</w:t>
      </w:r>
      <w:r w:rsidR="00EC05EC">
        <w:t xml:space="preserve"> I want to confirm that this project is feasible by determinin</w:t>
      </w:r>
      <w:r w:rsidR="00143693">
        <w:t xml:space="preserve">g accuracy through “bulk” datasets which will not be isolated and not be ready for a demonstration. If I can first prove that </w:t>
      </w:r>
      <w:r w:rsidR="00623E75">
        <w:t xml:space="preserve">datasets containing 10-20 keys are separable mathematically, then I can slowly begin to isolate the keystrokes and see if we can accurately classify singular keystrokes </w:t>
      </w:r>
      <w:r w:rsidR="00367C34">
        <w:t xml:space="preserve">and build towards a working demonstration. In terms of the phone microphone, I intend on creating a system </w:t>
      </w:r>
      <w:r w:rsidR="00F86453">
        <w:t>using the other two microphones first that is accurately classifying data in real time, then see if we can live record the keystrokes</w:t>
      </w:r>
      <w:r w:rsidR="00385902">
        <w:t>. I will use the phone microphone for nothing but live demonstration tests</w:t>
      </w:r>
      <w:r w:rsidR="0070697A">
        <w:t xml:space="preserve"> and I will not be recording datasets on th</w:t>
      </w:r>
      <w:r w:rsidR="004D0D09">
        <w:t>at</w:t>
      </w:r>
      <w:r w:rsidR="0070697A">
        <w:t xml:space="preserve"> microphone, the reason for this is that the system should filter audio appropriately so that every microphone is producing the same resulting data that should be able to classified no matter the microphone, environmental factors as well as distance from microphone to keyboard.</w:t>
      </w:r>
    </w:p>
    <w:p w14:paraId="20665381" w14:textId="77777777" w:rsidR="006D50DC" w:rsidRDefault="006D50DC" w:rsidP="00930AD4">
      <w:pPr>
        <w:pStyle w:val="ListParagraph"/>
        <w:ind w:left="1800"/>
      </w:pPr>
    </w:p>
    <w:p w14:paraId="15EC7CBC" w14:textId="109E2D3F" w:rsidR="006D50DC" w:rsidRPr="006D50DC" w:rsidRDefault="006D50DC" w:rsidP="006D50DC">
      <w:pPr>
        <w:pStyle w:val="ListParagraph"/>
        <w:numPr>
          <w:ilvl w:val="0"/>
          <w:numId w:val="4"/>
        </w:numPr>
        <w:rPr>
          <w:b/>
          <w:bCs/>
          <w:sz w:val="32"/>
          <w:szCs w:val="32"/>
        </w:rPr>
      </w:pPr>
      <w:r w:rsidRPr="006D50DC">
        <w:rPr>
          <w:b/>
          <w:bCs/>
        </w:rPr>
        <w:lastRenderedPageBreak/>
        <w:t>Controlled vs real-world conditions and how this may affect results</w:t>
      </w:r>
      <w:r>
        <w:rPr>
          <w:b/>
          <w:bCs/>
        </w:rPr>
        <w:t>:</w:t>
      </w:r>
    </w:p>
    <w:p w14:paraId="20305E3F" w14:textId="51E4A890" w:rsidR="006D50DC" w:rsidRDefault="00313737" w:rsidP="006D50DC">
      <w:pPr>
        <w:pStyle w:val="ListParagraph"/>
        <w:ind w:left="1778"/>
      </w:pPr>
      <w:r>
        <w:t xml:space="preserve">Controlled and real-world conditions are a factor to </w:t>
      </w:r>
      <w:r w:rsidR="00ED303A">
        <w:t xml:space="preserve">consider, how loud to typical office spaces get? </w:t>
      </w:r>
      <w:r w:rsidR="004D0F74">
        <w:t xml:space="preserve">Is this something that could affect the real-world attack? The short answer, no not really. </w:t>
      </w:r>
      <w:r w:rsidR="00DB5F97">
        <w:t xml:space="preserve">The long answer, I will refer to an article </w:t>
      </w:r>
      <w:r w:rsidR="000A6BB5">
        <w:t xml:space="preserve">“Sound in occupied open-plan offices: Objective metrics with a review of historical perspectives” </w:t>
      </w:r>
      <w:r w:rsidR="00DF4B9A">
        <w:fldChar w:fldCharType="begin"/>
      </w:r>
      <w:r w:rsidR="00DF4B9A">
        <w:instrText xml:space="preserve"> REF ref7 \h  \* MERGEFORMAT </w:instrText>
      </w:r>
      <w:r w:rsidR="00DF4B9A">
        <w:fldChar w:fldCharType="separate"/>
      </w:r>
      <w:r w:rsidR="00DF4B9A" w:rsidRPr="00DF4B9A">
        <w:rPr>
          <w:b/>
          <w:bCs/>
        </w:rPr>
        <w:t>[7]</w:t>
      </w:r>
      <w:r w:rsidR="00DF4B9A">
        <w:rPr>
          <w:b/>
          <w:bCs/>
        </w:rPr>
        <w:t xml:space="preserve"> </w:t>
      </w:r>
      <w:r w:rsidR="00DF4B9A">
        <w:fldChar w:fldCharType="end"/>
      </w:r>
      <w:r w:rsidR="008F7349">
        <w:t xml:space="preserve">in which the authors who I will reference at the end set out to produce a systematic and up-to-date set of acoustic metrics </w:t>
      </w:r>
      <w:r w:rsidR="00751241">
        <w:t xml:space="preserve">across a 50-year historical context. </w:t>
      </w:r>
      <w:r w:rsidR="001564F1">
        <w:t xml:space="preserve">Omnidirectional microphones were used </w:t>
      </w:r>
      <w:r w:rsidR="00A400A6">
        <w:t xml:space="preserve">to capture general ambient office noise and binaural dummy-heads placed around the room to simulate what an actual person would hear. </w:t>
      </w:r>
      <w:r w:rsidR="00EA242B">
        <w:t xml:space="preserve">Key findings of this research </w:t>
      </w:r>
      <w:r w:rsidR="00210A6C">
        <w:t>were</w:t>
      </w:r>
      <w:r w:rsidR="00EA242B">
        <w:t xml:space="preserve"> that the level of noise measured </w:t>
      </w:r>
      <w:r w:rsidR="00121C0F">
        <w:t>across all sampled offices was 53.6db, this was considered “normal” under typical working conditions.</w:t>
      </w:r>
      <w:r w:rsidR="00565A9F">
        <w:t xml:space="preserve"> The implication here is that individual keystrokes would have to be </w:t>
      </w:r>
      <w:r w:rsidR="00210A6C">
        <w:t xml:space="preserve">at a higher peak than 53.6db for </w:t>
      </w:r>
      <w:r w:rsidR="00044CA8">
        <w:t>effective acoustic side-channel attacking. Something else notable from the study was that over the last 50 years</w:t>
      </w:r>
      <w:r w:rsidR="00446533">
        <w:t>, office noise has gradually declined, it</w:t>
      </w:r>
      <w:r w:rsidR="007C6033">
        <w:t>’</w:t>
      </w:r>
      <w:r w:rsidR="00446533">
        <w:t xml:space="preserve">s becoming increasingly common for offices to introduce “library” spaces in an open office setup where one can come and </w:t>
      </w:r>
      <w:r w:rsidR="007C6033">
        <w:t xml:space="preserve">do their work alongside coworkers in silence, these spaces would be the ideal target for an attack. </w:t>
      </w:r>
    </w:p>
    <w:p w14:paraId="400835DF" w14:textId="6FD23E4A" w:rsidR="002B02DF" w:rsidRDefault="002B02DF" w:rsidP="006D50DC">
      <w:pPr>
        <w:pStyle w:val="ListParagraph"/>
        <w:ind w:left="1778"/>
      </w:pPr>
    </w:p>
    <w:p w14:paraId="4ABFF600" w14:textId="1F001133" w:rsidR="002B02DF" w:rsidRDefault="002B02DF" w:rsidP="006D50DC">
      <w:pPr>
        <w:pStyle w:val="ListParagraph"/>
        <w:ind w:left="1778"/>
      </w:pPr>
      <w:r>
        <w:t xml:space="preserve">All of this means that we would require the individual peak of a keystroke to exceed the 53.6db </w:t>
      </w:r>
      <w:r w:rsidR="002A6D81">
        <w:t xml:space="preserve">noise </w:t>
      </w:r>
      <w:r w:rsidR="005C5622">
        <w:t>to</w:t>
      </w:r>
      <w:r w:rsidR="002A6D81">
        <w:t xml:space="preserve"> efficiently capture the keystroke. </w:t>
      </w:r>
      <w:r w:rsidR="005C5622">
        <w:t xml:space="preserve">The most important thing to consider here is context of noise, </w:t>
      </w:r>
      <w:r w:rsidR="00C25B63">
        <w:t>according to Das Keyboard</w:t>
      </w:r>
      <w:r w:rsidR="001F31C6">
        <w:t xml:space="preserve"> </w:t>
      </w:r>
      <w:r w:rsidR="001F31C6">
        <w:fldChar w:fldCharType="begin"/>
      </w:r>
      <w:r w:rsidR="001F31C6">
        <w:instrText xml:space="preserve"> REF ref8 \h  \* MERGEFORMAT </w:instrText>
      </w:r>
      <w:r w:rsidR="001F31C6">
        <w:fldChar w:fldCharType="separate"/>
      </w:r>
      <w:r w:rsidR="001F31C6" w:rsidRPr="001F31C6">
        <w:rPr>
          <w:b/>
          <w:bCs/>
        </w:rPr>
        <w:t>[8]</w:t>
      </w:r>
      <w:r w:rsidR="001F31C6">
        <w:rPr>
          <w:b/>
          <w:bCs/>
        </w:rPr>
        <w:t xml:space="preserve"> </w:t>
      </w:r>
      <w:r w:rsidR="001F31C6">
        <w:fldChar w:fldCharType="end"/>
      </w:r>
      <w:r w:rsidR="00C25B63">
        <w:t xml:space="preserve">even the quietest of keyboards, membrane which are explicitly designed </w:t>
      </w:r>
      <w:r w:rsidR="000F2F8D">
        <w:t>to be ultra silent, have average decibels of 40-50db, with mechanical keyboards reaching 50-60db</w:t>
      </w:r>
      <w:r w:rsidR="00072A78">
        <w:t xml:space="preserve">, the figures provided by Das Keyboard are not an academic study or research, these are rough numbers from </w:t>
      </w:r>
      <w:r w:rsidR="00B014EE">
        <w:t>isolated testing and they should be considered with a grain of salt.</w:t>
      </w:r>
      <w:r w:rsidR="00D03F77">
        <w:t xml:space="preserve"> </w:t>
      </w:r>
      <w:r w:rsidR="001728D7">
        <w:t xml:space="preserve">Taking the extreme end, if the background noise is at an average 53.6db and the membrane keyboard is at the extreme low of 40db, we have to consider to context of these numbers, </w:t>
      </w:r>
      <w:r w:rsidR="00916E14">
        <w:t>microphone proximity and distance to noise are things we have to really consider,</w:t>
      </w:r>
      <w:r w:rsidR="0011466F">
        <w:t xml:space="preserve"> according to the Engineering ToolBox</w:t>
      </w:r>
      <w:r w:rsidR="002C2DC0">
        <w:t xml:space="preserve"> </w:t>
      </w:r>
      <w:r w:rsidR="002C2DC0" w:rsidRPr="002C2DC0">
        <w:rPr>
          <w:b/>
          <w:bCs/>
        </w:rPr>
        <w:fldChar w:fldCharType="begin"/>
      </w:r>
      <w:r w:rsidR="002C2DC0" w:rsidRPr="002C2DC0">
        <w:rPr>
          <w:b/>
          <w:bCs/>
        </w:rPr>
        <w:instrText xml:space="preserve"> REF ref9 \h </w:instrText>
      </w:r>
      <w:r w:rsidR="002C2DC0">
        <w:rPr>
          <w:b/>
          <w:bCs/>
        </w:rPr>
        <w:instrText xml:space="preserve"> \* MERGEFORMAT </w:instrText>
      </w:r>
      <w:r w:rsidR="002C2DC0" w:rsidRPr="002C2DC0">
        <w:rPr>
          <w:b/>
          <w:bCs/>
        </w:rPr>
      </w:r>
      <w:r w:rsidR="002C2DC0" w:rsidRPr="002C2DC0">
        <w:rPr>
          <w:b/>
          <w:bCs/>
        </w:rPr>
        <w:fldChar w:fldCharType="separate"/>
      </w:r>
      <w:r w:rsidR="002C2DC0" w:rsidRPr="002C2DC0">
        <w:rPr>
          <w:b/>
          <w:bCs/>
        </w:rPr>
        <w:t xml:space="preserve">[9] </w:t>
      </w:r>
      <w:r w:rsidR="002C2DC0" w:rsidRPr="002C2DC0">
        <w:rPr>
          <w:b/>
          <w:bCs/>
        </w:rPr>
        <w:fldChar w:fldCharType="end"/>
      </w:r>
      <w:r w:rsidR="002C2DC0">
        <w:t>,</w:t>
      </w:r>
      <w:r w:rsidR="00916E14">
        <w:t xml:space="preserve"> as per the inverse square law, sound level will drop at least 6db </w:t>
      </w:r>
      <w:r w:rsidR="007F0A13">
        <w:t xml:space="preserve">every time to distance from the noise is doubled, even at 40db, if we are within a 50cm proximity, </w:t>
      </w:r>
      <w:r w:rsidR="00A018E8">
        <w:t>the keyboards noise will be relatively louder with respect to the background audio elements</w:t>
      </w:r>
      <w:r w:rsidR="00E058CD">
        <w:t xml:space="preserve">, according to </w:t>
      </w:r>
      <w:r w:rsidR="00D66825">
        <w:t xml:space="preserve">Biamp’s Technical Supports paper on this topic </w:t>
      </w:r>
      <w:r w:rsidR="00D66825" w:rsidRPr="00D66825">
        <w:rPr>
          <w:b/>
          <w:bCs/>
        </w:rPr>
        <w:fldChar w:fldCharType="begin"/>
      </w:r>
      <w:r w:rsidR="00D66825" w:rsidRPr="00D66825">
        <w:rPr>
          <w:b/>
          <w:bCs/>
        </w:rPr>
        <w:instrText xml:space="preserve"> REF ref10 \h </w:instrText>
      </w:r>
      <w:r w:rsidR="00D66825">
        <w:rPr>
          <w:b/>
          <w:bCs/>
        </w:rPr>
        <w:instrText xml:space="preserve"> \* MERGEFORMAT </w:instrText>
      </w:r>
      <w:r w:rsidR="00D66825" w:rsidRPr="00D66825">
        <w:rPr>
          <w:b/>
          <w:bCs/>
        </w:rPr>
      </w:r>
      <w:r w:rsidR="00D66825" w:rsidRPr="00D66825">
        <w:rPr>
          <w:b/>
          <w:bCs/>
        </w:rPr>
        <w:fldChar w:fldCharType="separate"/>
      </w:r>
      <w:r w:rsidR="00D66825" w:rsidRPr="00D66825">
        <w:rPr>
          <w:b/>
          <w:bCs/>
        </w:rPr>
        <w:t xml:space="preserve">[10] </w:t>
      </w:r>
      <w:r w:rsidR="00D66825" w:rsidRPr="00D66825">
        <w:rPr>
          <w:b/>
          <w:bCs/>
        </w:rPr>
        <w:fldChar w:fldCharType="end"/>
      </w:r>
      <w:r w:rsidR="00A018E8">
        <w:t xml:space="preserve">. </w:t>
      </w:r>
      <w:r w:rsidR="004F1830">
        <w:t xml:space="preserve">In our case, the acoustic side-channel attack will still be possible even in a louder than average office space with a quieter than average keyboard as long as our proximity to the target is adjusted appropriately, </w:t>
      </w:r>
      <w:r w:rsidR="000008FF">
        <w:t xml:space="preserve">the </w:t>
      </w:r>
      <w:r w:rsidR="00DD090A">
        <w:t xml:space="preserve">largest inhibiting </w:t>
      </w:r>
      <w:r w:rsidR="00DD090A">
        <w:lastRenderedPageBreak/>
        <w:t>factor for me to consider, is when the</w:t>
      </w:r>
      <w:r w:rsidR="0025011B">
        <w:t xml:space="preserve"> user of which we wish to attack, is typing whilst simultaneously speaking</w:t>
      </w:r>
      <w:r w:rsidR="006F789A">
        <w:t>, how that may affect the results is the biggest threat</w:t>
      </w:r>
      <w:r w:rsidR="00A55AE8">
        <w:t>.</w:t>
      </w:r>
    </w:p>
    <w:p w14:paraId="2B7ACAC5" w14:textId="77777777" w:rsidR="002A78E5" w:rsidRDefault="002A78E5" w:rsidP="006D50DC">
      <w:pPr>
        <w:pStyle w:val="ListParagraph"/>
        <w:ind w:left="1778"/>
      </w:pPr>
    </w:p>
    <w:p w14:paraId="1BD1C1E2" w14:textId="08CC99FA" w:rsidR="00645374" w:rsidRDefault="00A55AE8" w:rsidP="00645374">
      <w:pPr>
        <w:pStyle w:val="ListParagraph"/>
        <w:ind w:left="1778"/>
      </w:pPr>
      <w:r>
        <w:t xml:space="preserve">We face two major issues when dealing with this specific scenario, segmentation of keystrokes </w:t>
      </w:r>
      <w:r w:rsidR="0034581B">
        <w:t>becomes</w:t>
      </w:r>
      <w:r>
        <w:t xml:space="preserve"> much harder, in terms of background noise, the keystroke should be the dominant sound however when we add a second strong audio source on top of the typing, it becomes much harder to accurately segment and divide </w:t>
      </w:r>
      <w:r w:rsidR="0034581B">
        <w:t xml:space="preserve">keystroke from speech. Second consideration is spectral masking, essentially meaning that the keystroke and speech is extracted as one source, </w:t>
      </w:r>
      <w:r w:rsidR="00A16380">
        <w:t xml:space="preserve">and now the data is basically corrupted, if the training model receives an MFCC or spectrogram </w:t>
      </w:r>
      <w:r w:rsidR="00C53A6B">
        <w:t>from data that is a 2-in-1 of keystroke and speech, it will greatly struggle to make an accurate decision due to the fact that the received data will look nothing like the training data it has learned from.</w:t>
      </w:r>
    </w:p>
    <w:p w14:paraId="09212F90" w14:textId="77777777" w:rsidR="00645374" w:rsidRDefault="00645374" w:rsidP="00645374">
      <w:pPr>
        <w:pStyle w:val="ListParagraph"/>
        <w:ind w:left="1778"/>
      </w:pPr>
    </w:p>
    <w:p w14:paraId="4AC6F396" w14:textId="489B18C7" w:rsidR="00645374" w:rsidRDefault="00645374" w:rsidP="00645374">
      <w:pPr>
        <w:pStyle w:val="ListParagraph"/>
        <w:ind w:left="1778"/>
      </w:pPr>
      <w:r>
        <w:t xml:space="preserve">That at least, was my initial conclusion, however </w:t>
      </w:r>
      <w:r w:rsidR="000B5103">
        <w:t>in my research I found a study by Alberto Compagno, Mauro Conti, Daniele Lain and Gene Tsudik called Don’t Skype &amp; Type</w:t>
      </w:r>
      <w:r w:rsidR="009B6F2D" w:rsidRPr="009B6F2D">
        <w:rPr>
          <w:b/>
          <w:bCs/>
        </w:rPr>
        <w:t xml:space="preserve"> </w:t>
      </w:r>
      <w:r w:rsidR="009B6F2D" w:rsidRPr="009B6F2D">
        <w:rPr>
          <w:b/>
          <w:bCs/>
        </w:rPr>
        <w:fldChar w:fldCharType="begin"/>
      </w:r>
      <w:r w:rsidR="009B6F2D" w:rsidRPr="009B6F2D">
        <w:rPr>
          <w:b/>
          <w:bCs/>
        </w:rPr>
        <w:instrText xml:space="preserve"> REF ref11 \h  \* MERGEFORMAT </w:instrText>
      </w:r>
      <w:r w:rsidR="009B6F2D" w:rsidRPr="009B6F2D">
        <w:rPr>
          <w:b/>
          <w:bCs/>
        </w:rPr>
      </w:r>
      <w:r w:rsidR="009B6F2D" w:rsidRPr="009B6F2D">
        <w:rPr>
          <w:b/>
          <w:bCs/>
        </w:rPr>
        <w:fldChar w:fldCharType="separate"/>
      </w:r>
      <w:r w:rsidR="009B6F2D" w:rsidRPr="009B6F2D">
        <w:rPr>
          <w:b/>
          <w:bCs/>
        </w:rPr>
        <w:t xml:space="preserve">[11] </w:t>
      </w:r>
      <w:r w:rsidR="009B6F2D" w:rsidRPr="009B6F2D">
        <w:rPr>
          <w:b/>
          <w:bCs/>
        </w:rPr>
        <w:fldChar w:fldCharType="end"/>
      </w:r>
      <w:r w:rsidR="009B6F2D">
        <w:t xml:space="preserve">, </w:t>
      </w:r>
      <w:r w:rsidR="000B5103">
        <w:t xml:space="preserve">where this exact issue was addressed, </w:t>
      </w:r>
      <w:r w:rsidR="00805E8E">
        <w:t xml:space="preserve">under their presumption, attacking a user by recording their audio within proximity is not entirely realistic, and they found that through VoIP communication channels, that speech is separable enough from </w:t>
      </w:r>
      <w:r w:rsidR="00573034">
        <w:t>keystrokes to still gain at their best a roughly 92% accuracy</w:t>
      </w:r>
      <w:r w:rsidR="006F19FE">
        <w:t>. They decided to capture keystrokes from users who are on a call, speaking and typing</w:t>
      </w:r>
      <w:r w:rsidR="006744D9">
        <w:t xml:space="preserve"> simultaneously. This attack does require the specific keyboard to be known and trained on prior, </w:t>
      </w:r>
      <w:r w:rsidR="002157EF">
        <w:t>however that is the case with any side channel attack unless you create a massive database of training sets from many keyboards, which for the scope of this project is unrealistic,</w:t>
      </w:r>
      <w:r w:rsidR="00925D6B">
        <w:t xml:space="preserve"> in my case it will be one to three keyboards, so the keyboard will be known prior. </w:t>
      </w:r>
      <w:r w:rsidR="003701CB">
        <w:t xml:space="preserve">This case study </w:t>
      </w:r>
      <w:r w:rsidR="00E41874">
        <w:t>expands</w:t>
      </w:r>
      <w:r w:rsidR="003701CB">
        <w:t xml:space="preserve"> the possibilities of the attack vector </w:t>
      </w:r>
      <w:r w:rsidR="001952D0">
        <w:t xml:space="preserve">rather significantly as you could in theory be on the other side of the world to a victim, </w:t>
      </w:r>
      <w:r w:rsidR="00E41874">
        <w:t>if</w:t>
      </w:r>
      <w:r w:rsidR="001952D0">
        <w:t xml:space="preserve"> you are able to intercept a VoIP communications channel that they use, you can still perform this attack.</w:t>
      </w:r>
      <w:r w:rsidR="00E41874">
        <w:t xml:space="preserve"> The conclusion here is that, unless you can audibly dampen the keystroke using another keystroke audio source, this attack is very prevalent no matter the environmental condition.</w:t>
      </w:r>
    </w:p>
    <w:p w14:paraId="11DB6397" w14:textId="77777777" w:rsidR="00E41874" w:rsidRDefault="00E41874" w:rsidP="00645374">
      <w:pPr>
        <w:pStyle w:val="ListParagraph"/>
        <w:ind w:left="1778"/>
      </w:pPr>
    </w:p>
    <w:p w14:paraId="39B79288" w14:textId="77777777" w:rsidR="00014820" w:rsidRDefault="00014820" w:rsidP="00645374">
      <w:pPr>
        <w:pStyle w:val="ListParagraph"/>
        <w:ind w:left="1778"/>
      </w:pPr>
    </w:p>
    <w:p w14:paraId="355FECFD" w14:textId="77777777" w:rsidR="008D1FA5" w:rsidRDefault="008D1FA5" w:rsidP="00645374">
      <w:pPr>
        <w:pStyle w:val="ListParagraph"/>
        <w:ind w:left="1778"/>
      </w:pPr>
    </w:p>
    <w:p w14:paraId="2BADE9DC" w14:textId="77777777" w:rsidR="00014820" w:rsidRDefault="00014820" w:rsidP="00645374">
      <w:pPr>
        <w:pStyle w:val="ListParagraph"/>
        <w:ind w:left="1778"/>
      </w:pPr>
    </w:p>
    <w:p w14:paraId="4F014D0A" w14:textId="77777777" w:rsidR="00014820" w:rsidRDefault="00014820" w:rsidP="00645374">
      <w:pPr>
        <w:pStyle w:val="ListParagraph"/>
        <w:ind w:left="1778"/>
      </w:pPr>
    </w:p>
    <w:p w14:paraId="34FCCFEA" w14:textId="27A323F4" w:rsidR="00624610" w:rsidRDefault="00624610" w:rsidP="00624610">
      <w:pPr>
        <w:pStyle w:val="ListParagraph"/>
        <w:numPr>
          <w:ilvl w:val="0"/>
          <w:numId w:val="4"/>
        </w:numPr>
        <w:rPr>
          <w:b/>
          <w:bCs/>
        </w:rPr>
      </w:pPr>
      <w:r>
        <w:rPr>
          <w:b/>
          <w:bCs/>
        </w:rPr>
        <w:lastRenderedPageBreak/>
        <w:t>How dataset size affects learning ability</w:t>
      </w:r>
    </w:p>
    <w:p w14:paraId="7E1F6995" w14:textId="77777777" w:rsidR="00A206CD" w:rsidRDefault="00A206CD" w:rsidP="00A206CD">
      <w:pPr>
        <w:pStyle w:val="ListParagraph"/>
        <w:ind w:left="1778"/>
        <w:rPr>
          <w:b/>
          <w:bCs/>
        </w:rPr>
      </w:pPr>
    </w:p>
    <w:p w14:paraId="2AC16C9D" w14:textId="1BD7E385" w:rsidR="00A206CD" w:rsidRDefault="00A206CD" w:rsidP="00A206CD">
      <w:pPr>
        <w:pStyle w:val="ListParagraph"/>
        <w:ind w:left="1778"/>
      </w:pPr>
      <w:r>
        <w:t xml:space="preserve">A big consideration when </w:t>
      </w:r>
      <w:r w:rsidR="00014820">
        <w:t xml:space="preserve">machine learning, is how proportionate is accuracy to dataset size. There isn’t really a simple way to answer such a question as research varies largely depending on </w:t>
      </w:r>
      <w:r w:rsidR="0044042E">
        <w:t xml:space="preserve">what kind of data is being collected, but the </w:t>
      </w:r>
      <w:r w:rsidR="008B5330">
        <w:t>consensus</w:t>
      </w:r>
      <w:r w:rsidR="0044042E">
        <w:t xml:space="preserve"> is </w:t>
      </w:r>
      <w:r w:rsidR="008B5330">
        <w:t xml:space="preserve">that the smaller the dataset, the less accurate the classification. According to a paper on the </w:t>
      </w:r>
      <w:r w:rsidR="009D60B1">
        <w:t>Impact of Dataset Size on Classification Performance</w:t>
      </w:r>
      <w:r w:rsidR="00DE732E">
        <w:t xml:space="preserve"> </w:t>
      </w:r>
      <w:r w:rsidR="00DE732E" w:rsidRPr="008C5F2D">
        <w:rPr>
          <w:b/>
          <w:bCs/>
        </w:rPr>
        <w:fldChar w:fldCharType="begin"/>
      </w:r>
      <w:r w:rsidR="00DE732E" w:rsidRPr="008C5F2D">
        <w:rPr>
          <w:b/>
          <w:bCs/>
        </w:rPr>
        <w:instrText xml:space="preserve"> REF ref12 \h </w:instrText>
      </w:r>
      <w:r w:rsidR="008C5F2D">
        <w:rPr>
          <w:b/>
          <w:bCs/>
        </w:rPr>
        <w:instrText xml:space="preserve"> \* MERGEFORMAT </w:instrText>
      </w:r>
      <w:r w:rsidR="00DE732E" w:rsidRPr="008C5F2D">
        <w:rPr>
          <w:b/>
          <w:bCs/>
        </w:rPr>
      </w:r>
      <w:r w:rsidR="00DE732E" w:rsidRPr="008C5F2D">
        <w:rPr>
          <w:b/>
          <w:bCs/>
        </w:rPr>
        <w:fldChar w:fldCharType="separate"/>
      </w:r>
      <w:r w:rsidR="00DE732E" w:rsidRPr="008C5F2D">
        <w:rPr>
          <w:b/>
          <w:bCs/>
        </w:rPr>
        <w:t xml:space="preserve">[12] </w:t>
      </w:r>
      <w:r w:rsidR="00DE732E" w:rsidRPr="008C5F2D">
        <w:rPr>
          <w:b/>
          <w:bCs/>
        </w:rPr>
        <w:fldChar w:fldCharType="end"/>
      </w:r>
      <w:r w:rsidR="009D60B1">
        <w:t>,</w:t>
      </w:r>
      <w:r w:rsidR="008F7496">
        <w:t xml:space="preserve"> where the use of six widely </w:t>
      </w:r>
      <w:r w:rsidR="0015069D">
        <w:t>used,</w:t>
      </w:r>
      <w:r w:rsidR="00937636">
        <w:t xml:space="preserve"> classifiers were tested including </w:t>
      </w:r>
      <w:r w:rsidR="003F39AE">
        <w:t>the main two that I will deploy in CNNs and SVMs, they simulated dataset size reduction scenarios and measured accuracy including precision and recall. The conclusion the researchers came to</w:t>
      </w:r>
      <w:r w:rsidR="0015069D">
        <w:t xml:space="preserve"> was that classification performance does gradually decrease with the reduction in dataset size, however, the main </w:t>
      </w:r>
      <w:r w:rsidR="00DF2C91">
        <w:t>factor that decreases accuracy, is more to do with the quality of data, and how representative that data that is being trained is of the actual data you wish for it to learn</w:t>
      </w:r>
      <w:r w:rsidR="005718C1">
        <w:t>. If the training data is poor, then a large dataset size won’t improve classification results when it comes to real live data being tested.</w:t>
      </w:r>
    </w:p>
    <w:p w14:paraId="7C8A25D9" w14:textId="77777777" w:rsidR="005718C1" w:rsidRDefault="005718C1" w:rsidP="00A206CD">
      <w:pPr>
        <w:pStyle w:val="ListParagraph"/>
        <w:ind w:left="1778"/>
      </w:pPr>
    </w:p>
    <w:p w14:paraId="26B5D20C" w14:textId="1CC346C2" w:rsidR="00B83322" w:rsidRDefault="00050612" w:rsidP="00B83322">
      <w:pPr>
        <w:pStyle w:val="ListParagraph"/>
        <w:ind w:left="1778"/>
      </w:pPr>
      <w:r>
        <w:t>Certain classification algorithms are also quite robust to deal with limited data, but that also doesn’t guarantee that those certain models can outperform a “worse” model with a higher dataset either.</w:t>
      </w:r>
      <w:r w:rsidR="00ED037F">
        <w:t xml:space="preserve"> Generally, increasing the training set size will tend to improve generalization performance up to a certain point at which it will return diminishing results. I hope to test </w:t>
      </w:r>
      <w:r w:rsidR="00DD6AC3">
        <w:t>this out for myself by creating a very large database of datasets and test for and check the learning curves for myself</w:t>
      </w:r>
      <w:r w:rsidR="009B25C8">
        <w:t xml:space="preserve"> and see at what point does increasing the dataset no longer increase the accuracy of the data we train.</w:t>
      </w:r>
    </w:p>
    <w:p w14:paraId="283F966F" w14:textId="46DC9CF8" w:rsidR="00B83322" w:rsidRDefault="00B83322" w:rsidP="00B83322">
      <w:pPr>
        <w:pStyle w:val="ListParagraph"/>
        <w:ind w:left="1778"/>
      </w:pPr>
    </w:p>
    <w:p w14:paraId="6D8D6CAE" w14:textId="77777777" w:rsidR="008C5F2D" w:rsidRDefault="008C5F2D" w:rsidP="00B83322">
      <w:pPr>
        <w:pStyle w:val="ListParagraph"/>
        <w:ind w:left="1778"/>
      </w:pPr>
    </w:p>
    <w:p w14:paraId="4103FF70" w14:textId="77777777" w:rsidR="008C5F2D" w:rsidRDefault="008C5F2D" w:rsidP="00B83322">
      <w:pPr>
        <w:pStyle w:val="ListParagraph"/>
        <w:ind w:left="1778"/>
      </w:pPr>
    </w:p>
    <w:p w14:paraId="19B65078" w14:textId="77777777" w:rsidR="008C5F2D" w:rsidRDefault="008C5F2D" w:rsidP="00B83322">
      <w:pPr>
        <w:pStyle w:val="ListParagraph"/>
        <w:ind w:left="1778"/>
      </w:pPr>
    </w:p>
    <w:p w14:paraId="7FA2A1D5" w14:textId="77777777" w:rsidR="008C5F2D" w:rsidRDefault="008C5F2D" w:rsidP="00B83322">
      <w:pPr>
        <w:pStyle w:val="ListParagraph"/>
        <w:ind w:left="1778"/>
      </w:pPr>
    </w:p>
    <w:p w14:paraId="0B90A8A2" w14:textId="77777777" w:rsidR="008C5F2D" w:rsidRDefault="008C5F2D" w:rsidP="00B83322">
      <w:pPr>
        <w:pStyle w:val="ListParagraph"/>
        <w:ind w:left="1778"/>
      </w:pPr>
    </w:p>
    <w:p w14:paraId="2D87FEF5" w14:textId="77777777" w:rsidR="008C5F2D" w:rsidRDefault="008C5F2D" w:rsidP="00B83322">
      <w:pPr>
        <w:pStyle w:val="ListParagraph"/>
        <w:ind w:left="1778"/>
      </w:pPr>
    </w:p>
    <w:p w14:paraId="7BD8BC4E" w14:textId="77777777" w:rsidR="008C5F2D" w:rsidRDefault="008C5F2D" w:rsidP="00B83322">
      <w:pPr>
        <w:pStyle w:val="ListParagraph"/>
        <w:ind w:left="1778"/>
      </w:pPr>
    </w:p>
    <w:p w14:paraId="2322556F" w14:textId="77777777" w:rsidR="008C5F2D" w:rsidRDefault="008C5F2D" w:rsidP="00B83322">
      <w:pPr>
        <w:pStyle w:val="ListParagraph"/>
        <w:ind w:left="1778"/>
      </w:pPr>
    </w:p>
    <w:p w14:paraId="2B7A2D60" w14:textId="77777777" w:rsidR="008C5F2D" w:rsidRDefault="008C5F2D" w:rsidP="00B83322">
      <w:pPr>
        <w:pStyle w:val="ListParagraph"/>
        <w:ind w:left="1778"/>
      </w:pPr>
    </w:p>
    <w:p w14:paraId="66B12F72" w14:textId="77777777" w:rsidR="008C5F2D" w:rsidRDefault="008C5F2D" w:rsidP="00B83322">
      <w:pPr>
        <w:pStyle w:val="ListParagraph"/>
        <w:ind w:left="1778"/>
      </w:pPr>
    </w:p>
    <w:p w14:paraId="6B43A6A0" w14:textId="77777777" w:rsidR="008C5F2D" w:rsidRDefault="008C5F2D" w:rsidP="00B83322">
      <w:pPr>
        <w:pStyle w:val="ListParagraph"/>
        <w:ind w:left="1778"/>
      </w:pPr>
    </w:p>
    <w:p w14:paraId="5083663C" w14:textId="7760BEDA" w:rsidR="00B83322" w:rsidRPr="007F5798" w:rsidRDefault="00723FC9" w:rsidP="00C6159A">
      <w:pPr>
        <w:pStyle w:val="Heading3"/>
        <w:numPr>
          <w:ilvl w:val="0"/>
          <w:numId w:val="6"/>
        </w:numPr>
        <w:rPr>
          <w:b/>
          <w:bCs/>
        </w:rPr>
      </w:pPr>
      <w:r w:rsidRPr="007F5798">
        <w:rPr>
          <w:b/>
          <w:bCs/>
        </w:rPr>
        <w:lastRenderedPageBreak/>
        <w:t>Signal</w:t>
      </w:r>
      <w:r w:rsidR="00590B0F" w:rsidRPr="007F5798">
        <w:rPr>
          <w:b/>
          <w:bCs/>
        </w:rPr>
        <w:t xml:space="preserve"> Processing &amp; Feature Extraction</w:t>
      </w:r>
    </w:p>
    <w:p w14:paraId="4901A3AD" w14:textId="3A73402C" w:rsidR="00590B0F" w:rsidRDefault="00590B0F" w:rsidP="00590B0F">
      <w:pPr>
        <w:pStyle w:val="ListParagraph"/>
        <w:numPr>
          <w:ilvl w:val="0"/>
          <w:numId w:val="5"/>
        </w:numPr>
        <w:rPr>
          <w:b/>
          <w:bCs/>
        </w:rPr>
      </w:pPr>
      <w:r>
        <w:rPr>
          <w:b/>
          <w:bCs/>
        </w:rPr>
        <w:t>Raw Audio File:</w:t>
      </w:r>
    </w:p>
    <w:p w14:paraId="66FF85AB" w14:textId="77777777" w:rsidR="000563E1" w:rsidRDefault="003E2EAC" w:rsidP="003E2EAC">
      <w:pPr>
        <w:pStyle w:val="ListParagraph"/>
        <w:ind w:left="1800"/>
      </w:pPr>
      <w:r>
        <w:t xml:space="preserve">In this section I would like to discuss </w:t>
      </w:r>
      <w:r w:rsidR="00245BCB">
        <w:t>all</w:t>
      </w:r>
      <w:r>
        <w:t xml:space="preserve"> the different types of </w:t>
      </w:r>
      <w:r w:rsidR="00245BCB">
        <w:t xml:space="preserve">data that I intend to process, machine learn, and most importantly, how do we get from the audio from a keystroke to an accurately classified guess from the system I build. </w:t>
      </w:r>
      <w:r w:rsidR="000412CF">
        <w:t xml:space="preserve">The first part of the data exfiltration pipeline will be to record datasets using any free open-source audio recording software, I will probably use Audacity as it is a software I am familiar with, and it is easy to use as well as free. The first thing I must do to satisfy the pipeline, is </w:t>
      </w:r>
      <w:r w:rsidR="007D576D">
        <w:t>save the recorded file into a .WAV audio file and organise my high number of datasets accordingly to make it easier to use said data. Th</w:t>
      </w:r>
      <w:r w:rsidR="0096237E">
        <w:t xml:space="preserve">e raw audio files as mentioned will be .WAV files and once I have a database of 100 datasets for each letter in the alphabet, I will then have a </w:t>
      </w:r>
      <w:r w:rsidR="000563E1">
        <w:t>library of audio files that can be transformed into any form of data that I wish to use for machine learning.</w:t>
      </w:r>
    </w:p>
    <w:p w14:paraId="707E682B" w14:textId="77777777" w:rsidR="000563E1" w:rsidRDefault="000563E1" w:rsidP="003E2EAC">
      <w:pPr>
        <w:pStyle w:val="ListParagraph"/>
        <w:ind w:left="1800"/>
      </w:pPr>
    </w:p>
    <w:p w14:paraId="54A6097C" w14:textId="65A9ED57" w:rsidR="003E2EAC" w:rsidRPr="00422AB7" w:rsidRDefault="0096237E" w:rsidP="000563E1">
      <w:pPr>
        <w:pStyle w:val="ListParagraph"/>
        <w:numPr>
          <w:ilvl w:val="0"/>
          <w:numId w:val="5"/>
        </w:numPr>
      </w:pPr>
      <w:r>
        <w:t xml:space="preserve"> </w:t>
      </w:r>
      <w:r w:rsidR="00422AB7">
        <w:rPr>
          <w:b/>
          <w:bCs/>
        </w:rPr>
        <w:t>Raw Waveform Spectrogram</w:t>
      </w:r>
    </w:p>
    <w:p w14:paraId="3FE21442" w14:textId="08DE2C25" w:rsidR="00350EF0" w:rsidRDefault="003C6D5E" w:rsidP="00395CE5">
      <w:pPr>
        <w:pStyle w:val="ListParagraph"/>
        <w:ind w:left="1800"/>
      </w:pPr>
      <w:r>
        <w:t xml:space="preserve">A </w:t>
      </w:r>
      <w:r w:rsidR="00D05B56">
        <w:t>raw waveform spectrogram is the first thing I intend to turn my raw audio files into and leverage for machine learning. A spectrogram is defined</w:t>
      </w:r>
      <w:r w:rsidR="009E52ED">
        <w:t xml:space="preserve">, according to an article by mathworks </w:t>
      </w:r>
      <w:r w:rsidR="009E52ED" w:rsidRPr="009E52ED">
        <w:rPr>
          <w:b/>
          <w:bCs/>
        </w:rPr>
        <w:fldChar w:fldCharType="begin"/>
      </w:r>
      <w:r w:rsidR="009E52ED" w:rsidRPr="009E52ED">
        <w:rPr>
          <w:b/>
          <w:bCs/>
        </w:rPr>
        <w:instrText xml:space="preserve"> REF ref20 \h </w:instrText>
      </w:r>
      <w:r w:rsidR="009E52ED">
        <w:rPr>
          <w:b/>
          <w:bCs/>
        </w:rPr>
        <w:instrText xml:space="preserve"> \* MERGEFORMAT </w:instrText>
      </w:r>
      <w:r w:rsidR="009E52ED" w:rsidRPr="009E52ED">
        <w:rPr>
          <w:b/>
          <w:bCs/>
        </w:rPr>
      </w:r>
      <w:r w:rsidR="009E52ED" w:rsidRPr="009E52ED">
        <w:rPr>
          <w:b/>
          <w:bCs/>
        </w:rPr>
        <w:fldChar w:fldCharType="separate"/>
      </w:r>
      <w:r w:rsidR="009E52ED" w:rsidRPr="009E52ED">
        <w:rPr>
          <w:b/>
          <w:bCs/>
        </w:rPr>
        <w:t xml:space="preserve">[20] </w:t>
      </w:r>
      <w:r w:rsidR="009E52ED" w:rsidRPr="009E52ED">
        <w:rPr>
          <w:b/>
          <w:bCs/>
        </w:rPr>
        <w:fldChar w:fldCharType="end"/>
      </w:r>
      <w:r w:rsidR="009E52ED">
        <w:t xml:space="preserve">, </w:t>
      </w:r>
      <w:r w:rsidR="000E6A3B">
        <w:t xml:space="preserve">by </w:t>
      </w:r>
      <w:r w:rsidR="007B22B1">
        <w:t>as a time-frequency representation of an audio signal created by applying the Short-Time Fourier Transform to the raw waveform</w:t>
      </w:r>
      <w:r w:rsidR="002C4F27">
        <w:t>, to keep it simple, this type of data is the amplitude of the sound presume over time</w:t>
      </w:r>
      <w:r w:rsidR="00B35254">
        <w:t>, giving us a 2-D matrix of y-frequency bins and x-time</w:t>
      </w:r>
      <w:r w:rsidR="00874DD6">
        <w:t>.</w:t>
      </w:r>
      <w:r w:rsidR="00676B5B">
        <w:t xml:space="preserve"> Frequency bins, to try and simplify it, are discrete frequency segments produced by the STFT (Short-Time Fourier Transform)</w:t>
      </w:r>
      <w:r w:rsidR="004E6F7A">
        <w:t>, when converting a raw waveform into a spectrogram, the frequency is divided into a number of “bins”, each of which represents the signals magnitude and the frequency range</w:t>
      </w:r>
      <w:r w:rsidR="00EA594E">
        <w:t xml:space="preserve">, each keystroke produces energy across many such frequency bins simultaneously which creates </w:t>
      </w:r>
      <w:r w:rsidR="00350EF0">
        <w:t>the characteristic vertical stripes seen in spectrograms.</w:t>
      </w:r>
    </w:p>
    <w:p w14:paraId="743D4EBA" w14:textId="77777777" w:rsidR="00395CE5" w:rsidRDefault="00395CE5" w:rsidP="00395CE5">
      <w:pPr>
        <w:pStyle w:val="ListParagraph"/>
        <w:ind w:left="1800"/>
      </w:pPr>
    </w:p>
    <w:p w14:paraId="1018ADCF" w14:textId="547975A8" w:rsidR="00590B0F" w:rsidRDefault="00874DD6" w:rsidP="00590B0F">
      <w:pPr>
        <w:pStyle w:val="ListParagraph"/>
        <w:ind w:left="1800"/>
      </w:pPr>
      <w:r>
        <w:t>So</w:t>
      </w:r>
      <w:r w:rsidR="00152AD3">
        <w:t>,</w:t>
      </w:r>
      <w:r>
        <w:t xml:space="preserve"> we have a basic idea of what a spectrogram is, </w:t>
      </w:r>
      <w:r w:rsidR="00152AD3">
        <w:t xml:space="preserve">why is this useful </w:t>
      </w:r>
      <w:r w:rsidR="00FA3572">
        <w:t>regarding</w:t>
      </w:r>
      <w:r w:rsidR="00152AD3">
        <w:t xml:space="preserve"> machine learning?</w:t>
      </w:r>
      <w:r w:rsidR="00FA3572">
        <w:t xml:space="preserve"> </w:t>
      </w:r>
      <w:r w:rsidR="003E05DB">
        <w:t xml:space="preserve">Well, there are two ways in which we can machine learn for acoustic side-channel attacks, we either extract acoustic features from the </w:t>
      </w:r>
      <w:r w:rsidR="001B5DDC">
        <w:t xml:space="preserve">raw audio and train our model on the acoustic feature data, or we create spectrograms and use a model made for image analysis and train our model to find differences </w:t>
      </w:r>
      <w:r w:rsidR="004614C7">
        <w:t>in each spectrogram, first we will focus on training on spectrograms.</w:t>
      </w:r>
      <w:r w:rsidR="004B64A5">
        <w:t xml:space="preserve"> </w:t>
      </w:r>
    </w:p>
    <w:p w14:paraId="79D415DE" w14:textId="6EAFE461" w:rsidR="00624610" w:rsidRDefault="00624610" w:rsidP="00D82B0D"/>
    <w:p w14:paraId="79D8D98C" w14:textId="5F2BEBB1" w:rsidR="00E3293B" w:rsidRDefault="00E3293B" w:rsidP="00E3293B">
      <w:pPr>
        <w:pStyle w:val="ListParagraph"/>
        <w:numPr>
          <w:ilvl w:val="0"/>
          <w:numId w:val="5"/>
        </w:numPr>
        <w:rPr>
          <w:b/>
          <w:bCs/>
        </w:rPr>
      </w:pPr>
      <w:r>
        <w:rPr>
          <w:b/>
          <w:bCs/>
        </w:rPr>
        <w:lastRenderedPageBreak/>
        <w:t xml:space="preserve">Mel-Spectrograms: </w:t>
      </w:r>
    </w:p>
    <w:p w14:paraId="4FD37496" w14:textId="7A70ED9F" w:rsidR="00E3293B" w:rsidRDefault="00544EDA" w:rsidP="00E22B9E">
      <w:pPr>
        <w:pStyle w:val="ListParagraph"/>
        <w:ind w:left="1800"/>
      </w:pPr>
      <w:r>
        <w:t xml:space="preserve">Mel-spectrograms differ from raw waveform spectrograms by applying what is known as a mel filter bank to the standard STFT spectrogram, compressing the frequency axis to match more accurately human audio perception. Unlike raw waveform spectrograms which use linear frequency bins, mel-spectrograms reduce the dimension and emphasise the perceptually important frequencies and by applying log-magnitude scaling </w:t>
      </w:r>
      <w:r w:rsidR="00EE62EA">
        <w:t>and removing irrelevant high-frequency redundancy allow for a much more suitable form of data for machine learning purposes</w:t>
      </w:r>
      <w:r w:rsidR="00452B76">
        <w:t xml:space="preserve"> as described by Logan</w:t>
      </w:r>
      <w:r w:rsidR="00DE6134">
        <w:t xml:space="preserve">, B. in Mel Frequency Cepstral Coefficients for Music </w:t>
      </w:r>
      <w:proofErr w:type="spellStart"/>
      <w:r w:rsidR="00DE6134">
        <w:t>Modeling</w:t>
      </w:r>
      <w:proofErr w:type="spellEnd"/>
      <w:r w:rsidR="00DE6134">
        <w:t xml:space="preserve"> </w:t>
      </w:r>
      <w:r w:rsidR="00DE6134" w:rsidRPr="009B1332">
        <w:rPr>
          <w:b/>
          <w:bCs/>
        </w:rPr>
        <w:fldChar w:fldCharType="begin"/>
      </w:r>
      <w:r w:rsidR="00DE6134" w:rsidRPr="009B1332">
        <w:rPr>
          <w:b/>
          <w:bCs/>
        </w:rPr>
        <w:instrText xml:space="preserve"> REF ref13 \h </w:instrText>
      </w:r>
      <w:r w:rsidR="009B1332">
        <w:rPr>
          <w:b/>
          <w:bCs/>
        </w:rPr>
        <w:instrText xml:space="preserve"> \* MERGEFORMAT </w:instrText>
      </w:r>
      <w:r w:rsidR="00DE6134" w:rsidRPr="009B1332">
        <w:rPr>
          <w:b/>
          <w:bCs/>
        </w:rPr>
      </w:r>
      <w:r w:rsidR="00DE6134" w:rsidRPr="009B1332">
        <w:rPr>
          <w:b/>
          <w:bCs/>
        </w:rPr>
        <w:fldChar w:fldCharType="separate"/>
      </w:r>
      <w:r w:rsidR="00DE6134" w:rsidRPr="009B1332">
        <w:rPr>
          <w:b/>
          <w:bCs/>
        </w:rPr>
        <w:t>[13]</w:t>
      </w:r>
      <w:r w:rsidR="009B1332">
        <w:rPr>
          <w:b/>
          <w:bCs/>
        </w:rPr>
        <w:t>.</w:t>
      </w:r>
      <w:r w:rsidR="00DE6134" w:rsidRPr="009B1332">
        <w:rPr>
          <w:b/>
          <w:bCs/>
        </w:rPr>
        <w:t xml:space="preserve"> </w:t>
      </w:r>
      <w:r w:rsidR="00DE6134" w:rsidRPr="009B1332">
        <w:rPr>
          <w:b/>
          <w:bCs/>
        </w:rPr>
        <w:fldChar w:fldCharType="end"/>
      </w:r>
      <w:r w:rsidR="0004405F">
        <w:t xml:space="preserve">Low frequencies provide more detail where in the case of machine learning keystrokes, the low frequency or </w:t>
      </w:r>
      <w:r w:rsidR="00A30C7F">
        <w:t xml:space="preserve">the beginning of the keystroke so to say is the most important piece of data for uniquely identifying keystrokes, and the higher frequencies are compressed into fewer bins </w:t>
      </w:r>
      <w:r w:rsidR="002D72FC">
        <w:t xml:space="preserve">essentially capturing the most important </w:t>
      </w:r>
      <w:r w:rsidR="00DD2207">
        <w:t>details of the audio whilst compressing and removing all irrelevant information for machine learning.</w:t>
      </w:r>
    </w:p>
    <w:p w14:paraId="3340C610" w14:textId="77777777" w:rsidR="00E22B9E" w:rsidRDefault="00E22B9E" w:rsidP="00E22B9E">
      <w:pPr>
        <w:pStyle w:val="ListParagraph"/>
        <w:ind w:left="1800"/>
      </w:pPr>
    </w:p>
    <w:p w14:paraId="7A69FB7D" w14:textId="6553C62F" w:rsidR="00E22B9E" w:rsidRDefault="0010344F" w:rsidP="00E22B9E">
      <w:pPr>
        <w:pStyle w:val="ListParagraph"/>
        <w:ind w:left="1800"/>
      </w:pPr>
      <w:r>
        <w:t xml:space="preserve">Mel-spectrograms outperform raw waveform spectrograms </w:t>
      </w:r>
      <w:r w:rsidR="008F4A62">
        <w:t>on</w:t>
      </w:r>
      <w:r>
        <w:t xml:space="preserve"> speech, music and general audio classification tasks, which implies that a mel-spectrogram gives a more general and human-aligned view of the signal</w:t>
      </w:r>
      <w:r w:rsidR="00FA44F5">
        <w:t xml:space="preserve">. Mel-spectrograms also reduce data size which is better for machine learning in numerous ways including </w:t>
      </w:r>
      <w:r w:rsidR="00F501E1">
        <w:t xml:space="preserve">the model size becoming smaller, working well with a limited dataset size as well as reducing the required training computation which can help yet again prove that this is an attack capable to be performed by an educated attacker with limited hardware capabilities. </w:t>
      </w:r>
      <w:r w:rsidR="00593727">
        <w:t xml:space="preserve">This form of data also preserves the shape of keystroke </w:t>
      </w:r>
      <w:r w:rsidR="008F4A62">
        <w:t>energy;</w:t>
      </w:r>
      <w:r w:rsidR="00593727">
        <w:t xml:space="preserve"> </w:t>
      </w:r>
      <w:r w:rsidR="00C01D76">
        <w:t xml:space="preserve">to be precise, keystrokes show fast transients, strong broadband energy and unique time-frequency stripes and mel filtering keeps these shapes intact by integrating wide frequency ranges, </w:t>
      </w:r>
      <w:r w:rsidR="008F4A62">
        <w:t xml:space="preserve">enhancing the transient peaks through log scaling and the time structure remains unmodified. </w:t>
      </w:r>
    </w:p>
    <w:p w14:paraId="5CDDA35A" w14:textId="77777777" w:rsidR="006953BC" w:rsidRDefault="006953BC" w:rsidP="00E3293B">
      <w:pPr>
        <w:pStyle w:val="ListParagraph"/>
        <w:ind w:left="1800"/>
      </w:pPr>
    </w:p>
    <w:p w14:paraId="04F7F0C4" w14:textId="57ACE130" w:rsidR="006953BC" w:rsidRDefault="00E5718C" w:rsidP="004B4F86">
      <w:pPr>
        <w:pStyle w:val="ListParagraph"/>
        <w:numPr>
          <w:ilvl w:val="0"/>
          <w:numId w:val="5"/>
        </w:numPr>
        <w:rPr>
          <w:b/>
          <w:bCs/>
        </w:rPr>
      </w:pPr>
      <w:r>
        <w:rPr>
          <w:b/>
          <w:bCs/>
        </w:rPr>
        <w:t>MFCCs</w:t>
      </w:r>
    </w:p>
    <w:p w14:paraId="1599FAE6" w14:textId="3EE1DB7F" w:rsidR="004B4F86" w:rsidRDefault="004B4F86" w:rsidP="004B4F86">
      <w:pPr>
        <w:pStyle w:val="ListParagraph"/>
        <w:ind w:left="1800"/>
      </w:pPr>
      <w:r>
        <w:t xml:space="preserve">Mel Frequency Cepstral Coefficients </w:t>
      </w:r>
      <w:r w:rsidR="00947DBF">
        <w:t>are a compressed representation of the log-mel spectrum</w:t>
      </w:r>
      <w:r w:rsidR="003322D0">
        <w:t>.</w:t>
      </w:r>
      <w:r w:rsidR="003A20C6">
        <w:t xml:space="preserve"> In lay man’s terms, </w:t>
      </w:r>
      <w:r w:rsidR="00651911">
        <w:t xml:space="preserve">MFCCs take the spectrogram and shrink it into a short barcode that describes the broad shape of the sound, but loses the fine detail, in theory this is quite poor for </w:t>
      </w:r>
      <w:r w:rsidR="00363BA7">
        <w:t>acoustic classification of keystrokes</w:t>
      </w:r>
      <w:r w:rsidR="009B1332">
        <w:t xml:space="preserve">, according to by Logan, B. in Mel Frequency Cepstral Coefficients for Music </w:t>
      </w:r>
      <w:r w:rsidR="00A37176">
        <w:t>Modelling</w:t>
      </w:r>
      <w:r w:rsidR="009B1332">
        <w:t xml:space="preserve"> </w:t>
      </w:r>
      <w:r w:rsidR="009B1332" w:rsidRPr="009B1332">
        <w:rPr>
          <w:b/>
          <w:bCs/>
        </w:rPr>
        <w:fldChar w:fldCharType="begin"/>
      </w:r>
      <w:r w:rsidR="009B1332" w:rsidRPr="009B1332">
        <w:rPr>
          <w:b/>
          <w:bCs/>
        </w:rPr>
        <w:instrText xml:space="preserve"> REF ref13 \h </w:instrText>
      </w:r>
      <w:r w:rsidR="009B1332">
        <w:rPr>
          <w:b/>
          <w:bCs/>
        </w:rPr>
        <w:instrText xml:space="preserve"> \* MERGEFORMAT </w:instrText>
      </w:r>
      <w:r w:rsidR="009B1332" w:rsidRPr="009B1332">
        <w:rPr>
          <w:b/>
          <w:bCs/>
        </w:rPr>
      </w:r>
      <w:r w:rsidR="009B1332" w:rsidRPr="009B1332">
        <w:rPr>
          <w:b/>
          <w:bCs/>
        </w:rPr>
        <w:fldChar w:fldCharType="separate"/>
      </w:r>
      <w:r w:rsidR="009B1332" w:rsidRPr="009B1332">
        <w:rPr>
          <w:b/>
          <w:bCs/>
        </w:rPr>
        <w:t>[13]</w:t>
      </w:r>
      <w:r w:rsidR="009B1332">
        <w:rPr>
          <w:b/>
          <w:bCs/>
        </w:rPr>
        <w:t>.</w:t>
      </w:r>
      <w:r w:rsidR="009B1332" w:rsidRPr="009B1332">
        <w:rPr>
          <w:b/>
          <w:bCs/>
        </w:rPr>
        <w:t xml:space="preserve"> </w:t>
      </w:r>
      <w:r w:rsidR="009B1332" w:rsidRPr="009B1332">
        <w:rPr>
          <w:b/>
          <w:bCs/>
        </w:rPr>
        <w:fldChar w:fldCharType="end"/>
      </w:r>
      <w:r w:rsidR="005A5703">
        <w:t xml:space="preserve"> MFCCs contain the overall slope of the sound spectrum and roughly where energy is concentrated</w:t>
      </w:r>
      <w:r w:rsidR="006418A4">
        <w:t xml:space="preserve">, </w:t>
      </w:r>
      <w:r w:rsidR="006418A4">
        <w:lastRenderedPageBreak/>
        <w:t xml:space="preserve">this is why they are fantastic for speech which has smooth, structured frequency patterns but in theory bad for keystrokes which are </w:t>
      </w:r>
      <w:r w:rsidR="00AD5913">
        <w:t>impulsive</w:t>
      </w:r>
      <w:r w:rsidR="006418A4">
        <w:t xml:space="preserve"> and detailed. </w:t>
      </w:r>
    </w:p>
    <w:p w14:paraId="29A3FB60" w14:textId="77777777" w:rsidR="00AD5913" w:rsidRDefault="00AD5913" w:rsidP="004B4F86">
      <w:pPr>
        <w:pStyle w:val="ListParagraph"/>
        <w:ind w:left="1800"/>
      </w:pPr>
    </w:p>
    <w:p w14:paraId="044F30D0" w14:textId="11C5BD58" w:rsidR="00AD5913" w:rsidRDefault="00AD5913" w:rsidP="004B4F86">
      <w:pPr>
        <w:pStyle w:val="ListParagraph"/>
        <w:ind w:left="1800"/>
      </w:pPr>
      <w:r>
        <w:t xml:space="preserve">Nevertheless I do intend to try machine learn of MFCCs as well to leverage many types of data to try discover what works for my scenario, with consideration however, MFCCs should not be capable of providing me with a final product, but in theory, if I am classifying through many clicks of the same key as one piece of data within the dataset, it is </w:t>
      </w:r>
      <w:r w:rsidR="00A95A92">
        <w:t xml:space="preserve">probable that MFCC features from an audio clip containing 10-20 keystrokes can be pretty accurately taught and guessed through machine learning, however for isolated keystrokes, </w:t>
      </w:r>
      <w:r w:rsidR="0004006C">
        <w:t xml:space="preserve">problems will arise as MFCCs are great for identifying the broad scope or the big picture however due to the fact that they intentionally remove detail, when it comes to testing for isolated keystrokes, I doubt that machine learning this form of data will bring me much success in terms of delivering a final product in which we can accurately </w:t>
      </w:r>
      <w:r w:rsidR="0034558D">
        <w:t xml:space="preserve">classify a short sentence or series individual keystrokes. However, when it comes to classification of an audio clip with many keystrokes, I believe we can get </w:t>
      </w:r>
      <w:r w:rsidR="00993351">
        <w:t>high</w:t>
      </w:r>
      <w:r w:rsidR="0034558D">
        <w:t xml:space="preserve"> accuracy through using MFCCs.</w:t>
      </w:r>
    </w:p>
    <w:p w14:paraId="7B7558EF" w14:textId="77777777" w:rsidR="0034558D" w:rsidRDefault="0034558D" w:rsidP="004B4F86">
      <w:pPr>
        <w:pStyle w:val="ListParagraph"/>
        <w:ind w:left="1800"/>
      </w:pPr>
    </w:p>
    <w:p w14:paraId="5A291671" w14:textId="77777777" w:rsidR="00845E70" w:rsidRDefault="00845E70" w:rsidP="004B4F86">
      <w:pPr>
        <w:pStyle w:val="ListParagraph"/>
        <w:ind w:left="1800"/>
      </w:pPr>
    </w:p>
    <w:p w14:paraId="6CF40AAF" w14:textId="77777777" w:rsidR="00845E70" w:rsidRDefault="00845E70" w:rsidP="004B4F86">
      <w:pPr>
        <w:pStyle w:val="ListParagraph"/>
        <w:ind w:left="1800"/>
      </w:pPr>
    </w:p>
    <w:p w14:paraId="755A5001" w14:textId="77777777" w:rsidR="00845E70" w:rsidRDefault="00845E70" w:rsidP="004B4F86">
      <w:pPr>
        <w:pStyle w:val="ListParagraph"/>
        <w:ind w:left="1800"/>
      </w:pPr>
    </w:p>
    <w:p w14:paraId="64DC3B1B" w14:textId="77777777" w:rsidR="00845E70" w:rsidRDefault="00845E70" w:rsidP="004B4F86">
      <w:pPr>
        <w:pStyle w:val="ListParagraph"/>
        <w:ind w:left="1800"/>
      </w:pPr>
    </w:p>
    <w:p w14:paraId="4304B058" w14:textId="77777777" w:rsidR="00845E70" w:rsidRDefault="00845E70" w:rsidP="004B4F86">
      <w:pPr>
        <w:pStyle w:val="ListParagraph"/>
        <w:ind w:left="1800"/>
      </w:pPr>
    </w:p>
    <w:p w14:paraId="34089DB8" w14:textId="77777777" w:rsidR="00845E70" w:rsidRDefault="00845E70" w:rsidP="004B4F86">
      <w:pPr>
        <w:pStyle w:val="ListParagraph"/>
        <w:ind w:left="1800"/>
      </w:pPr>
    </w:p>
    <w:p w14:paraId="517698A9" w14:textId="77777777" w:rsidR="00845E70" w:rsidRDefault="00845E70" w:rsidP="004B4F86">
      <w:pPr>
        <w:pStyle w:val="ListParagraph"/>
        <w:ind w:left="1800"/>
      </w:pPr>
    </w:p>
    <w:p w14:paraId="10B22C8E" w14:textId="77777777" w:rsidR="00845E70" w:rsidRDefault="00845E70" w:rsidP="004B4F86">
      <w:pPr>
        <w:pStyle w:val="ListParagraph"/>
        <w:ind w:left="1800"/>
      </w:pPr>
    </w:p>
    <w:p w14:paraId="7E9954FF" w14:textId="77777777" w:rsidR="00845E70" w:rsidRDefault="00845E70" w:rsidP="004B4F86">
      <w:pPr>
        <w:pStyle w:val="ListParagraph"/>
        <w:ind w:left="1800"/>
      </w:pPr>
    </w:p>
    <w:p w14:paraId="594CFD38" w14:textId="77777777" w:rsidR="00845E70" w:rsidRDefault="00845E70" w:rsidP="004B4F86">
      <w:pPr>
        <w:pStyle w:val="ListParagraph"/>
        <w:ind w:left="1800"/>
      </w:pPr>
    </w:p>
    <w:p w14:paraId="4F916F60" w14:textId="77777777" w:rsidR="00845E70" w:rsidRDefault="00845E70" w:rsidP="004B4F86">
      <w:pPr>
        <w:pStyle w:val="ListParagraph"/>
        <w:ind w:left="1800"/>
      </w:pPr>
    </w:p>
    <w:p w14:paraId="29FB1B6D" w14:textId="77777777" w:rsidR="00845E70" w:rsidRDefault="00845E70" w:rsidP="004B4F86">
      <w:pPr>
        <w:pStyle w:val="ListParagraph"/>
        <w:ind w:left="1800"/>
      </w:pPr>
    </w:p>
    <w:p w14:paraId="4772A43D" w14:textId="77777777" w:rsidR="00845E70" w:rsidRDefault="00845E70" w:rsidP="004B4F86">
      <w:pPr>
        <w:pStyle w:val="ListParagraph"/>
        <w:ind w:left="1800"/>
      </w:pPr>
    </w:p>
    <w:p w14:paraId="4F0B4DB4" w14:textId="77777777" w:rsidR="00845E70" w:rsidRDefault="00845E70" w:rsidP="004B4F86">
      <w:pPr>
        <w:pStyle w:val="ListParagraph"/>
        <w:ind w:left="1800"/>
      </w:pPr>
    </w:p>
    <w:p w14:paraId="3ED0EB80" w14:textId="77777777" w:rsidR="00845E70" w:rsidRDefault="00845E70" w:rsidP="004B4F86">
      <w:pPr>
        <w:pStyle w:val="ListParagraph"/>
        <w:ind w:left="1800"/>
      </w:pPr>
    </w:p>
    <w:p w14:paraId="19D658E7" w14:textId="77777777" w:rsidR="00845E70" w:rsidRDefault="00845E70" w:rsidP="004B4F86">
      <w:pPr>
        <w:pStyle w:val="ListParagraph"/>
        <w:ind w:left="1800"/>
      </w:pPr>
    </w:p>
    <w:p w14:paraId="343BDAD8" w14:textId="77777777" w:rsidR="00845E70" w:rsidRDefault="00845E70" w:rsidP="004B4F86">
      <w:pPr>
        <w:pStyle w:val="ListParagraph"/>
        <w:ind w:left="1800"/>
      </w:pPr>
    </w:p>
    <w:p w14:paraId="07AF826E" w14:textId="77777777" w:rsidR="00845E70" w:rsidRDefault="00845E70" w:rsidP="004B4F86">
      <w:pPr>
        <w:pStyle w:val="ListParagraph"/>
        <w:ind w:left="1800"/>
      </w:pPr>
    </w:p>
    <w:p w14:paraId="72F68748" w14:textId="77777777" w:rsidR="00845E70" w:rsidRDefault="00845E70" w:rsidP="004B4F86">
      <w:pPr>
        <w:pStyle w:val="ListParagraph"/>
        <w:ind w:left="1800"/>
      </w:pPr>
    </w:p>
    <w:p w14:paraId="24E95DFE" w14:textId="3070F51D" w:rsidR="00064454" w:rsidRDefault="001539E0" w:rsidP="007F5798">
      <w:pPr>
        <w:pStyle w:val="Heading4"/>
        <w:numPr>
          <w:ilvl w:val="0"/>
          <w:numId w:val="6"/>
        </w:numPr>
        <w:rPr>
          <w:b/>
          <w:bCs/>
          <w:i w:val="0"/>
          <w:iCs w:val="0"/>
          <w:sz w:val="28"/>
          <w:szCs w:val="28"/>
        </w:rPr>
      </w:pPr>
      <w:r w:rsidRPr="007F5798">
        <w:rPr>
          <w:b/>
          <w:bCs/>
          <w:i w:val="0"/>
          <w:iCs w:val="0"/>
          <w:sz w:val="28"/>
          <w:szCs w:val="28"/>
        </w:rPr>
        <w:lastRenderedPageBreak/>
        <w:t>Machine Learning Models</w:t>
      </w:r>
    </w:p>
    <w:p w14:paraId="7AAEAB14" w14:textId="564423A2" w:rsidR="007F5798" w:rsidRDefault="007F5798" w:rsidP="007F5798">
      <w:pPr>
        <w:pStyle w:val="ListParagraph"/>
        <w:numPr>
          <w:ilvl w:val="0"/>
          <w:numId w:val="9"/>
        </w:numPr>
        <w:rPr>
          <w:b/>
          <w:bCs/>
        </w:rPr>
      </w:pPr>
      <w:r>
        <w:rPr>
          <w:b/>
          <w:bCs/>
        </w:rPr>
        <w:t>Support Vector Machines</w:t>
      </w:r>
    </w:p>
    <w:p w14:paraId="3BA5A63F" w14:textId="788F2B64" w:rsidR="00BA431B" w:rsidRDefault="00660F3A" w:rsidP="009A3FD9">
      <w:pPr>
        <w:pStyle w:val="ListParagraph"/>
        <w:ind w:left="1800"/>
      </w:pPr>
      <w:r>
        <w:t>Introduced by Cortes and Vapnik</w:t>
      </w:r>
      <w:r w:rsidR="008120AB">
        <w:t xml:space="preserve"> in 1995</w:t>
      </w:r>
      <w:r w:rsidR="00A37176">
        <w:t xml:space="preserve"> </w:t>
      </w:r>
      <w:r w:rsidR="00A37176" w:rsidRPr="00A37176">
        <w:rPr>
          <w:b/>
          <w:bCs/>
        </w:rPr>
        <w:fldChar w:fldCharType="begin"/>
      </w:r>
      <w:r w:rsidR="00A37176" w:rsidRPr="00A37176">
        <w:rPr>
          <w:b/>
          <w:bCs/>
        </w:rPr>
        <w:instrText xml:space="preserve"> REF ref14 \h </w:instrText>
      </w:r>
      <w:r w:rsidR="00A37176">
        <w:rPr>
          <w:b/>
          <w:bCs/>
        </w:rPr>
        <w:instrText xml:space="preserve"> \* MERGEFORMAT </w:instrText>
      </w:r>
      <w:r w:rsidR="00A37176" w:rsidRPr="00A37176">
        <w:rPr>
          <w:b/>
          <w:bCs/>
        </w:rPr>
      </w:r>
      <w:r w:rsidR="00A37176" w:rsidRPr="00A37176">
        <w:rPr>
          <w:b/>
          <w:bCs/>
        </w:rPr>
        <w:fldChar w:fldCharType="separate"/>
      </w:r>
      <w:r w:rsidR="00A37176" w:rsidRPr="00A37176">
        <w:rPr>
          <w:b/>
          <w:bCs/>
        </w:rPr>
        <w:t xml:space="preserve">[14] </w:t>
      </w:r>
      <w:r w:rsidR="00A37176" w:rsidRPr="00A37176">
        <w:rPr>
          <w:b/>
          <w:bCs/>
        </w:rPr>
        <w:fldChar w:fldCharType="end"/>
      </w:r>
      <w:r w:rsidR="00A37176">
        <w:t xml:space="preserve">, support vector machines </w:t>
      </w:r>
      <w:r w:rsidR="008120AB">
        <w:t xml:space="preserve">are maximum-margin classifiers that separate classes by identifying the hyperplane that maximizes the distance between them. </w:t>
      </w:r>
      <w:r w:rsidR="006C36F7">
        <w:t xml:space="preserve">This margin maximization improves the generalisation, making SVMs </w:t>
      </w:r>
      <w:r w:rsidR="009D27DE">
        <w:t>effective</w:t>
      </w:r>
      <w:r w:rsidR="006C36F7">
        <w:t xml:space="preserve"> when training high-dimensional or limited data. </w:t>
      </w:r>
      <w:r w:rsidR="009D27DE">
        <w:t xml:space="preserve">As described by Hastie, Tibshirani and Friedman in 2009, SVMs are a strong baseline for many classification problems including in our case, structured features such as MFCCs, mel-spectral features or other acoustic descriptors. </w:t>
      </w:r>
    </w:p>
    <w:p w14:paraId="566C4207" w14:textId="77777777" w:rsidR="009A3FD9" w:rsidRDefault="009A3FD9" w:rsidP="009A3FD9">
      <w:pPr>
        <w:pStyle w:val="ListParagraph"/>
        <w:ind w:left="1800"/>
      </w:pPr>
    </w:p>
    <w:p w14:paraId="04D2239B" w14:textId="7ADF6634" w:rsidR="009A3FD9" w:rsidRDefault="009A3FD9" w:rsidP="009A3FD9">
      <w:pPr>
        <w:pStyle w:val="ListParagraph"/>
        <w:ind w:left="1800"/>
      </w:pPr>
      <w:r>
        <w:t xml:space="preserve">To put simply, SVMs attempt to draw the best </w:t>
      </w:r>
      <w:r w:rsidR="009E1888">
        <w:t xml:space="preserve">possible line or hyperplane between two classes to separate them, the wider the margin of the gap, the lower the classification error and the better stability of the model. </w:t>
      </w:r>
      <w:r w:rsidR="00557C88">
        <w:t xml:space="preserve">Most data </w:t>
      </w:r>
      <w:r w:rsidR="006D39CD">
        <w:t>do</w:t>
      </w:r>
      <w:r w:rsidR="00557C88">
        <w:t xml:space="preserve"> not affect the final decision in SVMs, only a small subset “the support vectors” determine the separating of the hyperplane, these are the points closest to the boundary essentially meaning that SVMs will ignore the</w:t>
      </w:r>
      <w:r w:rsidR="00E25EB9">
        <w:t xml:space="preserve"> unimportant data and focus on drawing a line between two classes using the most important data.</w:t>
      </w:r>
    </w:p>
    <w:p w14:paraId="5DC3DDE0" w14:textId="77777777" w:rsidR="006D39CD" w:rsidRDefault="006D39CD" w:rsidP="009A3FD9">
      <w:pPr>
        <w:pStyle w:val="ListParagraph"/>
        <w:ind w:left="1800"/>
      </w:pPr>
    </w:p>
    <w:p w14:paraId="7F0F823F" w14:textId="5BD4A969" w:rsidR="006D39CD" w:rsidRDefault="006D39CD" w:rsidP="009A3FD9">
      <w:pPr>
        <w:pStyle w:val="ListParagraph"/>
        <w:ind w:left="1800"/>
      </w:pPr>
      <w:r>
        <w:t xml:space="preserve">The reason that SVMs are particularly strong when it comes to acoustic classification is because our acoustic features will </w:t>
      </w:r>
      <w:r w:rsidR="00FD010E">
        <w:t xml:space="preserve">always produce many MFCC coefficients, dozens of mel banks, spectral peaks and temporal deltas, </w:t>
      </w:r>
      <w:r w:rsidR="001C3FE2">
        <w:t>all</w:t>
      </w:r>
      <w:r w:rsidR="00FD010E">
        <w:t xml:space="preserve"> these products of acoustic features will increase the dimensionality rapidly, and SVMs are especially good at dealing with </w:t>
      </w:r>
      <w:r w:rsidR="001C3FE2">
        <w:t xml:space="preserve">high dimension features. Research shows that </w:t>
      </w:r>
      <w:r w:rsidR="008B5D25">
        <w:t>SVMs generalize well on small datasets, avoid overfitting through margin maximization and perform strongly even with limited datasets, unlike other models which we will discuss, SVMs do not need many datasets to perform well.</w:t>
      </w:r>
    </w:p>
    <w:p w14:paraId="2A38406B" w14:textId="77777777" w:rsidR="008B5D25" w:rsidRDefault="008B5D25" w:rsidP="009A3FD9">
      <w:pPr>
        <w:pStyle w:val="ListParagraph"/>
        <w:ind w:left="1800"/>
      </w:pPr>
    </w:p>
    <w:p w14:paraId="2694ABBB" w14:textId="1FDDA3EB" w:rsidR="008B5D25" w:rsidRDefault="00547786" w:rsidP="00547786">
      <w:pPr>
        <w:pStyle w:val="ListParagraph"/>
        <w:numPr>
          <w:ilvl w:val="0"/>
          <w:numId w:val="9"/>
        </w:numPr>
        <w:rPr>
          <w:b/>
          <w:bCs/>
        </w:rPr>
      </w:pPr>
      <w:r>
        <w:rPr>
          <w:b/>
          <w:bCs/>
        </w:rPr>
        <w:t>Logistic Regression</w:t>
      </w:r>
    </w:p>
    <w:p w14:paraId="5E7ED30B" w14:textId="34B7678D" w:rsidR="00547786" w:rsidRDefault="00547786" w:rsidP="00547786">
      <w:pPr>
        <w:pStyle w:val="ListParagraph"/>
        <w:ind w:left="1800"/>
      </w:pPr>
      <w:r>
        <w:t>Logistic regression is a less of a machine learning model, but more a way to help our models to make decisions, this is something I wish to implement later down the line in my project</w:t>
      </w:r>
      <w:r w:rsidR="00752253">
        <w:t>. In simple terms, if the model is stuck and cannot decide which letter to guess, logistic regression will help it make the decision by taking the more probably of the two it cannot decide between,</w:t>
      </w:r>
      <w:r w:rsidR="000A137D">
        <w:t xml:space="preserve"> this, is in accordance to the paper of the Elements of Statistic Learning by Hastie, Tibshirani and Friedman in 2009 </w:t>
      </w:r>
      <w:r w:rsidR="000A137D" w:rsidRPr="000A137D">
        <w:rPr>
          <w:b/>
          <w:bCs/>
        </w:rPr>
        <w:fldChar w:fldCharType="begin"/>
      </w:r>
      <w:r w:rsidR="000A137D" w:rsidRPr="000A137D">
        <w:rPr>
          <w:b/>
          <w:bCs/>
        </w:rPr>
        <w:instrText xml:space="preserve"> REF ref15 \h </w:instrText>
      </w:r>
      <w:r w:rsidR="000A137D">
        <w:rPr>
          <w:b/>
          <w:bCs/>
        </w:rPr>
        <w:instrText xml:space="preserve"> \* MERGEFORMAT </w:instrText>
      </w:r>
      <w:r w:rsidR="000A137D" w:rsidRPr="000A137D">
        <w:rPr>
          <w:b/>
          <w:bCs/>
        </w:rPr>
      </w:r>
      <w:r w:rsidR="000A137D" w:rsidRPr="000A137D">
        <w:rPr>
          <w:b/>
          <w:bCs/>
        </w:rPr>
        <w:fldChar w:fldCharType="separate"/>
      </w:r>
      <w:r w:rsidR="000A137D" w:rsidRPr="000A137D">
        <w:rPr>
          <w:b/>
          <w:bCs/>
        </w:rPr>
        <w:t xml:space="preserve">[15] </w:t>
      </w:r>
      <w:r w:rsidR="000A137D" w:rsidRPr="000A137D">
        <w:rPr>
          <w:b/>
          <w:bCs/>
        </w:rPr>
        <w:fldChar w:fldCharType="end"/>
      </w:r>
      <w:r w:rsidR="006A2A0D">
        <w:rPr>
          <w:b/>
          <w:bCs/>
        </w:rPr>
        <w:t xml:space="preserve">, </w:t>
      </w:r>
      <w:r w:rsidR="00752253">
        <w:t xml:space="preserve">if logistic regression mathematically shows that </w:t>
      </w:r>
      <w:r w:rsidR="00441D2F">
        <w:t xml:space="preserve">it is 60% more like to be ‘a’ than ‘b’ then it will inform the model to guess the more probable </w:t>
      </w:r>
      <w:r w:rsidR="00441D2F">
        <w:lastRenderedPageBreak/>
        <w:t xml:space="preserve">answer. Hastie explains that the model </w:t>
      </w:r>
      <w:r w:rsidR="00410829">
        <w:t xml:space="preserve">is built by transforming probabilities into log-odds, the model finds parameters that maximise the probability of the observed labels. </w:t>
      </w:r>
      <w:r w:rsidR="006025C3">
        <w:t xml:space="preserve">Strengths of logistic regression include that it is simple, easy to interpret and mathematically sound, </w:t>
      </w:r>
      <w:r w:rsidR="00BF717C">
        <w:t>it’s</w:t>
      </w:r>
      <w:r w:rsidR="006025C3">
        <w:t xml:space="preserve"> fast to train, </w:t>
      </w:r>
      <w:r w:rsidR="00BF717C">
        <w:t xml:space="preserve">computationally easy and performs surprisingly well. </w:t>
      </w:r>
    </w:p>
    <w:p w14:paraId="22ACF472" w14:textId="77777777" w:rsidR="00BF717C" w:rsidRDefault="00BF717C" w:rsidP="00547786">
      <w:pPr>
        <w:pStyle w:val="ListParagraph"/>
        <w:ind w:left="1800"/>
      </w:pPr>
    </w:p>
    <w:p w14:paraId="53BCD869" w14:textId="41E82A28" w:rsidR="00BF717C" w:rsidRDefault="00BF717C" w:rsidP="00547786">
      <w:pPr>
        <w:pStyle w:val="ListParagraph"/>
        <w:ind w:left="1800"/>
      </w:pPr>
      <w:r>
        <w:t xml:space="preserve">However, this does not come without its issues, </w:t>
      </w:r>
      <w:r w:rsidR="00D36E9B">
        <w:t>since</w:t>
      </w:r>
      <w:r w:rsidR="0010240F">
        <w:t xml:space="preserve"> logistic regression makes linear decision boundaries, it is not particularly suitable for complex non-linear relationships and</w:t>
      </w:r>
      <w:r w:rsidR="00D36E9B">
        <w:t xml:space="preserve"> with high-dimensional data such as what I will be working with, research shows that logistic regression often underfits. </w:t>
      </w:r>
      <w:r w:rsidR="00DB7253">
        <w:t>Logistic regression assumes linear separability, simple relationships and no complex boundaries, all of which</w:t>
      </w:r>
      <w:r w:rsidR="005B4D9B">
        <w:t xml:space="preserve">, acoustic features will have, so in theory logistic regression will not be the best for accurate classification of </w:t>
      </w:r>
      <w:r w:rsidR="007631A5">
        <w:t>the complexity of the data that I will be machine learning. Logistic regression is not a model I believe will be the one to find me my perfect classification or get me ready for a live demonstration, however what it will help me for is benchmarking, pushing SVMs and CNNs to their limits and benchmarking the classification accuracy between them, and show the improvements with and without the system in place</w:t>
      </w:r>
      <w:r w:rsidR="00A322A1">
        <w:t xml:space="preserve">. </w:t>
      </w:r>
    </w:p>
    <w:p w14:paraId="38ECC495" w14:textId="77777777" w:rsidR="00A322A1" w:rsidRDefault="00A322A1" w:rsidP="00547786">
      <w:pPr>
        <w:pStyle w:val="ListParagraph"/>
        <w:ind w:left="1800"/>
      </w:pPr>
    </w:p>
    <w:p w14:paraId="2216AF21" w14:textId="77777777" w:rsidR="006A2A0D" w:rsidRDefault="006A2A0D" w:rsidP="00547786">
      <w:pPr>
        <w:pStyle w:val="ListParagraph"/>
        <w:ind w:left="1800"/>
      </w:pPr>
    </w:p>
    <w:p w14:paraId="68306790" w14:textId="6731740A" w:rsidR="00A322A1" w:rsidRDefault="00A322A1" w:rsidP="00A322A1">
      <w:pPr>
        <w:pStyle w:val="ListParagraph"/>
        <w:numPr>
          <w:ilvl w:val="0"/>
          <w:numId w:val="9"/>
        </w:numPr>
        <w:rPr>
          <w:b/>
          <w:bCs/>
        </w:rPr>
      </w:pPr>
      <w:r>
        <w:rPr>
          <w:b/>
          <w:bCs/>
        </w:rPr>
        <w:t>Convolutional Neural Networks</w:t>
      </w:r>
    </w:p>
    <w:p w14:paraId="26A9E99F" w14:textId="1C50D6E8" w:rsidR="00A322A1" w:rsidRDefault="0010750B" w:rsidP="00A322A1">
      <w:pPr>
        <w:pStyle w:val="ListParagraph"/>
        <w:ind w:left="1800"/>
      </w:pPr>
      <w:r>
        <w:t>CNN</w:t>
      </w:r>
      <w:r w:rsidR="00AA2466">
        <w:t>s</w:t>
      </w:r>
      <w:r w:rsidR="006A2A0D">
        <w:t xml:space="preserve">, according to LeCun, </w:t>
      </w:r>
      <w:proofErr w:type="spellStart"/>
      <w:r w:rsidR="006A2A0D">
        <w:t>Bottou</w:t>
      </w:r>
      <w:proofErr w:type="spellEnd"/>
      <w:r w:rsidR="006A2A0D">
        <w:t xml:space="preserve">, Bengio and Haffner </w:t>
      </w:r>
      <w:r w:rsidR="00AA2466">
        <w:t xml:space="preserve">in </w:t>
      </w:r>
      <w:r w:rsidR="00AA2466" w:rsidRPr="004C42ED">
        <w:t>Gradient-based learning applied to document recognition</w:t>
      </w:r>
      <w:r w:rsidR="00AA2466">
        <w:t xml:space="preserve"> </w:t>
      </w:r>
      <w:r w:rsidR="00AA2466">
        <w:fldChar w:fldCharType="begin"/>
      </w:r>
      <w:r w:rsidR="00AA2466">
        <w:instrText xml:space="preserve"> REF ref16 \h  \* MERGEFORMAT </w:instrText>
      </w:r>
      <w:r w:rsidR="00AA2466">
        <w:fldChar w:fldCharType="separate"/>
      </w:r>
      <w:r w:rsidR="00AA2466" w:rsidRPr="00AA2466">
        <w:rPr>
          <w:b/>
          <w:bCs/>
        </w:rPr>
        <w:t>[16]</w:t>
      </w:r>
      <w:r w:rsidR="00AA2466">
        <w:t xml:space="preserve"> </w:t>
      </w:r>
      <w:r w:rsidR="00AA2466">
        <w:fldChar w:fldCharType="end"/>
      </w:r>
      <w:r>
        <w:t>are neural networks designed to process grid-structured data</w:t>
      </w:r>
      <w:r w:rsidR="00CA3AA2">
        <w:t xml:space="preserve">, specifically time-frequency representations such as 2D spectrograms. They detect important features from images such as edges, textures, shapes and acoustic transients. </w:t>
      </w:r>
      <w:r w:rsidR="00737F7E">
        <w:t>Typically,</w:t>
      </w:r>
      <w:r w:rsidR="00CA3AA2">
        <w:t xml:space="preserve"> CNNs are used for </w:t>
      </w:r>
      <w:r w:rsidR="00453E05">
        <w:t>facial recognition softwares and image analysis, so studying 2D spectrograms which I can create per key can provide incredibly high accuracy</w:t>
      </w:r>
      <w:r w:rsidR="00BE78E5">
        <w:t xml:space="preserve"> as it will detect the smallest and biggest differences between spectrograms for classification. </w:t>
      </w:r>
      <w:r w:rsidR="00737F7E">
        <w:t>Specifically for acoustic side channel attack analysis, CNNs will be great at learning keystroke bursts, harmonics and frequency stripes.</w:t>
      </w:r>
      <w:r w:rsidR="005610CA">
        <w:t xml:space="preserve"> Since spectrograms behave like images, the mechanics of CNNs apply perfectly for us. </w:t>
      </w:r>
      <w:r w:rsidR="001B42CD">
        <w:t xml:space="preserve">I expect the CNN to be my strongest model and to outperform both SVM and logistic regression due to the fact that CNNs automatically extract features, learn discriminative patterns and ignore irrelevant noise, unlike with SVMs where I will need to hand-engineer different forms of data for it to train on such as MFCCs, CNNs will learn everything they need to create a system of accurate classification using nothing but the spectrograms that can be create in seconds. </w:t>
      </w:r>
    </w:p>
    <w:p w14:paraId="4C335646" w14:textId="77777777" w:rsidR="00A5078B" w:rsidRDefault="00A5078B" w:rsidP="00A322A1">
      <w:pPr>
        <w:pStyle w:val="ListParagraph"/>
        <w:ind w:left="1800"/>
      </w:pPr>
    </w:p>
    <w:p w14:paraId="4DD54EE9" w14:textId="7D9B9D53" w:rsidR="00A5078B" w:rsidRDefault="00A5078B" w:rsidP="00A322A1">
      <w:pPr>
        <w:pStyle w:val="ListParagraph"/>
        <w:ind w:left="1800"/>
      </w:pPr>
      <w:r>
        <w:t>CNNs are also notably better at handling large datasets, and from my research it appears that SVMs and other models will plateau at some point with the increase in dataset size, however CNNs are recorded to considerably improve with larger datasets</w:t>
      </w:r>
      <w:r w:rsidR="00A40AC9">
        <w:t>.</w:t>
      </w:r>
    </w:p>
    <w:p w14:paraId="16A296BA" w14:textId="77777777" w:rsidR="00505CB7" w:rsidRDefault="00505CB7" w:rsidP="00A322A1">
      <w:pPr>
        <w:pStyle w:val="ListParagraph"/>
        <w:ind w:left="1800"/>
      </w:pPr>
    </w:p>
    <w:p w14:paraId="394B50C7" w14:textId="6021E497" w:rsidR="00505CB7" w:rsidRDefault="00505CB7" w:rsidP="00A322A1">
      <w:pPr>
        <w:pStyle w:val="ListParagraph"/>
        <w:ind w:left="1800"/>
      </w:pPr>
      <w:r>
        <w:t xml:space="preserve">As well as that, Goodfellow et al’s </w:t>
      </w:r>
      <w:r w:rsidR="004C6582">
        <w:fldChar w:fldCharType="begin"/>
      </w:r>
      <w:r w:rsidR="004C6582">
        <w:instrText xml:space="preserve"> REF ref17 \h  \* MERGEFORMAT </w:instrText>
      </w:r>
      <w:r w:rsidR="004C6582">
        <w:fldChar w:fldCharType="separate"/>
      </w:r>
      <w:r w:rsidR="004C6582" w:rsidRPr="004C6582">
        <w:rPr>
          <w:b/>
          <w:bCs/>
        </w:rPr>
        <w:t>[17]</w:t>
      </w:r>
      <w:r w:rsidR="004C6582">
        <w:t xml:space="preserve"> </w:t>
      </w:r>
      <w:r w:rsidR="004C6582">
        <w:fldChar w:fldCharType="end"/>
      </w:r>
      <w:r>
        <w:t xml:space="preserve">discussion on convolution and pooling </w:t>
      </w:r>
      <w:r w:rsidR="003C0929">
        <w:t>explicitly highlights the fact that even if a keystroke occurs slightly earlier or later than expected or if the keystroke is slightly louder or softer</w:t>
      </w:r>
      <w:r w:rsidR="00862128">
        <w:t xml:space="preserve"> the CNN will still recognise it. A problem with SVM classification is that all data will be studied, including the silence in the raw audio clip, if you take a 5 second recording, as well as the lets say 5 keystrokes that are recorded, you will also be recording and machine learning the silence in the clip, this will likely pollute the audio and every keystroke classification dataset will be training on the keystroke audio as well as the silence that proceeds or follows it. This factor makes CNNs a robust and ready to use model, because the silence will not matter as we will be studying the 2D spectrogram created by the keystroke audio, if there is only silence then nothing will be machine learned and there is no chance of corruption of our data.</w:t>
      </w:r>
    </w:p>
    <w:p w14:paraId="28246479" w14:textId="77777777" w:rsidR="00845E70" w:rsidRDefault="00845E70" w:rsidP="00A322A1">
      <w:pPr>
        <w:pStyle w:val="ListParagraph"/>
        <w:ind w:left="1800"/>
      </w:pPr>
    </w:p>
    <w:p w14:paraId="0D517412" w14:textId="77777777" w:rsidR="00845E70" w:rsidRDefault="00845E70" w:rsidP="00A322A1">
      <w:pPr>
        <w:pStyle w:val="ListParagraph"/>
        <w:ind w:left="1800"/>
      </w:pPr>
    </w:p>
    <w:p w14:paraId="5AD7BED7" w14:textId="77777777" w:rsidR="00845E70" w:rsidRDefault="00845E70" w:rsidP="00A322A1">
      <w:pPr>
        <w:pStyle w:val="ListParagraph"/>
        <w:ind w:left="1800"/>
      </w:pPr>
    </w:p>
    <w:p w14:paraId="0BCE21E7" w14:textId="77777777" w:rsidR="00845E70" w:rsidRDefault="00845E70" w:rsidP="00A322A1">
      <w:pPr>
        <w:pStyle w:val="ListParagraph"/>
        <w:ind w:left="1800"/>
      </w:pPr>
    </w:p>
    <w:p w14:paraId="14BADC87" w14:textId="77777777" w:rsidR="00845E70" w:rsidRDefault="00845E70" w:rsidP="00A322A1">
      <w:pPr>
        <w:pStyle w:val="ListParagraph"/>
        <w:ind w:left="1800"/>
      </w:pPr>
    </w:p>
    <w:p w14:paraId="3B681124" w14:textId="77777777" w:rsidR="00845E70" w:rsidRDefault="00845E70" w:rsidP="00A322A1">
      <w:pPr>
        <w:pStyle w:val="ListParagraph"/>
        <w:ind w:left="1800"/>
      </w:pPr>
    </w:p>
    <w:p w14:paraId="4C91FBB3" w14:textId="77777777" w:rsidR="00845E70" w:rsidRDefault="00845E70" w:rsidP="00A322A1">
      <w:pPr>
        <w:pStyle w:val="ListParagraph"/>
        <w:ind w:left="1800"/>
      </w:pPr>
    </w:p>
    <w:p w14:paraId="07DE5060" w14:textId="77777777" w:rsidR="00845E70" w:rsidRDefault="00845E70" w:rsidP="00A322A1">
      <w:pPr>
        <w:pStyle w:val="ListParagraph"/>
        <w:ind w:left="1800"/>
      </w:pPr>
    </w:p>
    <w:p w14:paraId="7570B7C8" w14:textId="77777777" w:rsidR="00845E70" w:rsidRDefault="00845E70" w:rsidP="00A322A1">
      <w:pPr>
        <w:pStyle w:val="ListParagraph"/>
        <w:ind w:left="1800"/>
      </w:pPr>
    </w:p>
    <w:p w14:paraId="4EDBA030" w14:textId="77777777" w:rsidR="00845E70" w:rsidRDefault="00845E70" w:rsidP="00A322A1">
      <w:pPr>
        <w:pStyle w:val="ListParagraph"/>
        <w:ind w:left="1800"/>
      </w:pPr>
    </w:p>
    <w:p w14:paraId="5AEB3ED7" w14:textId="77777777" w:rsidR="00845E70" w:rsidRDefault="00845E70" w:rsidP="00A322A1">
      <w:pPr>
        <w:pStyle w:val="ListParagraph"/>
        <w:ind w:left="1800"/>
      </w:pPr>
    </w:p>
    <w:p w14:paraId="7FA0AD47" w14:textId="77777777" w:rsidR="00845E70" w:rsidRDefault="00845E70" w:rsidP="00A322A1">
      <w:pPr>
        <w:pStyle w:val="ListParagraph"/>
        <w:ind w:left="1800"/>
      </w:pPr>
    </w:p>
    <w:p w14:paraId="5AEACAD5" w14:textId="77777777" w:rsidR="00845E70" w:rsidRDefault="00845E70" w:rsidP="00A322A1">
      <w:pPr>
        <w:pStyle w:val="ListParagraph"/>
        <w:ind w:left="1800"/>
      </w:pPr>
    </w:p>
    <w:p w14:paraId="0EB28549" w14:textId="77777777" w:rsidR="00845E70" w:rsidRDefault="00845E70" w:rsidP="00A322A1">
      <w:pPr>
        <w:pStyle w:val="ListParagraph"/>
        <w:ind w:left="1800"/>
      </w:pPr>
    </w:p>
    <w:p w14:paraId="096A48E0" w14:textId="77777777" w:rsidR="00845E70" w:rsidRDefault="00845E70" w:rsidP="00A322A1">
      <w:pPr>
        <w:pStyle w:val="ListParagraph"/>
        <w:ind w:left="1800"/>
      </w:pPr>
    </w:p>
    <w:p w14:paraId="6FDF1423" w14:textId="77777777" w:rsidR="00845E70" w:rsidRDefault="00845E70" w:rsidP="00A322A1">
      <w:pPr>
        <w:pStyle w:val="ListParagraph"/>
        <w:ind w:left="1800"/>
      </w:pPr>
    </w:p>
    <w:p w14:paraId="16F2A585" w14:textId="77777777" w:rsidR="00845E70" w:rsidRDefault="00845E70" w:rsidP="00A322A1">
      <w:pPr>
        <w:pStyle w:val="ListParagraph"/>
        <w:ind w:left="1800"/>
      </w:pPr>
    </w:p>
    <w:p w14:paraId="1F99EEB1" w14:textId="77777777" w:rsidR="00845E70" w:rsidRPr="00A322A1" w:rsidRDefault="00845E70" w:rsidP="00A322A1">
      <w:pPr>
        <w:pStyle w:val="ListParagraph"/>
        <w:ind w:left="1800"/>
      </w:pPr>
    </w:p>
    <w:p w14:paraId="2CC39310" w14:textId="77777777" w:rsidR="00BA431B" w:rsidRPr="00DF49F1" w:rsidRDefault="00BA431B" w:rsidP="00DF49F1">
      <w:pPr>
        <w:pStyle w:val="ListParagraph"/>
        <w:ind w:left="1800"/>
      </w:pPr>
    </w:p>
    <w:p w14:paraId="0BC642FC" w14:textId="6C4AAC2F" w:rsidR="007F5798" w:rsidRDefault="002F1075" w:rsidP="002F1075">
      <w:pPr>
        <w:pStyle w:val="Heading5"/>
        <w:numPr>
          <w:ilvl w:val="0"/>
          <w:numId w:val="6"/>
        </w:numPr>
        <w:rPr>
          <w:b/>
          <w:bCs/>
          <w:sz w:val="28"/>
          <w:szCs w:val="28"/>
        </w:rPr>
      </w:pPr>
      <w:r w:rsidRPr="002F1075">
        <w:rPr>
          <w:b/>
          <w:bCs/>
          <w:sz w:val="28"/>
          <w:szCs w:val="28"/>
        </w:rPr>
        <w:lastRenderedPageBreak/>
        <w:t>Experimental Evaluation</w:t>
      </w:r>
    </w:p>
    <w:p w14:paraId="6605BD01" w14:textId="777826E9" w:rsidR="002F1075" w:rsidRDefault="002F1075" w:rsidP="002F1075">
      <w:pPr>
        <w:pStyle w:val="ListParagraph"/>
        <w:numPr>
          <w:ilvl w:val="0"/>
          <w:numId w:val="10"/>
        </w:numPr>
        <w:rPr>
          <w:b/>
          <w:bCs/>
        </w:rPr>
      </w:pPr>
      <w:r>
        <w:rPr>
          <w:b/>
          <w:bCs/>
        </w:rPr>
        <w:t>Adjusting train/test split and ramifications</w:t>
      </w:r>
    </w:p>
    <w:p w14:paraId="13A3E3A6" w14:textId="309B2871" w:rsidR="0068129B" w:rsidRDefault="00CD35AB" w:rsidP="0068129B">
      <w:pPr>
        <w:pStyle w:val="ListParagraph"/>
        <w:ind w:left="1800"/>
      </w:pPr>
      <w:r>
        <w:t>When machine learning, we must define our training and test set splits, t</w:t>
      </w:r>
      <w:r w:rsidR="00843DDE">
        <w:t>he training set will be used to fit the model parameters, the test set is used to measure true out of sample performance and you can include an optional validation set for tuning hyperparameters, Goodfellow</w:t>
      </w:r>
      <w:r w:rsidR="00AE1EB3">
        <w:t xml:space="preserve"> </w:t>
      </w:r>
      <w:r w:rsidR="00AE1EB3" w:rsidRPr="00AE1EB3">
        <w:rPr>
          <w:b/>
          <w:bCs/>
        </w:rPr>
        <w:fldChar w:fldCharType="begin"/>
      </w:r>
      <w:r w:rsidR="00AE1EB3" w:rsidRPr="00AE1EB3">
        <w:rPr>
          <w:b/>
          <w:bCs/>
        </w:rPr>
        <w:instrText xml:space="preserve"> REF ref18 \h </w:instrText>
      </w:r>
      <w:r w:rsidR="00AE1EB3">
        <w:rPr>
          <w:b/>
          <w:bCs/>
        </w:rPr>
        <w:instrText xml:space="preserve"> \* MERGEFORMAT </w:instrText>
      </w:r>
      <w:r w:rsidR="00AE1EB3" w:rsidRPr="00AE1EB3">
        <w:rPr>
          <w:b/>
          <w:bCs/>
        </w:rPr>
      </w:r>
      <w:r w:rsidR="00AE1EB3" w:rsidRPr="00AE1EB3">
        <w:rPr>
          <w:b/>
          <w:bCs/>
        </w:rPr>
        <w:fldChar w:fldCharType="separate"/>
      </w:r>
      <w:r w:rsidR="00AE1EB3" w:rsidRPr="00AE1EB3">
        <w:rPr>
          <w:b/>
          <w:bCs/>
        </w:rPr>
        <w:t xml:space="preserve">[18] </w:t>
      </w:r>
      <w:r w:rsidR="00AE1EB3" w:rsidRPr="00AE1EB3">
        <w:rPr>
          <w:b/>
          <w:bCs/>
        </w:rPr>
        <w:fldChar w:fldCharType="end"/>
      </w:r>
      <w:r w:rsidR="00843DDE">
        <w:t xml:space="preserve">calls this </w:t>
      </w:r>
      <w:r>
        <w:t xml:space="preserve">“generalisation evaluation” and Hastie </w:t>
      </w:r>
      <w:r w:rsidR="006801D2" w:rsidRPr="000A137D">
        <w:rPr>
          <w:b/>
          <w:bCs/>
        </w:rPr>
        <w:fldChar w:fldCharType="begin"/>
      </w:r>
      <w:r w:rsidR="006801D2" w:rsidRPr="000A137D">
        <w:rPr>
          <w:b/>
          <w:bCs/>
        </w:rPr>
        <w:instrText xml:space="preserve"> REF ref15 \h </w:instrText>
      </w:r>
      <w:r w:rsidR="006801D2">
        <w:rPr>
          <w:b/>
          <w:bCs/>
        </w:rPr>
        <w:instrText xml:space="preserve"> \* MERGEFORMAT </w:instrText>
      </w:r>
      <w:r w:rsidR="006801D2" w:rsidRPr="000A137D">
        <w:rPr>
          <w:b/>
          <w:bCs/>
        </w:rPr>
      </w:r>
      <w:r w:rsidR="006801D2" w:rsidRPr="000A137D">
        <w:rPr>
          <w:b/>
          <w:bCs/>
        </w:rPr>
        <w:fldChar w:fldCharType="separate"/>
      </w:r>
      <w:r w:rsidR="006801D2" w:rsidRPr="000A137D">
        <w:rPr>
          <w:b/>
          <w:bCs/>
        </w:rPr>
        <w:t xml:space="preserve">[15] </w:t>
      </w:r>
      <w:r w:rsidR="006801D2" w:rsidRPr="000A137D">
        <w:rPr>
          <w:b/>
          <w:bCs/>
        </w:rPr>
        <w:fldChar w:fldCharType="end"/>
      </w:r>
      <w:r w:rsidR="006801D2">
        <w:rPr>
          <w:b/>
          <w:bCs/>
        </w:rPr>
        <w:t xml:space="preserve"> </w:t>
      </w:r>
      <w:r>
        <w:t xml:space="preserve">calls it “model assessment”. </w:t>
      </w:r>
      <w:r w:rsidR="00797386">
        <w:t xml:space="preserve">A larger training set will provide more training data meaning that the model learns patterns better, decreases the bias and helps about more complex models like CNNs. A smaller training set will mean the model memorizes training examples and test accuracy becomes less stable and results are no longer </w:t>
      </w:r>
      <w:r w:rsidR="004C54B9">
        <w:t>robust. When the training set is too small the accuracy will seem almost random and one misclassified sample can drastically change our metrics.</w:t>
      </w:r>
      <w:r w:rsidR="00FB7E43">
        <w:t xml:space="preserve"> This is described by Hastie et al</w:t>
      </w:r>
      <w:r w:rsidR="00B54138">
        <w:t xml:space="preserve"> </w:t>
      </w:r>
      <w:r w:rsidR="00B54138" w:rsidRPr="000A137D">
        <w:rPr>
          <w:b/>
          <w:bCs/>
        </w:rPr>
        <w:fldChar w:fldCharType="begin"/>
      </w:r>
      <w:r w:rsidR="00B54138" w:rsidRPr="000A137D">
        <w:rPr>
          <w:b/>
          <w:bCs/>
        </w:rPr>
        <w:instrText xml:space="preserve"> REF ref15 \h </w:instrText>
      </w:r>
      <w:r w:rsidR="00B54138">
        <w:rPr>
          <w:b/>
          <w:bCs/>
        </w:rPr>
        <w:instrText xml:space="preserve"> \* MERGEFORMAT </w:instrText>
      </w:r>
      <w:r w:rsidR="00B54138" w:rsidRPr="000A137D">
        <w:rPr>
          <w:b/>
          <w:bCs/>
        </w:rPr>
      </w:r>
      <w:r w:rsidR="00B54138" w:rsidRPr="000A137D">
        <w:rPr>
          <w:b/>
          <w:bCs/>
        </w:rPr>
        <w:fldChar w:fldCharType="separate"/>
      </w:r>
      <w:r w:rsidR="00B54138" w:rsidRPr="000A137D">
        <w:rPr>
          <w:b/>
          <w:bCs/>
        </w:rPr>
        <w:t xml:space="preserve">[15] </w:t>
      </w:r>
      <w:r w:rsidR="00B54138" w:rsidRPr="000A137D">
        <w:rPr>
          <w:b/>
          <w:bCs/>
        </w:rPr>
        <w:fldChar w:fldCharType="end"/>
      </w:r>
      <w:r w:rsidR="00FB7E43">
        <w:t xml:space="preserve"> as the variance of the test error estimate. You </w:t>
      </w:r>
      <w:r w:rsidR="000D2586">
        <w:t>must</w:t>
      </w:r>
      <w:r w:rsidR="00FB7E43">
        <w:t xml:space="preserve"> change the split to find what works for you particular dataset, typical balances include 80/20, 75/25 and 70/30</w:t>
      </w:r>
      <w:r w:rsidR="000D2586">
        <w:t xml:space="preserve">. You must decide whether to use more training data for better learning and worse evaluation or more testing which increases evaluation but decreases learning ability. </w:t>
      </w:r>
    </w:p>
    <w:p w14:paraId="1D35DCD4" w14:textId="77777777" w:rsidR="000D2586" w:rsidRDefault="000D2586" w:rsidP="0068129B">
      <w:pPr>
        <w:pStyle w:val="ListParagraph"/>
        <w:ind w:left="1800"/>
      </w:pPr>
    </w:p>
    <w:p w14:paraId="51B935B5" w14:textId="5985F798" w:rsidR="00C53698" w:rsidRDefault="000D2586" w:rsidP="00462A8B">
      <w:pPr>
        <w:ind w:left="1800"/>
      </w:pPr>
      <w:r>
        <w:t>This is something I will have to consider and test repeatedly to check which split provides me with the best results</w:t>
      </w:r>
      <w:r w:rsidR="00763FF2">
        <w:t xml:space="preserve">. </w:t>
      </w:r>
      <w:r w:rsidR="00C53698">
        <w:t>Regarding</w:t>
      </w:r>
      <w:r w:rsidR="00763FF2">
        <w:t xml:space="preserve"> acoustic data that I will be </w:t>
      </w:r>
      <w:r w:rsidR="00C53698">
        <w:t>training;</w:t>
      </w:r>
      <w:r w:rsidR="00763FF2">
        <w:t xml:space="preserve"> I </w:t>
      </w:r>
      <w:r w:rsidR="00C53698">
        <w:t>must</w:t>
      </w:r>
      <w:r w:rsidR="00763FF2">
        <w:t xml:space="preserve"> </w:t>
      </w:r>
      <w:r w:rsidR="00C53698">
        <w:t>know</w:t>
      </w:r>
      <w:r w:rsidR="00763FF2">
        <w:t xml:space="preserve"> a simple misclassification can shift accuracy by 5-10%</w:t>
      </w:r>
      <w:r w:rsidR="00462A8B">
        <w:t xml:space="preserve"> according to </w:t>
      </w:r>
      <w:r w:rsidR="00462A8B" w:rsidRPr="00462A8B">
        <w:t>Althnian, A., AlSaeed, D., Al-Baity, H., Samha, A., Bin Dris, A., Alzakari, N., Abou Elwafa, A. and Kurdi, H. (2021)</w:t>
      </w:r>
      <w:r w:rsidR="00462A8B">
        <w:t xml:space="preserve"> in </w:t>
      </w:r>
      <w:r w:rsidR="00462A8B" w:rsidRPr="004C42ED">
        <w:t>‘Impact of dataset size on classification performance: An empirical evaluation in the medical domain’</w:t>
      </w:r>
      <w:r w:rsidR="00462A8B" w:rsidRPr="00462A8B">
        <w:rPr>
          <w:b/>
          <w:bCs/>
        </w:rPr>
        <w:t xml:space="preserve"> </w:t>
      </w:r>
      <w:r w:rsidR="00462A8B" w:rsidRPr="00462A8B">
        <w:rPr>
          <w:b/>
          <w:bCs/>
        </w:rPr>
        <w:fldChar w:fldCharType="begin"/>
      </w:r>
      <w:r w:rsidR="00462A8B" w:rsidRPr="00462A8B">
        <w:rPr>
          <w:b/>
          <w:bCs/>
        </w:rPr>
        <w:instrText xml:space="preserve"> REF ref12 \h </w:instrText>
      </w:r>
      <w:r w:rsidR="00462A8B">
        <w:rPr>
          <w:b/>
          <w:bCs/>
        </w:rPr>
        <w:instrText xml:space="preserve"> \* MERGEFORMAT </w:instrText>
      </w:r>
      <w:r w:rsidR="00462A8B" w:rsidRPr="00462A8B">
        <w:rPr>
          <w:b/>
          <w:bCs/>
        </w:rPr>
      </w:r>
      <w:r w:rsidR="00462A8B" w:rsidRPr="00462A8B">
        <w:rPr>
          <w:b/>
          <w:bCs/>
        </w:rPr>
        <w:fldChar w:fldCharType="separate"/>
      </w:r>
      <w:r w:rsidR="00462A8B" w:rsidRPr="00462A8B">
        <w:rPr>
          <w:b/>
          <w:bCs/>
        </w:rPr>
        <w:t xml:space="preserve">[12] </w:t>
      </w:r>
      <w:r w:rsidR="00462A8B" w:rsidRPr="00462A8B">
        <w:rPr>
          <w:b/>
          <w:bCs/>
        </w:rPr>
        <w:fldChar w:fldCharType="end"/>
      </w:r>
      <w:r w:rsidR="00462A8B">
        <w:rPr>
          <w:b/>
          <w:bCs/>
        </w:rPr>
        <w:t>.</w:t>
      </w:r>
    </w:p>
    <w:p w14:paraId="0385AAD2" w14:textId="77777777" w:rsidR="00C53698" w:rsidRDefault="00C53698" w:rsidP="00C53698">
      <w:pPr>
        <w:pStyle w:val="ListParagraph"/>
        <w:ind w:left="1800"/>
      </w:pPr>
    </w:p>
    <w:p w14:paraId="51B8C21D" w14:textId="4AEBEAF4" w:rsidR="00C53698" w:rsidRDefault="00C04EA0" w:rsidP="00C04EA0">
      <w:pPr>
        <w:pStyle w:val="ListParagraph"/>
        <w:numPr>
          <w:ilvl w:val="0"/>
          <w:numId w:val="10"/>
        </w:numPr>
        <w:rPr>
          <w:b/>
          <w:bCs/>
        </w:rPr>
      </w:pPr>
      <w:r>
        <w:rPr>
          <w:b/>
          <w:bCs/>
        </w:rPr>
        <w:t>Metrics Used to Track Accuracy</w:t>
      </w:r>
    </w:p>
    <w:p w14:paraId="6B786E7E" w14:textId="30F66BEA" w:rsidR="00D45319" w:rsidRDefault="00D45319" w:rsidP="00D45319">
      <w:pPr>
        <w:pStyle w:val="ListParagraph"/>
        <w:ind w:left="1800"/>
      </w:pPr>
      <w:r>
        <w:t xml:space="preserve">There are a few ways in which I will track the accuracy of my SVM, CNN and logistic regression models. </w:t>
      </w:r>
      <w:r w:rsidR="004F72E5">
        <w:t>The first of which is the accuracy metric integrated within the SVM model, accuracy refers to the total number of correct predictions divided by total predictions made</w:t>
      </w:r>
      <w:r w:rsidR="00894D00">
        <w:t xml:space="preserve">, all of these including the following definitions are, as described by </w:t>
      </w:r>
      <w:r w:rsidR="00CA62D2">
        <w:t>Hastie Tibshirani and Friedman in The Elements of Statistical Learning (2009)</w:t>
      </w:r>
      <w:r w:rsidR="00AA34DD">
        <w:t xml:space="preserve"> </w:t>
      </w:r>
      <w:r w:rsidR="00AA34DD" w:rsidRPr="00AA34DD">
        <w:rPr>
          <w:b/>
          <w:bCs/>
        </w:rPr>
        <w:fldChar w:fldCharType="begin"/>
      </w:r>
      <w:r w:rsidR="00AA34DD" w:rsidRPr="00AA34DD">
        <w:rPr>
          <w:b/>
          <w:bCs/>
        </w:rPr>
        <w:instrText xml:space="preserve"> REF ref15 \h </w:instrText>
      </w:r>
      <w:r w:rsidR="00AA34DD">
        <w:rPr>
          <w:b/>
          <w:bCs/>
        </w:rPr>
        <w:instrText xml:space="preserve"> \* MERGEFORMAT </w:instrText>
      </w:r>
      <w:r w:rsidR="00AA34DD" w:rsidRPr="00AA34DD">
        <w:rPr>
          <w:b/>
          <w:bCs/>
        </w:rPr>
      </w:r>
      <w:r w:rsidR="00AA34DD" w:rsidRPr="00AA34DD">
        <w:rPr>
          <w:b/>
          <w:bCs/>
        </w:rPr>
        <w:fldChar w:fldCharType="separate"/>
      </w:r>
      <w:r w:rsidR="00AA34DD" w:rsidRPr="00AA34DD">
        <w:rPr>
          <w:b/>
          <w:bCs/>
        </w:rPr>
        <w:t>[15]</w:t>
      </w:r>
      <w:r w:rsidR="00AA34DD">
        <w:t>.</w:t>
      </w:r>
      <w:r w:rsidR="00AA34DD" w:rsidRPr="00AA34DD">
        <w:t xml:space="preserve"> </w:t>
      </w:r>
      <w:r w:rsidR="00AA34DD" w:rsidRPr="00AA34DD">
        <w:fldChar w:fldCharType="end"/>
      </w:r>
      <w:r w:rsidR="00703F2F">
        <w:t xml:space="preserve">The confusion matrix shows how predictions are distributed per class, allowing us to see exactly which keys are confused with which, rows show the actual keys and columns show predictions. </w:t>
      </w:r>
      <w:r w:rsidR="00CE2D8F">
        <w:t xml:space="preserve">Confusion matrices are critical as they can show systematic misclassifications such as ‘a’ always being predicted as ‘b’ and can provide some context for example if 2 keys </w:t>
      </w:r>
      <w:r w:rsidR="00CE2D8F">
        <w:lastRenderedPageBreak/>
        <w:t>that are right next to each other on the keyboard are constantly misclassified that shows that they are similarly sounding keys and we possibly need to add a further layer or method to help it pick the correct key (such as logistic regression).</w:t>
      </w:r>
    </w:p>
    <w:p w14:paraId="19629A0E" w14:textId="77777777" w:rsidR="00CE2D8F" w:rsidRDefault="00CE2D8F" w:rsidP="00D45319">
      <w:pPr>
        <w:pStyle w:val="ListParagraph"/>
        <w:ind w:left="1800"/>
      </w:pPr>
    </w:p>
    <w:p w14:paraId="460C1C43" w14:textId="58E80565" w:rsidR="00CE2D8F" w:rsidRDefault="00CE2D8F" w:rsidP="00D45319">
      <w:pPr>
        <w:pStyle w:val="ListParagraph"/>
        <w:ind w:left="1800"/>
      </w:pPr>
      <w:r>
        <w:t xml:space="preserve">Precision refers to </w:t>
      </w:r>
      <w:r w:rsidR="00141E13">
        <w:t>the specificity of how often a certain key was guessed correctly, out of all the times it predicted ‘a’ for example, how many times was ‘a’ the correct answer</w:t>
      </w:r>
      <w:r w:rsidR="004F4402">
        <w:t xml:space="preserve">, this differs from accuracy mentioned above as this is a per key </w:t>
      </w:r>
      <w:r w:rsidR="0002580A">
        <w:t>way of tracking precision, also leveraging this with the confusion matrix can provide further information, if ‘a’ was only guessed correctly 7/10 times for example, we can go and check which keys it incorrectly classified ‘a’ as and learn something from that to hopefully adjust a split or add a further model to increase accuracy such as logistic regression.</w:t>
      </w:r>
    </w:p>
    <w:p w14:paraId="4C7EC3C6" w14:textId="77777777" w:rsidR="00F04179" w:rsidRDefault="00F04179" w:rsidP="00D45319">
      <w:pPr>
        <w:pStyle w:val="ListParagraph"/>
        <w:ind w:left="1800"/>
      </w:pPr>
    </w:p>
    <w:p w14:paraId="7FA13614" w14:textId="12CE6E0E" w:rsidR="00F04179" w:rsidRDefault="00F04179" w:rsidP="00F04179">
      <w:pPr>
        <w:pStyle w:val="ListParagraph"/>
        <w:ind w:left="1800"/>
      </w:pPr>
      <w:r>
        <w:t>Recall refers to out of all the occurrences of ‘a’ how many were correctly detected</w:t>
      </w:r>
      <w:r w:rsidR="0079353F">
        <w:t xml:space="preserve">, this is very similar to precision and does almost the same thing, except in this case we track </w:t>
      </w:r>
      <w:r w:rsidR="00E70A80">
        <w:t>the average accuracy of each letter and how many times they were correctly guessed. These are highly confusing to wrap your head around which is why included with our models there is always an F1-Score which is far easier to interpret and understand, and very simply it combines prevision and recall into a single measure to provide an average classification percentage</w:t>
      </w:r>
      <w:r w:rsidR="002A355A">
        <w:t>, and with the percentage of lets say 90% accuracy it is much easier to see how the model is performing.</w:t>
      </w:r>
    </w:p>
    <w:p w14:paraId="2E919114" w14:textId="77777777" w:rsidR="00700EAF" w:rsidRDefault="00700EAF" w:rsidP="00F04179">
      <w:pPr>
        <w:pStyle w:val="ListParagraph"/>
        <w:ind w:left="1800"/>
      </w:pPr>
    </w:p>
    <w:p w14:paraId="13977BAC" w14:textId="77777777" w:rsidR="00845E70" w:rsidRDefault="00845E70" w:rsidP="00F04179">
      <w:pPr>
        <w:pStyle w:val="ListParagraph"/>
        <w:ind w:left="1800"/>
      </w:pPr>
    </w:p>
    <w:p w14:paraId="296A87DA" w14:textId="77777777" w:rsidR="00845E70" w:rsidRDefault="00845E70" w:rsidP="00F04179">
      <w:pPr>
        <w:pStyle w:val="ListParagraph"/>
        <w:ind w:left="1800"/>
      </w:pPr>
    </w:p>
    <w:p w14:paraId="1F5F7E0C" w14:textId="77777777" w:rsidR="00845E70" w:rsidRDefault="00845E70" w:rsidP="00F04179">
      <w:pPr>
        <w:pStyle w:val="ListParagraph"/>
        <w:ind w:left="1800"/>
      </w:pPr>
    </w:p>
    <w:p w14:paraId="3D924EA7" w14:textId="77777777" w:rsidR="00845E70" w:rsidRDefault="00845E70" w:rsidP="00F04179">
      <w:pPr>
        <w:pStyle w:val="ListParagraph"/>
        <w:ind w:left="1800"/>
      </w:pPr>
    </w:p>
    <w:p w14:paraId="226A43FD" w14:textId="77777777" w:rsidR="00845E70" w:rsidRDefault="00845E70" w:rsidP="00F04179">
      <w:pPr>
        <w:pStyle w:val="ListParagraph"/>
        <w:ind w:left="1800"/>
      </w:pPr>
    </w:p>
    <w:p w14:paraId="7A7514CD" w14:textId="77777777" w:rsidR="00845E70" w:rsidRDefault="00845E70" w:rsidP="00F04179">
      <w:pPr>
        <w:pStyle w:val="ListParagraph"/>
        <w:ind w:left="1800"/>
      </w:pPr>
    </w:p>
    <w:p w14:paraId="75D32F94" w14:textId="77777777" w:rsidR="00845E70" w:rsidRDefault="00845E70" w:rsidP="00F04179">
      <w:pPr>
        <w:pStyle w:val="ListParagraph"/>
        <w:ind w:left="1800"/>
      </w:pPr>
    </w:p>
    <w:p w14:paraId="2C8F02D3" w14:textId="77777777" w:rsidR="00845E70" w:rsidRDefault="00845E70" w:rsidP="00F04179">
      <w:pPr>
        <w:pStyle w:val="ListParagraph"/>
        <w:ind w:left="1800"/>
      </w:pPr>
    </w:p>
    <w:p w14:paraId="22AEBF63" w14:textId="77777777" w:rsidR="00845E70" w:rsidRDefault="00845E70" w:rsidP="00F04179">
      <w:pPr>
        <w:pStyle w:val="ListParagraph"/>
        <w:ind w:left="1800"/>
      </w:pPr>
    </w:p>
    <w:p w14:paraId="4D1DF505" w14:textId="77777777" w:rsidR="00845E70" w:rsidRDefault="00845E70" w:rsidP="00F04179">
      <w:pPr>
        <w:pStyle w:val="ListParagraph"/>
        <w:ind w:left="1800"/>
      </w:pPr>
    </w:p>
    <w:p w14:paraId="6941500E" w14:textId="77777777" w:rsidR="00845E70" w:rsidRDefault="00845E70" w:rsidP="00F04179">
      <w:pPr>
        <w:pStyle w:val="ListParagraph"/>
        <w:ind w:left="1800"/>
      </w:pPr>
    </w:p>
    <w:p w14:paraId="367A11E5" w14:textId="77777777" w:rsidR="00845E70" w:rsidRDefault="00845E70" w:rsidP="00F04179">
      <w:pPr>
        <w:pStyle w:val="ListParagraph"/>
        <w:ind w:left="1800"/>
      </w:pPr>
    </w:p>
    <w:p w14:paraId="0FF6D112" w14:textId="77777777" w:rsidR="00845E70" w:rsidRDefault="00845E70" w:rsidP="00F04179">
      <w:pPr>
        <w:pStyle w:val="ListParagraph"/>
        <w:ind w:left="1800"/>
      </w:pPr>
    </w:p>
    <w:p w14:paraId="7ED6F435" w14:textId="363CDE67" w:rsidR="00700EAF" w:rsidRDefault="0088757E" w:rsidP="0088757E">
      <w:pPr>
        <w:pStyle w:val="Heading6"/>
        <w:numPr>
          <w:ilvl w:val="0"/>
          <w:numId w:val="6"/>
        </w:numPr>
        <w:rPr>
          <w:b/>
          <w:bCs/>
          <w:i w:val="0"/>
          <w:iCs w:val="0"/>
          <w:color w:val="2F5496" w:themeColor="accent1" w:themeShade="BF"/>
          <w:sz w:val="28"/>
          <w:szCs w:val="28"/>
        </w:rPr>
      </w:pPr>
      <w:r w:rsidRPr="0088757E">
        <w:rPr>
          <w:b/>
          <w:bCs/>
          <w:i w:val="0"/>
          <w:iCs w:val="0"/>
          <w:color w:val="2F5496" w:themeColor="accent1" w:themeShade="BF"/>
          <w:sz w:val="28"/>
          <w:szCs w:val="28"/>
        </w:rPr>
        <w:lastRenderedPageBreak/>
        <w:t xml:space="preserve">Real-World Implications </w:t>
      </w:r>
    </w:p>
    <w:p w14:paraId="62E394B5" w14:textId="2B0A3E3F" w:rsidR="0088757E" w:rsidRPr="0088757E" w:rsidRDefault="0088757E" w:rsidP="0088757E">
      <w:pPr>
        <w:pStyle w:val="ListParagraph"/>
        <w:numPr>
          <w:ilvl w:val="0"/>
          <w:numId w:val="11"/>
        </w:numPr>
        <w:rPr>
          <w:b/>
          <w:bCs/>
        </w:rPr>
      </w:pPr>
      <w:r w:rsidRPr="0088757E">
        <w:rPr>
          <w:b/>
          <w:bCs/>
        </w:rPr>
        <w:t>Offices with identical keyboards are especially vulnerable</w:t>
      </w:r>
    </w:p>
    <w:p w14:paraId="15C46959" w14:textId="60904F32" w:rsidR="0088757E" w:rsidRDefault="00E465CF" w:rsidP="0088757E">
      <w:pPr>
        <w:pStyle w:val="ListParagraph"/>
        <w:ind w:left="1800"/>
      </w:pPr>
      <w:r>
        <w:t xml:space="preserve">In this short section I will discuss the real-world ramifications of an acoustic side channel attack. With all the information that I have leveraged I have proven that this is certainly a possible and usable attack vector, and </w:t>
      </w:r>
      <w:r w:rsidR="006E18F5">
        <w:t xml:space="preserve">I believe office spaces, universities, libraries and any corporate setting where identical keyboards are being used is very vulnerable. For example, companies very typically hand out the same company laptop to each of their employees, whether it’s a ThinkPad or any other kind of laptop, it would take an educated attacker </w:t>
      </w:r>
      <w:r w:rsidR="004B4599">
        <w:t xml:space="preserve">realistically only a few months to develop a machine learning system which accurately classified keystrokes and at that point vulnerabilities are endless, keystrokes could be collected whether or not an attacker has building access, </w:t>
      </w:r>
      <w:r w:rsidR="00D807E0">
        <w:t xml:space="preserve">previously mentioned report </w:t>
      </w:r>
      <w:r w:rsidR="00742F5A" w:rsidRPr="00742F5A">
        <w:rPr>
          <w:b/>
          <w:bCs/>
        </w:rPr>
        <w:fldChar w:fldCharType="begin"/>
      </w:r>
      <w:r w:rsidR="00742F5A" w:rsidRPr="00742F5A">
        <w:rPr>
          <w:b/>
          <w:bCs/>
        </w:rPr>
        <w:instrText xml:space="preserve"> REF ref11 \h </w:instrText>
      </w:r>
      <w:r w:rsidR="00742F5A">
        <w:rPr>
          <w:b/>
          <w:bCs/>
        </w:rPr>
        <w:instrText xml:space="preserve"> \* MERGEFORMAT </w:instrText>
      </w:r>
      <w:r w:rsidR="00742F5A" w:rsidRPr="00742F5A">
        <w:rPr>
          <w:b/>
          <w:bCs/>
        </w:rPr>
      </w:r>
      <w:r w:rsidR="00742F5A" w:rsidRPr="00742F5A">
        <w:rPr>
          <w:b/>
          <w:bCs/>
        </w:rPr>
        <w:fldChar w:fldCharType="separate"/>
      </w:r>
      <w:r w:rsidR="00742F5A" w:rsidRPr="00742F5A">
        <w:rPr>
          <w:b/>
          <w:bCs/>
        </w:rPr>
        <w:t xml:space="preserve">[11] </w:t>
      </w:r>
      <w:r w:rsidR="00742F5A" w:rsidRPr="00742F5A">
        <w:rPr>
          <w:b/>
          <w:bCs/>
        </w:rPr>
        <w:fldChar w:fldCharType="end"/>
      </w:r>
      <w:r w:rsidR="00D807E0">
        <w:t xml:space="preserve">shows that this attack vector is even possible whilst extracting keystrokes in a VoIP channel </w:t>
      </w:r>
      <w:r w:rsidR="00943043">
        <w:t>even whilst the person typing is actively speaking.</w:t>
      </w:r>
    </w:p>
    <w:p w14:paraId="1A559A5D" w14:textId="77777777" w:rsidR="00943043" w:rsidRDefault="00943043" w:rsidP="0088757E">
      <w:pPr>
        <w:pStyle w:val="ListParagraph"/>
        <w:ind w:left="1800"/>
      </w:pPr>
    </w:p>
    <w:p w14:paraId="30172368" w14:textId="32BBC599" w:rsidR="00943043" w:rsidRDefault="00943043" w:rsidP="0088757E">
      <w:pPr>
        <w:pStyle w:val="ListParagraph"/>
        <w:ind w:left="1800"/>
      </w:pPr>
      <w:r>
        <w:t xml:space="preserve">Even outside of a corporate setting, universities and libraries often have the same keyboard for every user and every computer, this again, creates a problem where an attacker can very easily find out which keyboard is being used, create a dataset on those keystrokes, even training the model in a public space </w:t>
      </w:r>
      <w:r w:rsidR="003F2B91">
        <w:t>such as the one he wishes to attack by</w:t>
      </w:r>
      <w:r>
        <w:t xml:space="preserve"> learn</w:t>
      </w:r>
      <w:r w:rsidR="003F2B91">
        <w:t>ing</w:t>
      </w:r>
      <w:r>
        <w:t xml:space="preserve"> the model to filter out background noise is a viable option! </w:t>
      </w:r>
      <w:r w:rsidR="003F2B91">
        <w:t xml:space="preserve">Whether or not this attack occurs live in person or through a VoIP channel, or through a compromised laptop microphone, the possibilities are frightening because even if there are some sound dampening or techniques in place to prevent this sort of attack, an attacker has </w:t>
      </w:r>
      <w:r w:rsidR="00B62246">
        <w:t>many ways that he could conduct this attack and avoid all countermeasures.</w:t>
      </w:r>
    </w:p>
    <w:p w14:paraId="34EA16E9" w14:textId="5A16A6AB" w:rsidR="00B62246" w:rsidRDefault="00B62246" w:rsidP="0088757E">
      <w:pPr>
        <w:pStyle w:val="ListParagraph"/>
        <w:ind w:left="1800"/>
      </w:pPr>
    </w:p>
    <w:p w14:paraId="7C107EB1" w14:textId="268C4694" w:rsidR="00B62246" w:rsidRPr="00B62246" w:rsidRDefault="00B62246" w:rsidP="00B62246">
      <w:pPr>
        <w:pStyle w:val="ListParagraph"/>
        <w:numPr>
          <w:ilvl w:val="0"/>
          <w:numId w:val="11"/>
        </w:numPr>
        <w:rPr>
          <w:b/>
          <w:bCs/>
        </w:rPr>
      </w:pPr>
      <w:r w:rsidRPr="00B62246">
        <w:rPr>
          <w:b/>
          <w:bCs/>
          <w:sz w:val="22"/>
          <w:szCs w:val="22"/>
        </w:rPr>
        <w:t>Private data could be stolen with 0 evidence of an attack occurring</w:t>
      </w:r>
    </w:p>
    <w:p w14:paraId="33C4BA81" w14:textId="75B11604" w:rsidR="00B62246" w:rsidRDefault="00B62246" w:rsidP="00B62246">
      <w:pPr>
        <w:pStyle w:val="ListParagraph"/>
        <w:ind w:left="1800"/>
        <w:rPr>
          <w:sz w:val="22"/>
          <w:szCs w:val="22"/>
        </w:rPr>
      </w:pPr>
      <w:r>
        <w:rPr>
          <w:sz w:val="22"/>
          <w:szCs w:val="22"/>
        </w:rPr>
        <w:t xml:space="preserve">Throughout my research, this is a rarely mentioned factor, </w:t>
      </w:r>
      <w:r w:rsidR="00E07945">
        <w:rPr>
          <w:sz w:val="22"/>
          <w:szCs w:val="22"/>
        </w:rPr>
        <w:t>through the chosen attack vector of acoustic side channel attack</w:t>
      </w:r>
      <w:r w:rsidR="00183B99">
        <w:rPr>
          <w:sz w:val="22"/>
          <w:szCs w:val="22"/>
        </w:rPr>
        <w:t xml:space="preserve">, you could theoretically extract a passkey, </w:t>
      </w:r>
      <w:r w:rsidR="0071187C">
        <w:rPr>
          <w:sz w:val="22"/>
          <w:szCs w:val="22"/>
        </w:rPr>
        <w:t xml:space="preserve">part of or in whole highly sensitive corporate emails and leave no forensics trace of an attack occurring. This is especially concerning because with no forensics trail, a vicious attacker could really do anything they want with the extracted data and </w:t>
      </w:r>
      <w:r w:rsidR="0033637B">
        <w:rPr>
          <w:sz w:val="22"/>
          <w:szCs w:val="22"/>
        </w:rPr>
        <w:t>leave no trace of evidence and consequently no would be no repercussions for their actions</w:t>
      </w:r>
      <w:r w:rsidR="00240BEF">
        <w:rPr>
          <w:sz w:val="22"/>
          <w:szCs w:val="22"/>
        </w:rPr>
        <w:t xml:space="preserve">, or at the very least, </w:t>
      </w:r>
      <w:r w:rsidR="000341C0">
        <w:rPr>
          <w:sz w:val="22"/>
          <w:szCs w:val="22"/>
        </w:rPr>
        <w:t xml:space="preserve">you wouldn’t have an easy time finding out how an attack had occurred. The acoustic route also can be for simple reconnaissance, consider if an attacker could find out </w:t>
      </w:r>
      <w:r w:rsidR="00E45412">
        <w:rPr>
          <w:sz w:val="22"/>
          <w:szCs w:val="22"/>
        </w:rPr>
        <w:t xml:space="preserve">how security parameters, firewalls and security tools are configured on a server or a device they wish to attack by extracting commands configured by an administrator. This is probably the most extreme example of what an attacker could pull off but </w:t>
      </w:r>
      <w:r w:rsidR="00E45412">
        <w:rPr>
          <w:sz w:val="22"/>
          <w:szCs w:val="22"/>
        </w:rPr>
        <w:lastRenderedPageBreak/>
        <w:t xml:space="preserve">if it is theoretically possible then it’s something we </w:t>
      </w:r>
      <w:r w:rsidR="006F2536">
        <w:rPr>
          <w:sz w:val="22"/>
          <w:szCs w:val="22"/>
        </w:rPr>
        <w:t>must consider. The real danger of this attack comes with the creativity of the attacker themselves; the possibilities are truly endless.</w:t>
      </w:r>
    </w:p>
    <w:p w14:paraId="00407A5F" w14:textId="77777777" w:rsidR="006F2536" w:rsidRDefault="006F2536" w:rsidP="00B62246">
      <w:pPr>
        <w:pStyle w:val="ListParagraph"/>
        <w:ind w:left="1800"/>
        <w:rPr>
          <w:sz w:val="22"/>
          <w:szCs w:val="22"/>
        </w:rPr>
      </w:pPr>
    </w:p>
    <w:p w14:paraId="6B5615CD" w14:textId="77777777" w:rsidR="00845E70" w:rsidRDefault="00845E70" w:rsidP="00B62246">
      <w:pPr>
        <w:pStyle w:val="ListParagraph"/>
        <w:ind w:left="1800"/>
        <w:rPr>
          <w:sz w:val="22"/>
          <w:szCs w:val="22"/>
        </w:rPr>
      </w:pPr>
    </w:p>
    <w:p w14:paraId="73599715" w14:textId="77777777" w:rsidR="00845E70" w:rsidRDefault="00845E70" w:rsidP="00B62246">
      <w:pPr>
        <w:pStyle w:val="ListParagraph"/>
        <w:ind w:left="1800"/>
        <w:rPr>
          <w:sz w:val="22"/>
          <w:szCs w:val="22"/>
        </w:rPr>
      </w:pPr>
    </w:p>
    <w:p w14:paraId="31A5FC5F" w14:textId="77777777" w:rsidR="00845E70" w:rsidRDefault="00845E70" w:rsidP="00B62246">
      <w:pPr>
        <w:pStyle w:val="ListParagraph"/>
        <w:ind w:left="1800"/>
        <w:rPr>
          <w:sz w:val="22"/>
          <w:szCs w:val="22"/>
        </w:rPr>
      </w:pPr>
    </w:p>
    <w:p w14:paraId="7F35FAAC" w14:textId="77777777" w:rsidR="00845E70" w:rsidRDefault="00845E70" w:rsidP="00B62246">
      <w:pPr>
        <w:pStyle w:val="ListParagraph"/>
        <w:ind w:left="1800"/>
        <w:rPr>
          <w:sz w:val="22"/>
          <w:szCs w:val="22"/>
        </w:rPr>
      </w:pPr>
    </w:p>
    <w:p w14:paraId="7949D87B" w14:textId="77777777" w:rsidR="00845E70" w:rsidRDefault="00845E70" w:rsidP="00B62246">
      <w:pPr>
        <w:pStyle w:val="ListParagraph"/>
        <w:ind w:left="1800"/>
        <w:rPr>
          <w:sz w:val="22"/>
          <w:szCs w:val="22"/>
        </w:rPr>
      </w:pPr>
    </w:p>
    <w:p w14:paraId="0397AFE0" w14:textId="77777777" w:rsidR="00845E70" w:rsidRDefault="00845E70" w:rsidP="00B62246">
      <w:pPr>
        <w:pStyle w:val="ListParagraph"/>
        <w:ind w:left="1800"/>
        <w:rPr>
          <w:sz w:val="22"/>
          <w:szCs w:val="22"/>
        </w:rPr>
      </w:pPr>
    </w:p>
    <w:p w14:paraId="35CD557C" w14:textId="77777777" w:rsidR="00845E70" w:rsidRDefault="00845E70" w:rsidP="00B62246">
      <w:pPr>
        <w:pStyle w:val="ListParagraph"/>
        <w:ind w:left="1800"/>
        <w:rPr>
          <w:sz w:val="22"/>
          <w:szCs w:val="22"/>
        </w:rPr>
      </w:pPr>
    </w:p>
    <w:p w14:paraId="5E8AE44B" w14:textId="77777777" w:rsidR="00845E70" w:rsidRDefault="00845E70" w:rsidP="00B62246">
      <w:pPr>
        <w:pStyle w:val="ListParagraph"/>
        <w:ind w:left="1800"/>
        <w:rPr>
          <w:sz w:val="22"/>
          <w:szCs w:val="22"/>
        </w:rPr>
      </w:pPr>
    </w:p>
    <w:p w14:paraId="6AC05873" w14:textId="77777777" w:rsidR="00845E70" w:rsidRDefault="00845E70" w:rsidP="00B62246">
      <w:pPr>
        <w:pStyle w:val="ListParagraph"/>
        <w:ind w:left="1800"/>
        <w:rPr>
          <w:sz w:val="22"/>
          <w:szCs w:val="22"/>
        </w:rPr>
      </w:pPr>
    </w:p>
    <w:p w14:paraId="6B68BBCD" w14:textId="77777777" w:rsidR="00845E70" w:rsidRDefault="00845E70" w:rsidP="00B62246">
      <w:pPr>
        <w:pStyle w:val="ListParagraph"/>
        <w:ind w:left="1800"/>
        <w:rPr>
          <w:sz w:val="22"/>
          <w:szCs w:val="22"/>
        </w:rPr>
      </w:pPr>
    </w:p>
    <w:p w14:paraId="233AEE41" w14:textId="77777777" w:rsidR="00845E70" w:rsidRDefault="00845E70" w:rsidP="00B62246">
      <w:pPr>
        <w:pStyle w:val="ListParagraph"/>
        <w:ind w:left="1800"/>
        <w:rPr>
          <w:sz w:val="22"/>
          <w:szCs w:val="22"/>
        </w:rPr>
      </w:pPr>
    </w:p>
    <w:p w14:paraId="042ECC93" w14:textId="77777777" w:rsidR="00845E70" w:rsidRDefault="00845E70" w:rsidP="00B62246">
      <w:pPr>
        <w:pStyle w:val="ListParagraph"/>
        <w:ind w:left="1800"/>
        <w:rPr>
          <w:sz w:val="22"/>
          <w:szCs w:val="22"/>
        </w:rPr>
      </w:pPr>
    </w:p>
    <w:p w14:paraId="2774AAE7" w14:textId="77777777" w:rsidR="00845E70" w:rsidRDefault="00845E70" w:rsidP="00B62246">
      <w:pPr>
        <w:pStyle w:val="ListParagraph"/>
        <w:ind w:left="1800"/>
        <w:rPr>
          <w:sz w:val="22"/>
          <w:szCs w:val="22"/>
        </w:rPr>
      </w:pPr>
    </w:p>
    <w:p w14:paraId="7889C084" w14:textId="77777777" w:rsidR="00845E70" w:rsidRDefault="00845E70" w:rsidP="00B62246">
      <w:pPr>
        <w:pStyle w:val="ListParagraph"/>
        <w:ind w:left="1800"/>
        <w:rPr>
          <w:sz w:val="22"/>
          <w:szCs w:val="22"/>
        </w:rPr>
      </w:pPr>
    </w:p>
    <w:p w14:paraId="6B3710D4" w14:textId="77777777" w:rsidR="00845E70" w:rsidRDefault="00845E70" w:rsidP="00B62246">
      <w:pPr>
        <w:pStyle w:val="ListParagraph"/>
        <w:ind w:left="1800"/>
        <w:rPr>
          <w:sz w:val="22"/>
          <w:szCs w:val="22"/>
        </w:rPr>
      </w:pPr>
    </w:p>
    <w:p w14:paraId="63DC0016" w14:textId="77777777" w:rsidR="00845E70" w:rsidRDefault="00845E70" w:rsidP="00B62246">
      <w:pPr>
        <w:pStyle w:val="ListParagraph"/>
        <w:ind w:left="1800"/>
        <w:rPr>
          <w:sz w:val="22"/>
          <w:szCs w:val="22"/>
        </w:rPr>
      </w:pPr>
    </w:p>
    <w:p w14:paraId="2DA81B7C" w14:textId="77777777" w:rsidR="00845E70" w:rsidRDefault="00845E70" w:rsidP="00B62246">
      <w:pPr>
        <w:pStyle w:val="ListParagraph"/>
        <w:ind w:left="1800"/>
        <w:rPr>
          <w:sz w:val="22"/>
          <w:szCs w:val="22"/>
        </w:rPr>
      </w:pPr>
    </w:p>
    <w:p w14:paraId="39C5E00B" w14:textId="77777777" w:rsidR="00845E70" w:rsidRDefault="00845E70" w:rsidP="00B62246">
      <w:pPr>
        <w:pStyle w:val="ListParagraph"/>
        <w:ind w:left="1800"/>
        <w:rPr>
          <w:sz w:val="22"/>
          <w:szCs w:val="22"/>
        </w:rPr>
      </w:pPr>
    </w:p>
    <w:p w14:paraId="2789979E" w14:textId="77777777" w:rsidR="00845E70" w:rsidRDefault="00845E70" w:rsidP="00B62246">
      <w:pPr>
        <w:pStyle w:val="ListParagraph"/>
        <w:ind w:left="1800"/>
        <w:rPr>
          <w:sz w:val="22"/>
          <w:szCs w:val="22"/>
        </w:rPr>
      </w:pPr>
    </w:p>
    <w:p w14:paraId="27BFFFAF" w14:textId="77777777" w:rsidR="00845E70" w:rsidRDefault="00845E70" w:rsidP="00B62246">
      <w:pPr>
        <w:pStyle w:val="ListParagraph"/>
        <w:ind w:left="1800"/>
        <w:rPr>
          <w:sz w:val="22"/>
          <w:szCs w:val="22"/>
        </w:rPr>
      </w:pPr>
    </w:p>
    <w:p w14:paraId="799BE3C4" w14:textId="77777777" w:rsidR="00845E70" w:rsidRDefault="00845E70" w:rsidP="00B62246">
      <w:pPr>
        <w:pStyle w:val="ListParagraph"/>
        <w:ind w:left="1800"/>
        <w:rPr>
          <w:sz w:val="22"/>
          <w:szCs w:val="22"/>
        </w:rPr>
      </w:pPr>
    </w:p>
    <w:p w14:paraId="3047002C" w14:textId="77777777" w:rsidR="00845E70" w:rsidRDefault="00845E70" w:rsidP="00B62246">
      <w:pPr>
        <w:pStyle w:val="ListParagraph"/>
        <w:ind w:left="1800"/>
        <w:rPr>
          <w:sz w:val="22"/>
          <w:szCs w:val="22"/>
        </w:rPr>
      </w:pPr>
    </w:p>
    <w:p w14:paraId="22BC6BA0" w14:textId="77777777" w:rsidR="00845E70" w:rsidRDefault="00845E70" w:rsidP="00B62246">
      <w:pPr>
        <w:pStyle w:val="ListParagraph"/>
        <w:ind w:left="1800"/>
        <w:rPr>
          <w:sz w:val="22"/>
          <w:szCs w:val="22"/>
        </w:rPr>
      </w:pPr>
    </w:p>
    <w:p w14:paraId="21A32422" w14:textId="77777777" w:rsidR="00845E70" w:rsidRDefault="00845E70" w:rsidP="00B62246">
      <w:pPr>
        <w:pStyle w:val="ListParagraph"/>
        <w:ind w:left="1800"/>
        <w:rPr>
          <w:sz w:val="22"/>
          <w:szCs w:val="22"/>
        </w:rPr>
      </w:pPr>
    </w:p>
    <w:p w14:paraId="4E4AB8D7" w14:textId="77777777" w:rsidR="00845E70" w:rsidRDefault="00845E70" w:rsidP="00B62246">
      <w:pPr>
        <w:pStyle w:val="ListParagraph"/>
        <w:ind w:left="1800"/>
        <w:rPr>
          <w:sz w:val="22"/>
          <w:szCs w:val="22"/>
        </w:rPr>
      </w:pPr>
    </w:p>
    <w:p w14:paraId="13E3CE3F" w14:textId="77777777" w:rsidR="00845E70" w:rsidRDefault="00845E70" w:rsidP="00B62246">
      <w:pPr>
        <w:pStyle w:val="ListParagraph"/>
        <w:ind w:left="1800"/>
        <w:rPr>
          <w:sz w:val="22"/>
          <w:szCs w:val="22"/>
        </w:rPr>
      </w:pPr>
    </w:p>
    <w:p w14:paraId="3C423E82" w14:textId="77777777" w:rsidR="00845E70" w:rsidRDefault="00845E70" w:rsidP="00B62246">
      <w:pPr>
        <w:pStyle w:val="ListParagraph"/>
        <w:ind w:left="1800"/>
        <w:rPr>
          <w:sz w:val="22"/>
          <w:szCs w:val="22"/>
        </w:rPr>
      </w:pPr>
    </w:p>
    <w:p w14:paraId="39D38844" w14:textId="77777777" w:rsidR="00845E70" w:rsidRDefault="00845E70" w:rsidP="00B62246">
      <w:pPr>
        <w:pStyle w:val="ListParagraph"/>
        <w:ind w:left="1800"/>
        <w:rPr>
          <w:sz w:val="22"/>
          <w:szCs w:val="22"/>
        </w:rPr>
      </w:pPr>
    </w:p>
    <w:p w14:paraId="671B5FF2" w14:textId="77777777" w:rsidR="00845E70" w:rsidRDefault="00845E70" w:rsidP="00B62246">
      <w:pPr>
        <w:pStyle w:val="ListParagraph"/>
        <w:ind w:left="1800"/>
        <w:rPr>
          <w:sz w:val="22"/>
          <w:szCs w:val="22"/>
        </w:rPr>
      </w:pPr>
    </w:p>
    <w:p w14:paraId="5179EE94" w14:textId="77777777" w:rsidR="00845E70" w:rsidRDefault="00845E70" w:rsidP="00B62246">
      <w:pPr>
        <w:pStyle w:val="ListParagraph"/>
        <w:ind w:left="1800"/>
        <w:rPr>
          <w:sz w:val="22"/>
          <w:szCs w:val="22"/>
        </w:rPr>
      </w:pPr>
    </w:p>
    <w:p w14:paraId="3CC62D89" w14:textId="77777777" w:rsidR="00845E70" w:rsidRDefault="00845E70" w:rsidP="00B62246">
      <w:pPr>
        <w:pStyle w:val="ListParagraph"/>
        <w:ind w:left="1800"/>
        <w:rPr>
          <w:sz w:val="22"/>
          <w:szCs w:val="22"/>
        </w:rPr>
      </w:pPr>
    </w:p>
    <w:p w14:paraId="05C7557A" w14:textId="77777777" w:rsidR="00845E70" w:rsidRDefault="00845E70" w:rsidP="00B62246">
      <w:pPr>
        <w:pStyle w:val="ListParagraph"/>
        <w:ind w:left="1800"/>
        <w:rPr>
          <w:sz w:val="22"/>
          <w:szCs w:val="22"/>
        </w:rPr>
      </w:pPr>
    </w:p>
    <w:p w14:paraId="2AD7C7F7" w14:textId="77777777" w:rsidR="00845E70" w:rsidRDefault="00845E70" w:rsidP="00B62246">
      <w:pPr>
        <w:pStyle w:val="ListParagraph"/>
        <w:ind w:left="1800"/>
        <w:rPr>
          <w:sz w:val="22"/>
          <w:szCs w:val="22"/>
        </w:rPr>
      </w:pPr>
    </w:p>
    <w:p w14:paraId="4DD455AB" w14:textId="77777777" w:rsidR="00845E70" w:rsidRDefault="00845E70" w:rsidP="00B62246">
      <w:pPr>
        <w:pStyle w:val="ListParagraph"/>
        <w:ind w:left="1800"/>
        <w:rPr>
          <w:sz w:val="22"/>
          <w:szCs w:val="22"/>
        </w:rPr>
      </w:pPr>
    </w:p>
    <w:p w14:paraId="76714E5B" w14:textId="77777777" w:rsidR="00845E70" w:rsidRDefault="00845E70" w:rsidP="00B62246">
      <w:pPr>
        <w:pStyle w:val="ListParagraph"/>
        <w:ind w:left="1800"/>
        <w:rPr>
          <w:sz w:val="22"/>
          <w:szCs w:val="22"/>
        </w:rPr>
      </w:pPr>
    </w:p>
    <w:p w14:paraId="3FCFEDAC" w14:textId="77777777" w:rsidR="00845E70" w:rsidRDefault="00845E70" w:rsidP="00B62246">
      <w:pPr>
        <w:pStyle w:val="ListParagraph"/>
        <w:ind w:left="1800"/>
        <w:rPr>
          <w:sz w:val="22"/>
          <w:szCs w:val="22"/>
        </w:rPr>
      </w:pPr>
    </w:p>
    <w:p w14:paraId="1FF69B0A" w14:textId="77777777" w:rsidR="00845E70" w:rsidRDefault="00845E70" w:rsidP="00B62246">
      <w:pPr>
        <w:pStyle w:val="ListParagraph"/>
        <w:ind w:left="1800"/>
        <w:rPr>
          <w:sz w:val="22"/>
          <w:szCs w:val="22"/>
        </w:rPr>
      </w:pPr>
    </w:p>
    <w:p w14:paraId="0C72D53D" w14:textId="2151F015" w:rsidR="00845E70" w:rsidRDefault="00845E70" w:rsidP="00B62246">
      <w:pPr>
        <w:pStyle w:val="ListParagraph"/>
        <w:ind w:left="1800"/>
        <w:rPr>
          <w:sz w:val="22"/>
          <w:szCs w:val="22"/>
        </w:rPr>
      </w:pPr>
    </w:p>
    <w:p w14:paraId="5442CA26" w14:textId="77777777" w:rsidR="00845E70" w:rsidRDefault="00845E70" w:rsidP="00B62246">
      <w:pPr>
        <w:pStyle w:val="ListParagraph"/>
        <w:ind w:left="1800"/>
        <w:rPr>
          <w:sz w:val="22"/>
          <w:szCs w:val="22"/>
        </w:rPr>
      </w:pPr>
    </w:p>
    <w:p w14:paraId="4788E8AD" w14:textId="4B778B65" w:rsidR="006F2536" w:rsidRDefault="006F2536" w:rsidP="006F2536">
      <w:pPr>
        <w:pStyle w:val="Heading7"/>
        <w:numPr>
          <w:ilvl w:val="0"/>
          <w:numId w:val="6"/>
        </w:numPr>
        <w:rPr>
          <w:b/>
          <w:bCs/>
          <w:color w:val="2F5496" w:themeColor="accent1" w:themeShade="BF"/>
          <w:sz w:val="28"/>
          <w:szCs w:val="28"/>
        </w:rPr>
      </w:pPr>
      <w:r w:rsidRPr="006F2536">
        <w:rPr>
          <w:b/>
          <w:bCs/>
          <w:color w:val="2F5496" w:themeColor="accent1" w:themeShade="BF"/>
          <w:sz w:val="28"/>
          <w:szCs w:val="28"/>
        </w:rPr>
        <w:lastRenderedPageBreak/>
        <w:t>Conclusion</w:t>
      </w:r>
    </w:p>
    <w:p w14:paraId="32701E92" w14:textId="3BBEF786" w:rsidR="006F2536" w:rsidRDefault="006F2536" w:rsidP="006F2536">
      <w:pPr>
        <w:pStyle w:val="ListParagraph"/>
        <w:numPr>
          <w:ilvl w:val="0"/>
          <w:numId w:val="13"/>
        </w:numPr>
        <w:rPr>
          <w:b/>
          <w:bCs/>
        </w:rPr>
      </w:pPr>
      <w:r>
        <w:rPr>
          <w:b/>
          <w:bCs/>
        </w:rPr>
        <w:t>Summarize Feasibility</w:t>
      </w:r>
      <w:r w:rsidR="00421EBD">
        <w:rPr>
          <w:b/>
          <w:bCs/>
        </w:rPr>
        <w:t xml:space="preserve"> &amp; Reinforce Importance of Mitigation</w:t>
      </w:r>
    </w:p>
    <w:p w14:paraId="4E6E240B" w14:textId="4D5A5884" w:rsidR="006F2536" w:rsidRDefault="006F2536" w:rsidP="006F2536">
      <w:pPr>
        <w:pStyle w:val="ListParagraph"/>
        <w:ind w:left="1800"/>
      </w:pPr>
      <w:r>
        <w:t xml:space="preserve">In summary, the feasibility of this attack is quite simple, as computational power continues to increase every single year, this attack becomes </w:t>
      </w:r>
      <w:r w:rsidR="00824605">
        <w:t>easier</w:t>
      </w:r>
      <w:r>
        <w:t xml:space="preserve">, machine learning models continue improving, </w:t>
      </w:r>
      <w:r w:rsidR="00824605">
        <w:t xml:space="preserve">and this attack vector continues to evolve. As mentioned throughout the research document, I have highlighted many which ways an attacker could conduct this attack, whether that’s through a compromised laptop microphone, or proximity to a victim in a public space through a phone microphone for example or even having the ability to conduct the attack through a VoIP channel by extracting keystrokes that are leaking into a victim’s microphone, the feasibility of this attack is really high, and for an educated attacker, this attack </w:t>
      </w:r>
      <w:r w:rsidR="002859C8">
        <w:t>could occur in numerous ways</w:t>
      </w:r>
      <w:r w:rsidR="00990465">
        <w:t xml:space="preserve">, and there are not many realistic countermeasures to take place other than to mask keystrokes by playing false keystroke audio on top of the real audio, which is </w:t>
      </w:r>
      <w:r w:rsidR="00347249">
        <w:t xml:space="preserve">a </w:t>
      </w:r>
      <w:r w:rsidR="00990465">
        <w:t>rather unrealistic</w:t>
      </w:r>
      <w:r w:rsidR="00347249">
        <w:t xml:space="preserve"> implementations to counteract this attack.</w:t>
      </w:r>
    </w:p>
    <w:p w14:paraId="20397FF3" w14:textId="77777777" w:rsidR="00347249" w:rsidRDefault="00347249" w:rsidP="006F2536">
      <w:pPr>
        <w:pStyle w:val="ListParagraph"/>
        <w:ind w:left="1800"/>
      </w:pPr>
    </w:p>
    <w:p w14:paraId="4BFF86B1" w14:textId="4621801F" w:rsidR="00347249" w:rsidRDefault="00CC1C75" w:rsidP="006F2536">
      <w:pPr>
        <w:pStyle w:val="ListParagraph"/>
        <w:ind w:left="1800"/>
      </w:pPr>
      <w:r>
        <w:t>The m</w:t>
      </w:r>
      <w:r w:rsidR="009D08E6">
        <w:t xml:space="preserve">itigation that </w:t>
      </w:r>
      <w:r>
        <w:t>is</w:t>
      </w:r>
      <w:r w:rsidR="009D08E6">
        <w:t xml:space="preserve"> most effective as mentioned </w:t>
      </w:r>
      <w:r>
        <w:t>is the masking of your keystroke</w:t>
      </w:r>
      <w:r w:rsidR="000D2158">
        <w:t xml:space="preserve">s by playing false keystrokes on top of real ones, this destroys any ability to machine learn or extract usable data, however, again, this is unrealistic to implement. The strongest mitigation that is realistic to implement, is to secure the building, ensure no attacker can wander into a corporate space and place themselves in the vicinity of </w:t>
      </w:r>
      <w:r w:rsidR="00B6665E">
        <w:t xml:space="preserve">an employee, this reduces the risk of having someone wander into a business and extract keystrokes from an employee. You must have secure VoIP communications, </w:t>
      </w:r>
      <w:r w:rsidR="00BA3A03">
        <w:t>ensure users have configured microphones so that keyboards are not heard through the users’ microphones in meetings</w:t>
      </w:r>
      <w:r w:rsidR="000010EA">
        <w:t xml:space="preserve">, consider a company in a town hall meeting and a senior staff member forgets to mute their microphone and their keystrokes are heard as they work in the background during the meeting, this would be a very unfortunate way to have a system compromised. </w:t>
      </w:r>
      <w:r w:rsidR="002A199A">
        <w:t xml:space="preserve">The last method is to make sure that a </w:t>
      </w:r>
      <w:r w:rsidR="006308CC">
        <w:t>victim’s</w:t>
      </w:r>
      <w:r w:rsidR="002A199A">
        <w:t xml:space="preserve"> laptop is secured, have strong phishing trainings in place to make sure a user doesn’t accidently compromise their microphone</w:t>
      </w:r>
      <w:r w:rsidR="00BF0C66">
        <w:t xml:space="preserve"> and make sure </w:t>
      </w:r>
      <w:r w:rsidR="006308CC">
        <w:t>employees are educated on potential ways in which they could be compromised.</w:t>
      </w:r>
    </w:p>
    <w:p w14:paraId="5E01FDC1" w14:textId="77777777" w:rsidR="00A65DC6" w:rsidRDefault="00A65DC6" w:rsidP="006F2536">
      <w:pPr>
        <w:pStyle w:val="ListParagraph"/>
        <w:ind w:left="1800"/>
      </w:pPr>
    </w:p>
    <w:p w14:paraId="373F54F3" w14:textId="77777777" w:rsidR="00A65DC6" w:rsidRDefault="00A65DC6" w:rsidP="006F2536">
      <w:pPr>
        <w:pStyle w:val="ListParagraph"/>
        <w:ind w:left="1800"/>
      </w:pPr>
    </w:p>
    <w:p w14:paraId="1AEB6BA4" w14:textId="77777777" w:rsidR="00A65DC6" w:rsidRDefault="00A65DC6" w:rsidP="006F2536">
      <w:pPr>
        <w:pStyle w:val="ListParagraph"/>
        <w:ind w:left="1800"/>
      </w:pPr>
    </w:p>
    <w:p w14:paraId="4763E876" w14:textId="77777777" w:rsidR="00A65DC6" w:rsidRDefault="00A65DC6" w:rsidP="006F2536">
      <w:pPr>
        <w:pStyle w:val="ListParagraph"/>
        <w:ind w:left="1800"/>
      </w:pPr>
    </w:p>
    <w:p w14:paraId="296F04A1" w14:textId="77777777" w:rsidR="0074078B" w:rsidRDefault="0074078B" w:rsidP="0074078B"/>
    <w:p w14:paraId="0174A422" w14:textId="1EAFB5F0" w:rsidR="004C42ED" w:rsidRDefault="003D4DAF" w:rsidP="004C42ED">
      <w:pPr>
        <w:pStyle w:val="Heading8"/>
        <w:numPr>
          <w:ilvl w:val="0"/>
          <w:numId w:val="6"/>
        </w:numPr>
        <w:rPr>
          <w:b/>
          <w:bCs/>
          <w:i w:val="0"/>
          <w:iCs w:val="0"/>
          <w:color w:val="2F5496" w:themeColor="accent1" w:themeShade="BF"/>
          <w:sz w:val="28"/>
          <w:szCs w:val="28"/>
        </w:rPr>
      </w:pPr>
      <w:r w:rsidRPr="003D4DAF">
        <w:rPr>
          <w:b/>
          <w:bCs/>
          <w:i w:val="0"/>
          <w:iCs w:val="0"/>
          <w:color w:val="2F5496" w:themeColor="accent1" w:themeShade="BF"/>
          <w:sz w:val="28"/>
          <w:szCs w:val="28"/>
        </w:rPr>
        <w:lastRenderedPageBreak/>
        <w:t>References</w:t>
      </w:r>
    </w:p>
    <w:p w14:paraId="74CAC760" w14:textId="77777777" w:rsidR="00F02D50" w:rsidRPr="00F02D50" w:rsidRDefault="00F02D50" w:rsidP="00F02D50"/>
    <w:p w14:paraId="2FA1741A" w14:textId="2C7C8476" w:rsidR="004C42ED" w:rsidRPr="004C42ED" w:rsidRDefault="000A404B" w:rsidP="004C42ED">
      <w:pPr>
        <w:ind w:left="1440"/>
      </w:pPr>
      <w:bookmarkStart w:id="1" w:name="ref1"/>
      <w:r w:rsidRPr="000A404B">
        <w:t>[1]</w:t>
      </w:r>
      <w:r>
        <w:rPr>
          <w:b/>
          <w:bCs/>
        </w:rPr>
        <w:t xml:space="preserve"> </w:t>
      </w:r>
      <w:bookmarkEnd w:id="1"/>
      <w:r w:rsidR="004C42ED" w:rsidRPr="004C42ED">
        <w:rPr>
          <w:b/>
          <w:bCs/>
        </w:rPr>
        <w:t>National Institute of Standards and Technology (2020)</w:t>
      </w:r>
      <w:r>
        <w:rPr>
          <w:b/>
          <w:bCs/>
        </w:rPr>
        <w:t xml:space="preserve"> </w:t>
      </w:r>
    </w:p>
    <w:p w14:paraId="5FEFCE74" w14:textId="2CC9B305" w:rsidR="004C42ED" w:rsidRPr="004C42ED" w:rsidRDefault="004C42ED" w:rsidP="004C42ED">
      <w:pPr>
        <w:ind w:left="1440"/>
      </w:pPr>
      <w:r w:rsidRPr="004C42ED">
        <w:rPr>
          <w:i/>
          <w:iCs/>
        </w:rPr>
        <w:t>NIST SP 1800-21B: Side-Channel Attacks</w:t>
      </w:r>
      <w:r w:rsidRPr="004C42ED">
        <w:t>.</w:t>
      </w:r>
      <w:r w:rsidRPr="004C42ED">
        <w:br/>
        <w:t xml:space="preserve">Available at: </w:t>
      </w:r>
      <w:hyperlink r:id="rId6" w:tgtFrame="_new" w:history="1">
        <w:r w:rsidRPr="004C42ED">
          <w:rPr>
            <w:rStyle w:val="Hyperlink"/>
          </w:rPr>
          <w:t>https://nvlpubs.nist.gov/nistpubs/SpecialPublications/NIST.SP.1800-21.pdf</w:t>
        </w:r>
      </w:hyperlink>
      <w:r w:rsidRPr="004C42ED">
        <w:t xml:space="preserve"> (Accessed: </w:t>
      </w:r>
      <w:r w:rsidR="006C0F52">
        <w:t>17/11/2025</w:t>
      </w:r>
      <w:r w:rsidRPr="004C42ED">
        <w:t>).</w:t>
      </w:r>
    </w:p>
    <w:p w14:paraId="0DD01D26" w14:textId="77777777" w:rsidR="004C42ED" w:rsidRPr="004C42ED" w:rsidRDefault="00000000" w:rsidP="004C42ED">
      <w:pPr>
        <w:ind w:left="1440"/>
      </w:pPr>
      <w:r>
        <w:pict w14:anchorId="198E486A">
          <v:rect id="_x0000_i1025" style="width:0;height:1.5pt" o:hralign="center" o:hrstd="t" o:hr="t" fillcolor="#a0a0a0" stroked="f"/>
        </w:pict>
      </w:r>
    </w:p>
    <w:p w14:paraId="03FAE897" w14:textId="3B1BF39D" w:rsidR="004C42ED" w:rsidRPr="004C42ED" w:rsidRDefault="000A404B" w:rsidP="004C42ED">
      <w:pPr>
        <w:ind w:left="1440"/>
        <w:rPr>
          <w:b/>
          <w:bCs/>
        </w:rPr>
      </w:pPr>
      <w:bookmarkStart w:id="2" w:name="ref2"/>
      <w:r w:rsidRPr="000A404B">
        <w:t>[</w:t>
      </w:r>
      <w:r>
        <w:t>2</w:t>
      </w:r>
      <w:r w:rsidRPr="000A404B">
        <w:t>]</w:t>
      </w:r>
      <w:r>
        <w:rPr>
          <w:b/>
          <w:bCs/>
        </w:rPr>
        <w:t xml:space="preserve"> </w:t>
      </w:r>
      <w:bookmarkEnd w:id="2"/>
      <w:r w:rsidR="004C42ED" w:rsidRPr="004C42ED">
        <w:rPr>
          <w:b/>
          <w:bCs/>
        </w:rPr>
        <w:t>Robinson, S., Wright, G. and Gillis, A.S. (2025)</w:t>
      </w:r>
    </w:p>
    <w:p w14:paraId="4BB99BA8" w14:textId="5D27055F" w:rsidR="004C42ED" w:rsidRPr="004C42ED" w:rsidRDefault="004C42ED" w:rsidP="004C42ED">
      <w:pPr>
        <w:ind w:left="1440"/>
      </w:pPr>
      <w:r w:rsidRPr="004C42ED">
        <w:t xml:space="preserve">‘What is a side-channel attack?’, </w:t>
      </w:r>
      <w:r w:rsidRPr="004C42ED">
        <w:rPr>
          <w:i/>
          <w:iCs/>
        </w:rPr>
        <w:t xml:space="preserve">TechTarget </w:t>
      </w:r>
      <w:proofErr w:type="spellStart"/>
      <w:r w:rsidRPr="004C42ED">
        <w:rPr>
          <w:i/>
          <w:iCs/>
        </w:rPr>
        <w:t>SearchSecurity</w:t>
      </w:r>
      <w:proofErr w:type="spellEnd"/>
      <w:r w:rsidRPr="004C42ED">
        <w:t>, 8 April.</w:t>
      </w:r>
      <w:r w:rsidRPr="004C42ED">
        <w:br/>
        <w:t xml:space="preserve">Available at: </w:t>
      </w:r>
      <w:hyperlink r:id="rId7" w:tgtFrame="_new" w:history="1">
        <w:r w:rsidRPr="004C42ED">
          <w:rPr>
            <w:rStyle w:val="Hyperlink"/>
          </w:rPr>
          <w:t>https://www.techtarget.com/searchsecurity/definition/side-channel-attack</w:t>
        </w:r>
      </w:hyperlink>
      <w:r w:rsidRPr="004C42ED">
        <w:t xml:space="preserve"> (</w:t>
      </w:r>
      <w:r w:rsidR="006C0F52" w:rsidRPr="004C42ED">
        <w:t xml:space="preserve">Accessed: </w:t>
      </w:r>
      <w:r w:rsidR="006C0F52">
        <w:t>18/11/2025</w:t>
      </w:r>
      <w:r w:rsidRPr="004C42ED">
        <w:t>).</w:t>
      </w:r>
    </w:p>
    <w:p w14:paraId="2A955BB7" w14:textId="77777777" w:rsidR="004C42ED" w:rsidRPr="004C42ED" w:rsidRDefault="00000000" w:rsidP="004C42ED">
      <w:pPr>
        <w:ind w:left="1440"/>
      </w:pPr>
      <w:r>
        <w:pict w14:anchorId="027CC781">
          <v:rect id="_x0000_i1026" style="width:0;height:1.5pt" o:hralign="center" o:hrstd="t" o:hr="t" fillcolor="#a0a0a0" stroked="f"/>
        </w:pict>
      </w:r>
    </w:p>
    <w:p w14:paraId="3EEC5399" w14:textId="709582E6" w:rsidR="004C42ED" w:rsidRPr="004C42ED" w:rsidRDefault="000A404B" w:rsidP="004C42ED">
      <w:pPr>
        <w:ind w:left="1440"/>
        <w:rPr>
          <w:b/>
          <w:bCs/>
        </w:rPr>
      </w:pPr>
      <w:bookmarkStart w:id="3" w:name="ref3"/>
      <w:r w:rsidRPr="000A404B">
        <w:t>[</w:t>
      </w:r>
      <w:r>
        <w:t>3</w:t>
      </w:r>
      <w:r w:rsidRPr="000A404B">
        <w:t>]</w:t>
      </w:r>
      <w:r>
        <w:rPr>
          <w:b/>
          <w:bCs/>
        </w:rPr>
        <w:t xml:space="preserve"> </w:t>
      </w:r>
      <w:bookmarkEnd w:id="3"/>
      <w:r w:rsidR="004C42ED" w:rsidRPr="004C42ED">
        <w:rPr>
          <w:b/>
          <w:bCs/>
        </w:rPr>
        <w:t>National Security Agency (2007)</w:t>
      </w:r>
    </w:p>
    <w:p w14:paraId="0B4FDF70" w14:textId="24D3E6A2" w:rsidR="004C42ED" w:rsidRPr="004C42ED" w:rsidRDefault="004C42ED" w:rsidP="004C42ED">
      <w:pPr>
        <w:ind w:left="1440"/>
      </w:pPr>
      <w:r w:rsidRPr="004C42ED">
        <w:rPr>
          <w:i/>
          <w:iCs/>
        </w:rPr>
        <w:t>TEMPEST: Declassified Cryptologic Spectrum Documents (1930s–1970s)</w:t>
      </w:r>
      <w:r w:rsidRPr="004C42ED">
        <w:t>. Declassified 27 September.</w:t>
      </w:r>
      <w:r w:rsidRPr="004C42ED">
        <w:br/>
        <w:t xml:space="preserve">Available at: </w:t>
      </w:r>
      <w:hyperlink r:id="rId8" w:tgtFrame="_new" w:history="1">
        <w:r w:rsidRPr="004C42ED">
          <w:rPr>
            <w:rStyle w:val="Hyperlink"/>
          </w:rPr>
          <w:t>https://www.nsa.gov/portals/75/documents/news-features/declassified-documents/cryptologic-spectrum/tempest.pdf</w:t>
        </w:r>
      </w:hyperlink>
      <w:r w:rsidRPr="004C42ED">
        <w:t xml:space="preserve"> (</w:t>
      </w:r>
      <w:r w:rsidR="006C0F52" w:rsidRPr="004C42ED">
        <w:t xml:space="preserve">Accessed: </w:t>
      </w:r>
      <w:r w:rsidR="006C0F52">
        <w:t>19/11/2025).</w:t>
      </w:r>
    </w:p>
    <w:p w14:paraId="123B90C6" w14:textId="77777777" w:rsidR="004C42ED" w:rsidRPr="004C42ED" w:rsidRDefault="00000000" w:rsidP="004C42ED">
      <w:pPr>
        <w:ind w:left="1440"/>
      </w:pPr>
      <w:r>
        <w:pict w14:anchorId="07FE4DCC">
          <v:rect id="_x0000_i1027" style="width:0;height:1.5pt" o:hralign="center" o:hrstd="t" o:hr="t" fillcolor="#a0a0a0" stroked="f"/>
        </w:pict>
      </w:r>
    </w:p>
    <w:p w14:paraId="122DC18B" w14:textId="6C4C20A0" w:rsidR="004C42ED" w:rsidRPr="004C42ED" w:rsidRDefault="00E36D37" w:rsidP="004C42ED">
      <w:pPr>
        <w:ind w:left="1440"/>
        <w:rPr>
          <w:b/>
          <w:bCs/>
        </w:rPr>
      </w:pPr>
      <w:bookmarkStart w:id="4" w:name="ref4"/>
      <w:r w:rsidRPr="000A404B">
        <w:t>[</w:t>
      </w:r>
      <w:r>
        <w:t>4</w:t>
      </w:r>
      <w:r w:rsidRPr="000A404B">
        <w:t>]</w:t>
      </w:r>
      <w:r>
        <w:rPr>
          <w:b/>
          <w:bCs/>
        </w:rPr>
        <w:t xml:space="preserve"> </w:t>
      </w:r>
      <w:bookmarkEnd w:id="4"/>
      <w:proofErr w:type="spellStart"/>
      <w:r w:rsidR="004C42ED" w:rsidRPr="004C42ED">
        <w:rPr>
          <w:b/>
          <w:bCs/>
        </w:rPr>
        <w:t>Harrsion</w:t>
      </w:r>
      <w:proofErr w:type="spellEnd"/>
      <w:r w:rsidR="004C42ED" w:rsidRPr="004C42ED">
        <w:rPr>
          <w:b/>
          <w:bCs/>
        </w:rPr>
        <w:t xml:space="preserve">, J., </w:t>
      </w:r>
      <w:proofErr w:type="spellStart"/>
      <w:r w:rsidR="004C42ED" w:rsidRPr="004C42ED">
        <w:rPr>
          <w:b/>
          <w:bCs/>
        </w:rPr>
        <w:t>Toreini</w:t>
      </w:r>
      <w:proofErr w:type="spellEnd"/>
      <w:r w:rsidR="004C42ED" w:rsidRPr="004C42ED">
        <w:rPr>
          <w:b/>
          <w:bCs/>
        </w:rPr>
        <w:t xml:space="preserve">, E. and </w:t>
      </w:r>
      <w:proofErr w:type="spellStart"/>
      <w:r w:rsidR="004C42ED" w:rsidRPr="004C42ED">
        <w:rPr>
          <w:b/>
          <w:bCs/>
        </w:rPr>
        <w:t>Mehrnezhad</w:t>
      </w:r>
      <w:proofErr w:type="spellEnd"/>
      <w:r w:rsidR="004C42ED" w:rsidRPr="004C42ED">
        <w:rPr>
          <w:b/>
          <w:bCs/>
        </w:rPr>
        <w:t>, M. (2023)</w:t>
      </w:r>
    </w:p>
    <w:p w14:paraId="00669B29" w14:textId="16ED9C22" w:rsidR="004C42ED" w:rsidRPr="004C42ED" w:rsidRDefault="004C42ED" w:rsidP="004C42ED">
      <w:pPr>
        <w:ind w:left="1440"/>
      </w:pPr>
      <w:r w:rsidRPr="004C42ED">
        <w:t xml:space="preserve">‘Practical deep learning-based acoustic side-channel attack on keyboards’, </w:t>
      </w:r>
      <w:r w:rsidRPr="004C42ED">
        <w:br/>
        <w:t xml:space="preserve">Available at: </w:t>
      </w:r>
      <w:hyperlink r:id="rId9" w:tgtFrame="_new" w:history="1">
        <w:r w:rsidRPr="004C42ED">
          <w:rPr>
            <w:rStyle w:val="Hyperlink"/>
          </w:rPr>
          <w:t>https://arxiv.org/pdf/2308.01074</w:t>
        </w:r>
      </w:hyperlink>
      <w:r w:rsidRPr="004C42ED">
        <w:t xml:space="preserve"> (</w:t>
      </w:r>
      <w:r w:rsidR="006C0F52" w:rsidRPr="004C42ED">
        <w:t xml:space="preserve">Accessed: </w:t>
      </w:r>
      <w:r w:rsidR="006C0F52">
        <w:t>21/11/2025</w:t>
      </w:r>
      <w:r w:rsidRPr="004C42ED">
        <w:t>).</w:t>
      </w:r>
    </w:p>
    <w:p w14:paraId="7B5B2711" w14:textId="77777777" w:rsidR="004C42ED" w:rsidRPr="004C42ED" w:rsidRDefault="00000000" w:rsidP="004C42ED">
      <w:pPr>
        <w:ind w:left="1440"/>
      </w:pPr>
      <w:r>
        <w:pict w14:anchorId="41FB4BDA">
          <v:rect id="_x0000_i1028" style="width:0;height:1.5pt" o:hralign="center" o:hrstd="t" o:hr="t" fillcolor="#a0a0a0" stroked="f"/>
        </w:pict>
      </w:r>
    </w:p>
    <w:p w14:paraId="72F6B9B3" w14:textId="7DA207CF" w:rsidR="004C42ED" w:rsidRPr="004C42ED" w:rsidRDefault="00E36D37" w:rsidP="004C42ED">
      <w:pPr>
        <w:ind w:left="1440"/>
        <w:rPr>
          <w:b/>
          <w:bCs/>
        </w:rPr>
      </w:pPr>
      <w:bookmarkStart w:id="5" w:name="ref5"/>
      <w:r w:rsidRPr="000A404B">
        <w:t>[</w:t>
      </w:r>
      <w:r>
        <w:t>5</w:t>
      </w:r>
      <w:r w:rsidRPr="000A404B">
        <w:t>]</w:t>
      </w:r>
      <w:r>
        <w:rPr>
          <w:b/>
          <w:bCs/>
        </w:rPr>
        <w:t xml:space="preserve"> </w:t>
      </w:r>
      <w:bookmarkEnd w:id="5"/>
      <w:r w:rsidR="004C42ED" w:rsidRPr="004C42ED">
        <w:rPr>
          <w:b/>
          <w:bCs/>
        </w:rPr>
        <w:t>Asonov, D. and Agrawal, R. (2004)</w:t>
      </w:r>
    </w:p>
    <w:p w14:paraId="7E3F0049" w14:textId="1F119F35" w:rsidR="004C42ED" w:rsidRPr="004C42ED" w:rsidRDefault="004C42ED" w:rsidP="004C42ED">
      <w:pPr>
        <w:ind w:left="1440"/>
      </w:pPr>
      <w:r w:rsidRPr="004C42ED">
        <w:t xml:space="preserve">‘Keyboard acoustic emanations’, </w:t>
      </w:r>
      <w:r w:rsidRPr="004C42ED">
        <w:rPr>
          <w:i/>
          <w:iCs/>
        </w:rPr>
        <w:t>IEEE Symposium on Security and Privacy</w:t>
      </w:r>
      <w:r w:rsidRPr="004C42ED">
        <w:t>, Berkeley, CA, 9–12 May.</w:t>
      </w:r>
      <w:r w:rsidRPr="004C42ED">
        <w:br/>
        <w:t xml:space="preserve">Available at: </w:t>
      </w:r>
      <w:hyperlink r:id="rId10" w:tgtFrame="_new" w:history="1">
        <w:r w:rsidRPr="004C42ED">
          <w:rPr>
            <w:rStyle w:val="Hyperlink"/>
          </w:rPr>
          <w:t>https://web.eecs.umich.edu/~genkin/teaching/fall2019/EECS598-12_files/kbdacoustic.pdf</w:t>
        </w:r>
      </w:hyperlink>
      <w:r w:rsidRPr="004C42ED">
        <w:t xml:space="preserve"> (</w:t>
      </w:r>
      <w:r w:rsidR="006C0F52" w:rsidRPr="004C42ED">
        <w:t xml:space="preserve">Accessed: </w:t>
      </w:r>
      <w:r w:rsidR="006C0F52">
        <w:t>22/11/2025</w:t>
      </w:r>
      <w:r w:rsidRPr="004C42ED">
        <w:t>).</w:t>
      </w:r>
    </w:p>
    <w:p w14:paraId="51FADEE3" w14:textId="1CF89A19" w:rsidR="004C42ED" w:rsidRDefault="004C42ED" w:rsidP="004C42ED">
      <w:pPr>
        <w:ind w:left="1440"/>
      </w:pPr>
    </w:p>
    <w:p w14:paraId="6D93AE44" w14:textId="77777777" w:rsidR="006C0F52" w:rsidRDefault="006C0F52" w:rsidP="004C42ED">
      <w:pPr>
        <w:ind w:left="1440"/>
      </w:pPr>
    </w:p>
    <w:p w14:paraId="44037C9A" w14:textId="77777777" w:rsidR="006C0F52" w:rsidRPr="004C42ED" w:rsidRDefault="006C0F52" w:rsidP="004C42ED">
      <w:pPr>
        <w:ind w:left="1440"/>
      </w:pPr>
    </w:p>
    <w:p w14:paraId="204599BC" w14:textId="594A5C17" w:rsidR="004C42ED" w:rsidRPr="004C42ED" w:rsidRDefault="00E36D37" w:rsidP="004C42ED">
      <w:pPr>
        <w:ind w:left="1440"/>
        <w:rPr>
          <w:b/>
          <w:bCs/>
        </w:rPr>
      </w:pPr>
      <w:bookmarkStart w:id="6" w:name="ref6"/>
      <w:r w:rsidRPr="000A404B">
        <w:lastRenderedPageBreak/>
        <w:t>[</w:t>
      </w:r>
      <w:r>
        <w:t>6</w:t>
      </w:r>
      <w:r w:rsidRPr="000A404B">
        <w:t>]</w:t>
      </w:r>
      <w:r>
        <w:rPr>
          <w:b/>
          <w:bCs/>
        </w:rPr>
        <w:t xml:space="preserve"> </w:t>
      </w:r>
      <w:bookmarkEnd w:id="6"/>
      <w:r w:rsidR="004C42ED" w:rsidRPr="004C42ED">
        <w:rPr>
          <w:b/>
          <w:bCs/>
        </w:rPr>
        <w:t>Zhuang, L., Zhou, F. and Tygar, J.D. (2009)</w:t>
      </w:r>
    </w:p>
    <w:p w14:paraId="29279106" w14:textId="5B5A4606" w:rsidR="004C42ED" w:rsidRPr="004C42ED" w:rsidRDefault="004C42ED" w:rsidP="004C42ED">
      <w:pPr>
        <w:ind w:left="1440"/>
      </w:pPr>
      <w:r w:rsidRPr="004C42ED">
        <w:t>‘Keyboard acoustic emanations revisited’, University of California, Berkeley, 13 October.</w:t>
      </w:r>
      <w:r w:rsidRPr="004C42ED">
        <w:br/>
        <w:t xml:space="preserve">Available at: </w:t>
      </w:r>
      <w:hyperlink r:id="rId11" w:tgtFrame="_new" w:history="1">
        <w:r w:rsidRPr="004C42ED">
          <w:rPr>
            <w:rStyle w:val="Hyperlink"/>
          </w:rPr>
          <w:t>https://www.cs.cornell.edu/~shmat/courses/cs6431/zhuang.pdf</w:t>
        </w:r>
      </w:hyperlink>
      <w:r w:rsidRPr="004C42ED">
        <w:t xml:space="preserve"> (</w:t>
      </w:r>
      <w:r w:rsidR="006C0F52" w:rsidRPr="004C42ED">
        <w:t xml:space="preserve">Accessed: </w:t>
      </w:r>
      <w:r w:rsidR="006C0F52">
        <w:t>24/11/2025</w:t>
      </w:r>
      <w:r w:rsidRPr="004C42ED">
        <w:t>).</w:t>
      </w:r>
    </w:p>
    <w:p w14:paraId="6DF350D8" w14:textId="77777777" w:rsidR="004C42ED" w:rsidRPr="004C42ED" w:rsidRDefault="00000000" w:rsidP="004C42ED">
      <w:pPr>
        <w:ind w:left="1440"/>
      </w:pPr>
      <w:r>
        <w:pict w14:anchorId="0358C195">
          <v:rect id="_x0000_i1029" style="width:0;height:1.5pt" o:hralign="center" o:hrstd="t" o:hr="t" fillcolor="#a0a0a0" stroked="f"/>
        </w:pict>
      </w:r>
    </w:p>
    <w:p w14:paraId="2A715B1E" w14:textId="2AD953C0" w:rsidR="004C42ED" w:rsidRPr="004C42ED" w:rsidRDefault="00E36D37" w:rsidP="004C42ED">
      <w:pPr>
        <w:ind w:left="1440"/>
        <w:rPr>
          <w:b/>
          <w:bCs/>
        </w:rPr>
      </w:pPr>
      <w:bookmarkStart w:id="7" w:name="ref7"/>
      <w:r w:rsidRPr="000A404B">
        <w:t>[</w:t>
      </w:r>
      <w:r>
        <w:t>7</w:t>
      </w:r>
      <w:r w:rsidRPr="000A404B">
        <w:t>]</w:t>
      </w:r>
      <w:r>
        <w:rPr>
          <w:b/>
          <w:bCs/>
        </w:rPr>
        <w:t xml:space="preserve"> </w:t>
      </w:r>
      <w:bookmarkEnd w:id="7"/>
      <w:r w:rsidR="004C42ED" w:rsidRPr="004C42ED">
        <w:rPr>
          <w:b/>
          <w:bCs/>
        </w:rPr>
        <w:t>Yadav, M., Cabrera, D., Kim, J., Fels, J. and de Dear, R. (2021)</w:t>
      </w:r>
    </w:p>
    <w:p w14:paraId="59C1500F" w14:textId="479F01A0" w:rsidR="004C42ED" w:rsidRPr="004C42ED" w:rsidRDefault="004C42ED" w:rsidP="004C42ED">
      <w:pPr>
        <w:ind w:left="1440"/>
      </w:pPr>
      <w:r w:rsidRPr="004C42ED">
        <w:t xml:space="preserve">‘Sound in occupied open-plan offices: Objective metrics with a review of historical perspectives’, </w:t>
      </w:r>
      <w:r w:rsidRPr="004C42ED">
        <w:rPr>
          <w:i/>
          <w:iCs/>
        </w:rPr>
        <w:t>Applied Acoustics</w:t>
      </w:r>
      <w:r w:rsidRPr="004C42ED">
        <w:t>, 178, 108027.</w:t>
      </w:r>
      <w:r w:rsidRPr="004C42ED">
        <w:br/>
        <w:t xml:space="preserve">Available at: </w:t>
      </w:r>
      <w:hyperlink r:id="rId12" w:tgtFrame="_new" w:history="1">
        <w:r w:rsidRPr="004C42ED">
          <w:rPr>
            <w:rStyle w:val="Hyperlink"/>
          </w:rPr>
          <w:t>https://www.sciencedirect.com/science/article/abs/pii/S0003682X210003600</w:t>
        </w:r>
      </w:hyperlink>
      <w:r w:rsidRPr="004C42ED">
        <w:t xml:space="preserve"> (</w:t>
      </w:r>
      <w:r w:rsidR="006C0F52" w:rsidRPr="004C42ED">
        <w:t xml:space="preserve">Accessed: </w:t>
      </w:r>
      <w:r w:rsidR="006C0F52">
        <w:t>25/11/2025</w:t>
      </w:r>
      <w:r w:rsidRPr="004C42ED">
        <w:t>).</w:t>
      </w:r>
    </w:p>
    <w:p w14:paraId="68293832" w14:textId="77777777" w:rsidR="004C42ED" w:rsidRPr="004C42ED" w:rsidRDefault="00000000" w:rsidP="004C42ED">
      <w:pPr>
        <w:ind w:left="1440"/>
      </w:pPr>
      <w:r>
        <w:pict w14:anchorId="7F0733A9">
          <v:rect id="_x0000_i1030" style="width:0;height:1.5pt" o:hralign="center" o:hrstd="t" o:hr="t" fillcolor="#a0a0a0" stroked="f"/>
        </w:pict>
      </w:r>
    </w:p>
    <w:p w14:paraId="105DD3D2" w14:textId="62ECF3CD" w:rsidR="004C42ED" w:rsidRPr="004C42ED" w:rsidRDefault="00E36D37" w:rsidP="004C42ED">
      <w:pPr>
        <w:ind w:left="1440"/>
        <w:rPr>
          <w:b/>
          <w:bCs/>
        </w:rPr>
      </w:pPr>
      <w:bookmarkStart w:id="8" w:name="ref8"/>
      <w:r w:rsidRPr="000A404B">
        <w:t>[</w:t>
      </w:r>
      <w:r>
        <w:t>8</w:t>
      </w:r>
      <w:r w:rsidRPr="000A404B">
        <w:t>]</w:t>
      </w:r>
      <w:r>
        <w:rPr>
          <w:b/>
          <w:bCs/>
        </w:rPr>
        <w:t xml:space="preserve"> </w:t>
      </w:r>
      <w:bookmarkEnd w:id="8"/>
      <w:r w:rsidR="004C42ED" w:rsidRPr="004C42ED">
        <w:rPr>
          <w:b/>
          <w:bCs/>
        </w:rPr>
        <w:t>Das Keyboard Staff (2022)</w:t>
      </w:r>
    </w:p>
    <w:p w14:paraId="7A93EA37" w14:textId="347AD426" w:rsidR="004C42ED" w:rsidRPr="004C42ED" w:rsidRDefault="004C42ED" w:rsidP="004C42ED">
      <w:pPr>
        <w:ind w:left="1440"/>
      </w:pPr>
      <w:r w:rsidRPr="004C42ED">
        <w:t xml:space="preserve">‘Are mechanical keyboards loud?’, </w:t>
      </w:r>
      <w:r w:rsidRPr="004C42ED">
        <w:rPr>
          <w:i/>
          <w:iCs/>
        </w:rPr>
        <w:t>Das Keyboard Blog</w:t>
      </w:r>
      <w:r w:rsidRPr="004C42ED">
        <w:t>, 9 May.</w:t>
      </w:r>
      <w:r w:rsidRPr="004C42ED">
        <w:br/>
        <w:t xml:space="preserve">Available at: </w:t>
      </w:r>
      <w:hyperlink r:id="rId13" w:tgtFrame="_new" w:history="1">
        <w:r w:rsidRPr="004C42ED">
          <w:rPr>
            <w:rStyle w:val="Hyperlink"/>
          </w:rPr>
          <w:t>https://www.daskeyboard.com/blog/are-mechanical-keyboards-loud/</w:t>
        </w:r>
      </w:hyperlink>
      <w:r w:rsidRPr="004C42ED">
        <w:t xml:space="preserve"> (</w:t>
      </w:r>
      <w:r w:rsidR="006C0F52" w:rsidRPr="004C42ED">
        <w:t xml:space="preserve">Accessed: </w:t>
      </w:r>
      <w:r w:rsidR="006C0F52">
        <w:t>26/11/2025</w:t>
      </w:r>
      <w:r w:rsidRPr="004C42ED">
        <w:t>).</w:t>
      </w:r>
    </w:p>
    <w:p w14:paraId="3B1853F8" w14:textId="54096438" w:rsidR="000E6A3B" w:rsidRPr="004C42ED" w:rsidRDefault="00000000" w:rsidP="00A65DC6">
      <w:pPr>
        <w:ind w:left="1440"/>
      </w:pPr>
      <w:r>
        <w:pict w14:anchorId="4C7A1876">
          <v:rect id="_x0000_i1031" style="width:0;height:1.5pt" o:hralign="center" o:hrstd="t" o:hr="t" fillcolor="#a0a0a0" stroked="f"/>
        </w:pict>
      </w:r>
    </w:p>
    <w:p w14:paraId="1ED3349F" w14:textId="22008F46" w:rsidR="004C42ED" w:rsidRPr="004C42ED" w:rsidRDefault="00E36D37" w:rsidP="004C42ED">
      <w:pPr>
        <w:ind w:left="1440"/>
        <w:rPr>
          <w:b/>
          <w:bCs/>
        </w:rPr>
      </w:pPr>
      <w:bookmarkStart w:id="9" w:name="ref9"/>
      <w:r w:rsidRPr="000A404B">
        <w:t>[</w:t>
      </w:r>
      <w:r>
        <w:t>9</w:t>
      </w:r>
      <w:r w:rsidRPr="000A404B">
        <w:t>]</w:t>
      </w:r>
      <w:r>
        <w:rPr>
          <w:b/>
          <w:bCs/>
        </w:rPr>
        <w:t xml:space="preserve"> </w:t>
      </w:r>
      <w:bookmarkEnd w:id="9"/>
      <w:r w:rsidR="004C42ED" w:rsidRPr="004C42ED">
        <w:rPr>
          <w:b/>
          <w:bCs/>
        </w:rPr>
        <w:t>Engineering ToolBox (2005)</w:t>
      </w:r>
    </w:p>
    <w:p w14:paraId="279668C4" w14:textId="3696DE5C" w:rsidR="004C42ED" w:rsidRPr="004C42ED" w:rsidRDefault="004C42ED" w:rsidP="004C42ED">
      <w:pPr>
        <w:ind w:left="1440"/>
      </w:pPr>
      <w:r w:rsidRPr="004C42ED">
        <w:rPr>
          <w:i/>
          <w:iCs/>
        </w:rPr>
        <w:t>Sound propagation – the inverse square law</w:t>
      </w:r>
      <w:r w:rsidRPr="004C42ED">
        <w:t>.</w:t>
      </w:r>
      <w:r w:rsidRPr="004C42ED">
        <w:br/>
        <w:t xml:space="preserve">Available at: </w:t>
      </w:r>
      <w:hyperlink r:id="rId14" w:tgtFrame="_new" w:history="1">
        <w:r w:rsidRPr="004C42ED">
          <w:rPr>
            <w:rStyle w:val="Hyperlink"/>
          </w:rPr>
          <w:t>https://www.engineeringtoolbox.com/inverse-square-law-d_890.html</w:t>
        </w:r>
      </w:hyperlink>
      <w:r w:rsidRPr="004C42ED">
        <w:t xml:space="preserve"> (</w:t>
      </w:r>
      <w:r w:rsidR="006C0F52" w:rsidRPr="004C42ED">
        <w:t xml:space="preserve">Accessed: </w:t>
      </w:r>
      <w:r w:rsidR="006C0F52">
        <w:t>26/11/2025</w:t>
      </w:r>
      <w:r w:rsidRPr="004C42ED">
        <w:t>).</w:t>
      </w:r>
    </w:p>
    <w:p w14:paraId="503DF919" w14:textId="77777777" w:rsidR="004C42ED" w:rsidRDefault="00000000" w:rsidP="004C42ED">
      <w:pPr>
        <w:ind w:left="1440"/>
      </w:pPr>
      <w:r>
        <w:pict w14:anchorId="4464DDAC">
          <v:rect id="_x0000_i1032" style="width:0;height:1.5pt" o:hralign="center" o:hrstd="t" o:hr="t" fillcolor="#a0a0a0" stroked="f"/>
        </w:pict>
      </w:r>
    </w:p>
    <w:p w14:paraId="0FB6A332" w14:textId="77777777" w:rsidR="00FF7BB6" w:rsidRDefault="00FF7BB6" w:rsidP="004C42ED">
      <w:pPr>
        <w:ind w:left="1440"/>
      </w:pPr>
    </w:p>
    <w:p w14:paraId="3CC5B2FF" w14:textId="77777777" w:rsidR="00FF7BB6" w:rsidRPr="004C42ED" w:rsidRDefault="00FF7BB6" w:rsidP="004C42ED">
      <w:pPr>
        <w:ind w:left="1440"/>
      </w:pPr>
    </w:p>
    <w:p w14:paraId="748A2260" w14:textId="312C880A" w:rsidR="004C42ED" w:rsidRPr="004C42ED" w:rsidRDefault="00E36D37" w:rsidP="004C42ED">
      <w:pPr>
        <w:ind w:left="1440"/>
        <w:rPr>
          <w:b/>
          <w:bCs/>
        </w:rPr>
      </w:pPr>
      <w:bookmarkStart w:id="10" w:name="ref10"/>
      <w:r w:rsidRPr="000A404B">
        <w:t>[1</w:t>
      </w:r>
      <w:r>
        <w:t>0</w:t>
      </w:r>
      <w:r w:rsidRPr="000A404B">
        <w:t>]</w:t>
      </w:r>
      <w:r>
        <w:rPr>
          <w:b/>
          <w:bCs/>
        </w:rPr>
        <w:t xml:space="preserve"> </w:t>
      </w:r>
      <w:bookmarkEnd w:id="10"/>
      <w:r w:rsidR="004C42ED" w:rsidRPr="004C42ED">
        <w:rPr>
          <w:b/>
          <w:bCs/>
        </w:rPr>
        <w:t>Biamp Technical Support (2020)</w:t>
      </w:r>
    </w:p>
    <w:p w14:paraId="51CD4022" w14:textId="672F19F7" w:rsidR="00A65DC6" w:rsidRPr="004C42ED" w:rsidRDefault="004C42ED" w:rsidP="0075080A">
      <w:pPr>
        <w:ind w:left="1440"/>
      </w:pPr>
      <w:r w:rsidRPr="004C42ED">
        <w:rPr>
          <w:i/>
          <w:iCs/>
        </w:rPr>
        <w:t>Microphone placement – acoustic concepts</w:t>
      </w:r>
      <w:r w:rsidRPr="004C42ED">
        <w:t>.</w:t>
      </w:r>
      <w:r w:rsidRPr="004C42ED">
        <w:br/>
        <w:t xml:space="preserve">Available at: </w:t>
      </w:r>
      <w:hyperlink r:id="rId15" w:tgtFrame="_new" w:history="1">
        <w:r w:rsidRPr="004C42ED">
          <w:rPr>
            <w:rStyle w:val="Hyperlink"/>
          </w:rPr>
          <w:t>https://support.biamp.com/General/Audio/Microphone_placement_-_acoustic_concepts</w:t>
        </w:r>
      </w:hyperlink>
      <w:r w:rsidRPr="004C42ED">
        <w:t xml:space="preserve"> (</w:t>
      </w:r>
      <w:r w:rsidR="006C0F52" w:rsidRPr="004C42ED">
        <w:t xml:space="preserve">Accessed: </w:t>
      </w:r>
      <w:r w:rsidR="006C0F52">
        <w:t>29/11/2025</w:t>
      </w:r>
      <w:r w:rsidRPr="004C42ED">
        <w:t>).</w:t>
      </w:r>
    </w:p>
    <w:p w14:paraId="05A84884" w14:textId="046016D7" w:rsidR="004C42ED" w:rsidRPr="004C42ED" w:rsidRDefault="00E36D37" w:rsidP="004C42ED">
      <w:pPr>
        <w:ind w:left="1440"/>
        <w:rPr>
          <w:b/>
          <w:bCs/>
        </w:rPr>
      </w:pPr>
      <w:bookmarkStart w:id="11" w:name="ref11"/>
      <w:r w:rsidRPr="000A404B">
        <w:t>[1</w:t>
      </w:r>
      <w:r>
        <w:t>1</w:t>
      </w:r>
      <w:r w:rsidRPr="000A404B">
        <w:t>]</w:t>
      </w:r>
      <w:r>
        <w:rPr>
          <w:b/>
          <w:bCs/>
        </w:rPr>
        <w:t xml:space="preserve"> </w:t>
      </w:r>
      <w:bookmarkEnd w:id="11"/>
      <w:r w:rsidR="004C42ED" w:rsidRPr="004C42ED">
        <w:rPr>
          <w:b/>
          <w:bCs/>
        </w:rPr>
        <w:t xml:space="preserve">Compagno, A., Lain, D., </w:t>
      </w:r>
      <w:proofErr w:type="spellStart"/>
      <w:r w:rsidR="004C42ED" w:rsidRPr="004C42ED">
        <w:rPr>
          <w:b/>
          <w:bCs/>
        </w:rPr>
        <w:t>Tsudik</w:t>
      </w:r>
      <w:proofErr w:type="spellEnd"/>
      <w:r w:rsidR="004C42ED" w:rsidRPr="004C42ED">
        <w:rPr>
          <w:b/>
          <w:bCs/>
        </w:rPr>
        <w:t>, G. and Conti, M. (2017)</w:t>
      </w:r>
    </w:p>
    <w:p w14:paraId="23F295DE" w14:textId="682AE597" w:rsidR="004C42ED" w:rsidRPr="004C42ED" w:rsidRDefault="004C42ED" w:rsidP="004C42ED">
      <w:pPr>
        <w:ind w:left="1440"/>
      </w:pPr>
      <w:r w:rsidRPr="004C42ED">
        <w:lastRenderedPageBreak/>
        <w:t xml:space="preserve">‘Don’t Skype &amp; Type! Acoustic eavesdropping in VoIP calls’, </w:t>
      </w:r>
      <w:proofErr w:type="spellStart"/>
      <w:r w:rsidRPr="004C42ED">
        <w:rPr>
          <w:i/>
          <w:iCs/>
        </w:rPr>
        <w:t>arXiv</w:t>
      </w:r>
      <w:proofErr w:type="spellEnd"/>
      <w:r w:rsidRPr="004C42ED">
        <w:rPr>
          <w:i/>
          <w:iCs/>
        </w:rPr>
        <w:t xml:space="preserve"> preprint</w:t>
      </w:r>
      <w:r w:rsidRPr="004C42ED">
        <w:t>, arXiv:1609.09359.</w:t>
      </w:r>
      <w:r w:rsidRPr="004C42ED">
        <w:br/>
        <w:t xml:space="preserve">Available at: </w:t>
      </w:r>
      <w:hyperlink r:id="rId16" w:tgtFrame="_new" w:history="1">
        <w:r w:rsidRPr="004C42ED">
          <w:rPr>
            <w:rStyle w:val="Hyperlink"/>
          </w:rPr>
          <w:t>https://arxiv.org/pdf/1609.09359</w:t>
        </w:r>
      </w:hyperlink>
      <w:r w:rsidRPr="004C42ED">
        <w:t xml:space="preserve"> (</w:t>
      </w:r>
      <w:r w:rsidR="006C0F52" w:rsidRPr="004C42ED">
        <w:t xml:space="preserve">Accessed: </w:t>
      </w:r>
      <w:r w:rsidR="006C0F52">
        <w:t>30/11/2025</w:t>
      </w:r>
      <w:r w:rsidRPr="004C42ED">
        <w:t>).</w:t>
      </w:r>
    </w:p>
    <w:p w14:paraId="2C6C3C0B" w14:textId="77777777" w:rsidR="004C42ED" w:rsidRPr="004C42ED" w:rsidRDefault="00000000" w:rsidP="004C42ED">
      <w:pPr>
        <w:ind w:left="1440"/>
      </w:pPr>
      <w:r>
        <w:pict w14:anchorId="4053114D">
          <v:rect id="_x0000_i1033" style="width:0;height:1.5pt" o:hralign="center" o:hrstd="t" o:hr="t" fillcolor="#a0a0a0" stroked="f"/>
        </w:pict>
      </w:r>
    </w:p>
    <w:p w14:paraId="4F483608" w14:textId="0CA4F177" w:rsidR="004C42ED" w:rsidRPr="004C42ED" w:rsidRDefault="00E36D37" w:rsidP="004C42ED">
      <w:pPr>
        <w:ind w:left="1440"/>
        <w:rPr>
          <w:b/>
          <w:bCs/>
        </w:rPr>
      </w:pPr>
      <w:bookmarkStart w:id="12" w:name="ref12"/>
      <w:r w:rsidRPr="000A404B">
        <w:t>[1</w:t>
      </w:r>
      <w:r>
        <w:t>2</w:t>
      </w:r>
      <w:r w:rsidRPr="000A404B">
        <w:t>]</w:t>
      </w:r>
      <w:r>
        <w:t xml:space="preserve"> </w:t>
      </w:r>
      <w:bookmarkEnd w:id="12"/>
      <w:r w:rsidR="004C42ED" w:rsidRPr="004C42ED">
        <w:rPr>
          <w:b/>
          <w:bCs/>
        </w:rPr>
        <w:t>Althnian, A., AlSaeed, D., Al-Baity, H., Samha, A., Bin Dris, A., Alzakari, N., Abou Elwafa, A. and Kurdi, H. (2021)</w:t>
      </w:r>
    </w:p>
    <w:p w14:paraId="204DA80D" w14:textId="252FCF49" w:rsidR="004C42ED" w:rsidRPr="004C42ED" w:rsidRDefault="004C42ED" w:rsidP="004C42ED">
      <w:pPr>
        <w:ind w:left="1440"/>
      </w:pPr>
      <w:r w:rsidRPr="004C42ED">
        <w:t xml:space="preserve">‘Impact of dataset size on classification performance: An empirical evaluation in the medical domain’, </w:t>
      </w:r>
      <w:r w:rsidRPr="004C42ED">
        <w:rPr>
          <w:i/>
          <w:iCs/>
        </w:rPr>
        <w:t>Applied Sciences</w:t>
      </w:r>
      <w:r w:rsidRPr="004C42ED">
        <w:t>, 11(2), 796.</w:t>
      </w:r>
      <w:r w:rsidRPr="004C42ED">
        <w:br/>
        <w:t xml:space="preserve">Available at: </w:t>
      </w:r>
      <w:hyperlink r:id="rId17" w:tgtFrame="_new" w:history="1">
        <w:r w:rsidRPr="004C42ED">
          <w:rPr>
            <w:rStyle w:val="Hyperlink"/>
          </w:rPr>
          <w:t>https://www.mdpi.com/2076-3417/11/2/796</w:t>
        </w:r>
      </w:hyperlink>
      <w:r w:rsidRPr="004C42ED">
        <w:t xml:space="preserve"> (</w:t>
      </w:r>
      <w:r w:rsidR="006C0F52" w:rsidRPr="004C42ED">
        <w:t xml:space="preserve">Accessed: </w:t>
      </w:r>
      <w:r w:rsidR="006C0F52">
        <w:t>01/12/2025</w:t>
      </w:r>
      <w:r w:rsidRPr="004C42ED">
        <w:t>).</w:t>
      </w:r>
    </w:p>
    <w:p w14:paraId="5E34B7B6" w14:textId="77777777" w:rsidR="004C42ED" w:rsidRPr="004C42ED" w:rsidRDefault="00000000" w:rsidP="004C42ED">
      <w:pPr>
        <w:ind w:left="1440"/>
      </w:pPr>
      <w:r>
        <w:pict w14:anchorId="4DCB84F9">
          <v:rect id="_x0000_i1034" style="width:0;height:1.5pt" o:hralign="center" o:hrstd="t" o:hr="t" fillcolor="#a0a0a0" stroked="f"/>
        </w:pict>
      </w:r>
    </w:p>
    <w:p w14:paraId="2778BBC7" w14:textId="6ADF0C36" w:rsidR="004C42ED" w:rsidRPr="004C42ED" w:rsidRDefault="00E36D37" w:rsidP="004C42ED">
      <w:pPr>
        <w:ind w:left="1440"/>
        <w:rPr>
          <w:b/>
          <w:bCs/>
        </w:rPr>
      </w:pPr>
      <w:bookmarkStart w:id="13" w:name="ref13"/>
      <w:r w:rsidRPr="000A404B">
        <w:t>[1</w:t>
      </w:r>
      <w:r>
        <w:t>3</w:t>
      </w:r>
      <w:r w:rsidRPr="000A404B">
        <w:t>]</w:t>
      </w:r>
      <w:r>
        <w:t xml:space="preserve"> </w:t>
      </w:r>
      <w:bookmarkEnd w:id="13"/>
      <w:r w:rsidR="004C42ED" w:rsidRPr="004C42ED">
        <w:rPr>
          <w:b/>
          <w:bCs/>
        </w:rPr>
        <w:t>Logan, B. (2000)</w:t>
      </w:r>
    </w:p>
    <w:p w14:paraId="138BF8FE" w14:textId="68BE3C3F" w:rsidR="00657D80" w:rsidRDefault="004C42ED" w:rsidP="00A65DC6">
      <w:pPr>
        <w:ind w:left="1440"/>
      </w:pPr>
      <w:r w:rsidRPr="004C42ED">
        <w:t xml:space="preserve">‘Mel Frequency Cepstral Coefficients for music </w:t>
      </w:r>
      <w:proofErr w:type="spellStart"/>
      <w:r w:rsidRPr="004C42ED">
        <w:t>modeling</w:t>
      </w:r>
      <w:proofErr w:type="spellEnd"/>
      <w:r w:rsidRPr="004C42ED">
        <w:t xml:space="preserve">’, </w:t>
      </w:r>
      <w:r w:rsidRPr="004C42ED">
        <w:rPr>
          <w:i/>
          <w:iCs/>
        </w:rPr>
        <w:t>Proceedings of ISMIR 2000</w:t>
      </w:r>
      <w:r w:rsidRPr="004C42ED">
        <w:t>, Plymouth, MA, 23–25 October.</w:t>
      </w:r>
      <w:r w:rsidRPr="004C42ED">
        <w:br/>
        <w:t xml:space="preserve">Available at: </w:t>
      </w:r>
      <w:hyperlink r:id="rId18" w:tgtFrame="_new" w:history="1">
        <w:r w:rsidRPr="004C42ED">
          <w:rPr>
            <w:rStyle w:val="Hyperlink"/>
          </w:rPr>
          <w:t>https://ismir2000.ismir.net/papers/logan_paper.pdf</w:t>
        </w:r>
      </w:hyperlink>
      <w:r w:rsidRPr="004C42ED">
        <w:t xml:space="preserve"> (</w:t>
      </w:r>
      <w:r w:rsidR="006C0F52" w:rsidRPr="004C42ED">
        <w:t xml:space="preserve">Accessed: </w:t>
      </w:r>
      <w:r w:rsidR="006C0F52">
        <w:t>02/12/2025</w:t>
      </w:r>
      <w:r w:rsidRPr="004C42ED">
        <w:t>).</w:t>
      </w:r>
    </w:p>
    <w:p w14:paraId="5068CF54" w14:textId="7193C5C8" w:rsidR="00657D80" w:rsidRPr="004C42ED" w:rsidRDefault="00000000" w:rsidP="00A65DC6">
      <w:pPr>
        <w:ind w:left="1440"/>
      </w:pPr>
      <w:r>
        <w:pict w14:anchorId="10F67E00">
          <v:rect id="_x0000_i1035" style="width:0;height:1.5pt" o:hralign="center" o:hrstd="t" o:hr="t" fillcolor="#a0a0a0" stroked="f"/>
        </w:pict>
      </w:r>
    </w:p>
    <w:p w14:paraId="2D17E333" w14:textId="21F37363" w:rsidR="004C42ED" w:rsidRPr="004C42ED" w:rsidRDefault="00E36D37" w:rsidP="004C42ED">
      <w:pPr>
        <w:ind w:left="1440"/>
        <w:rPr>
          <w:b/>
          <w:bCs/>
        </w:rPr>
      </w:pPr>
      <w:bookmarkStart w:id="14" w:name="ref14"/>
      <w:r w:rsidRPr="000A404B">
        <w:t>[1</w:t>
      </w:r>
      <w:r>
        <w:t>4</w:t>
      </w:r>
      <w:r w:rsidRPr="000A404B">
        <w:t>]</w:t>
      </w:r>
      <w:r>
        <w:t xml:space="preserve"> </w:t>
      </w:r>
      <w:bookmarkEnd w:id="14"/>
      <w:r w:rsidR="004C42ED" w:rsidRPr="004C42ED">
        <w:rPr>
          <w:b/>
          <w:bCs/>
        </w:rPr>
        <w:t>Cortes, C. and Vapnik, V. (1995)</w:t>
      </w:r>
    </w:p>
    <w:p w14:paraId="0873DF7E" w14:textId="15F724DE" w:rsidR="004C42ED" w:rsidRPr="004C42ED" w:rsidRDefault="004C42ED" w:rsidP="004C42ED">
      <w:pPr>
        <w:ind w:left="1440"/>
      </w:pPr>
      <w:r w:rsidRPr="004C42ED">
        <w:t xml:space="preserve">‘Support-vector networks’, </w:t>
      </w:r>
      <w:r w:rsidRPr="004C42ED">
        <w:rPr>
          <w:i/>
          <w:iCs/>
        </w:rPr>
        <w:t>Machine Learning</w:t>
      </w:r>
      <w:r w:rsidRPr="004C42ED">
        <w:t>, 20(3), pp. 273–297.</w:t>
      </w:r>
      <w:r w:rsidRPr="004C42ED">
        <w:br/>
        <w:t xml:space="preserve">Available at: </w:t>
      </w:r>
      <w:hyperlink r:id="rId19" w:tgtFrame="_new" w:history="1">
        <w:r w:rsidRPr="004C42ED">
          <w:rPr>
            <w:rStyle w:val="Hyperlink"/>
          </w:rPr>
          <w:t>https://web.engr.oregonstate.edu/~huanlian/teaching/ML/2018spring/extra/svn-1995.pdf</w:t>
        </w:r>
      </w:hyperlink>
      <w:r w:rsidRPr="004C42ED">
        <w:t xml:space="preserve"> </w:t>
      </w:r>
      <w:r w:rsidR="00F02D50" w:rsidRPr="004C42ED">
        <w:t xml:space="preserve">Accessed: </w:t>
      </w:r>
      <w:r w:rsidR="00F02D50">
        <w:t>02/12/2025</w:t>
      </w:r>
      <w:r w:rsidRPr="004C42ED">
        <w:t>).</w:t>
      </w:r>
    </w:p>
    <w:p w14:paraId="60518E95" w14:textId="77777777" w:rsidR="004C42ED" w:rsidRPr="004C42ED" w:rsidRDefault="00000000" w:rsidP="004C42ED">
      <w:pPr>
        <w:ind w:left="1440"/>
      </w:pPr>
      <w:r>
        <w:pict w14:anchorId="404D7576">
          <v:rect id="_x0000_i1036" style="width:0;height:1.5pt" o:hralign="center" o:hrstd="t" o:hr="t" fillcolor="#a0a0a0" stroked="f"/>
        </w:pict>
      </w:r>
    </w:p>
    <w:p w14:paraId="33D7D19B" w14:textId="26DD2F02" w:rsidR="004C42ED" w:rsidRPr="004C42ED" w:rsidRDefault="00E36D37" w:rsidP="004C42ED">
      <w:pPr>
        <w:ind w:left="1440"/>
        <w:rPr>
          <w:b/>
          <w:bCs/>
        </w:rPr>
      </w:pPr>
      <w:bookmarkStart w:id="15" w:name="ref15"/>
      <w:r w:rsidRPr="000A404B">
        <w:t>[1</w:t>
      </w:r>
      <w:r>
        <w:t>5</w:t>
      </w:r>
      <w:r w:rsidRPr="000A404B">
        <w:t>]</w:t>
      </w:r>
      <w:r>
        <w:t xml:space="preserve"> </w:t>
      </w:r>
      <w:bookmarkEnd w:id="15"/>
      <w:r w:rsidR="004C42ED" w:rsidRPr="004C42ED">
        <w:rPr>
          <w:b/>
          <w:bCs/>
        </w:rPr>
        <w:t>Hastie, T., Tibshirani, R. and Friedman, J. (2009)</w:t>
      </w:r>
    </w:p>
    <w:p w14:paraId="3B785355" w14:textId="47203697" w:rsidR="00A65DC6" w:rsidRPr="004C42ED" w:rsidRDefault="004C42ED" w:rsidP="006A1406">
      <w:pPr>
        <w:ind w:left="1440"/>
      </w:pPr>
      <w:r w:rsidRPr="004C42ED">
        <w:rPr>
          <w:i/>
          <w:iCs/>
        </w:rPr>
        <w:t>The Elements of Statistical Learning: Data Mining, Inference, and Prediction</w:t>
      </w:r>
      <w:r w:rsidRPr="004C42ED">
        <w:t>. 2nd ed.</w:t>
      </w:r>
      <w:r w:rsidRPr="004C42ED">
        <w:br/>
        <w:t xml:space="preserve">Available at: </w:t>
      </w:r>
      <w:hyperlink r:id="rId20" w:tgtFrame="_new" w:history="1">
        <w:r w:rsidRPr="004C42ED">
          <w:rPr>
            <w:rStyle w:val="Hyperlink"/>
          </w:rPr>
          <w:t>https://esl.hohoweiya.xyz/book/The%20Elements%20of%20Statistical%20Learning.pdf</w:t>
        </w:r>
      </w:hyperlink>
      <w:r w:rsidRPr="004C42ED">
        <w:t xml:space="preserve"> (</w:t>
      </w:r>
      <w:r w:rsidR="00F02D50" w:rsidRPr="004C42ED">
        <w:t xml:space="preserve">Accessed: </w:t>
      </w:r>
      <w:r w:rsidR="00F02D50">
        <w:t>02/12/2025</w:t>
      </w:r>
      <w:r w:rsidRPr="004C42ED">
        <w:t>).</w:t>
      </w:r>
    </w:p>
    <w:p w14:paraId="6826D46C" w14:textId="4EA5FE7C" w:rsidR="004C42ED" w:rsidRPr="004C42ED" w:rsidRDefault="00E36D37" w:rsidP="004C42ED">
      <w:pPr>
        <w:ind w:left="1440"/>
        <w:rPr>
          <w:b/>
          <w:bCs/>
        </w:rPr>
      </w:pPr>
      <w:bookmarkStart w:id="16" w:name="ref16"/>
      <w:r w:rsidRPr="000A404B">
        <w:t>[1</w:t>
      </w:r>
      <w:r>
        <w:t>6</w:t>
      </w:r>
      <w:r w:rsidRPr="000A404B">
        <w:t>]</w:t>
      </w:r>
      <w:r>
        <w:t xml:space="preserve"> </w:t>
      </w:r>
      <w:bookmarkEnd w:id="16"/>
      <w:r w:rsidR="004C42ED" w:rsidRPr="004C42ED">
        <w:rPr>
          <w:b/>
          <w:bCs/>
        </w:rPr>
        <w:t xml:space="preserve">LeCun, Y., </w:t>
      </w:r>
      <w:proofErr w:type="spellStart"/>
      <w:r w:rsidR="004C42ED" w:rsidRPr="004C42ED">
        <w:rPr>
          <w:b/>
          <w:bCs/>
        </w:rPr>
        <w:t>Bottou</w:t>
      </w:r>
      <w:proofErr w:type="spellEnd"/>
      <w:r w:rsidR="004C42ED" w:rsidRPr="004C42ED">
        <w:rPr>
          <w:b/>
          <w:bCs/>
        </w:rPr>
        <w:t>, L., Bengio, Y. and Haffner, P. (1998)</w:t>
      </w:r>
    </w:p>
    <w:p w14:paraId="34B01132" w14:textId="4E3F92EF" w:rsidR="004C42ED" w:rsidRPr="004C42ED" w:rsidRDefault="004C42ED" w:rsidP="004C42ED">
      <w:pPr>
        <w:ind w:left="1440"/>
      </w:pPr>
      <w:r w:rsidRPr="004C42ED">
        <w:t xml:space="preserve">‘Gradient-based learning applied to document recognition’, </w:t>
      </w:r>
      <w:r w:rsidRPr="004C42ED">
        <w:rPr>
          <w:i/>
          <w:iCs/>
        </w:rPr>
        <w:t>Proceedings of the IEEE</w:t>
      </w:r>
      <w:r w:rsidRPr="004C42ED">
        <w:t>, 86(11), pp. 2278–2324.</w:t>
      </w:r>
      <w:r w:rsidRPr="004C42ED">
        <w:br/>
        <w:t xml:space="preserve">Available at: </w:t>
      </w:r>
      <w:hyperlink r:id="rId21" w:tgtFrame="_new" w:history="1">
        <w:r w:rsidRPr="004C42ED">
          <w:rPr>
            <w:rStyle w:val="Hyperlink"/>
          </w:rPr>
          <w:t>http://vision.stanford.edu/cs598_spring07/papers/Lecun98.pdf</w:t>
        </w:r>
      </w:hyperlink>
      <w:r w:rsidRPr="004C42ED">
        <w:t xml:space="preserve"> (</w:t>
      </w:r>
      <w:r w:rsidR="00F02D50" w:rsidRPr="004C42ED">
        <w:t xml:space="preserve">Accessed: </w:t>
      </w:r>
      <w:r w:rsidR="00F02D50">
        <w:t>02/12/2025</w:t>
      </w:r>
      <w:r w:rsidRPr="004C42ED">
        <w:t>).</w:t>
      </w:r>
    </w:p>
    <w:p w14:paraId="61907C76" w14:textId="201C7A08" w:rsidR="004C42ED" w:rsidRPr="004C42ED" w:rsidRDefault="00000000" w:rsidP="004C42ED">
      <w:pPr>
        <w:ind w:left="1440"/>
      </w:pPr>
      <w:r>
        <w:lastRenderedPageBreak/>
        <w:pict w14:anchorId="1437148F">
          <v:rect id="_x0000_i1037" style="width:0;height:1.5pt" o:hralign="center" o:hrstd="t" o:hr="t" fillcolor="#a0a0a0" stroked="f"/>
        </w:pict>
      </w:r>
    </w:p>
    <w:p w14:paraId="7F0397C6" w14:textId="25ECEA71" w:rsidR="004C42ED" w:rsidRPr="004C42ED" w:rsidRDefault="00E36D37" w:rsidP="004C42ED">
      <w:pPr>
        <w:ind w:left="1440"/>
        <w:rPr>
          <w:b/>
          <w:bCs/>
        </w:rPr>
      </w:pPr>
      <w:bookmarkStart w:id="17" w:name="ref17"/>
      <w:r w:rsidRPr="000A404B">
        <w:t>[1</w:t>
      </w:r>
      <w:r>
        <w:t>7</w:t>
      </w:r>
      <w:r w:rsidRPr="000A404B">
        <w:t>]</w:t>
      </w:r>
      <w:r>
        <w:t xml:space="preserve"> </w:t>
      </w:r>
      <w:bookmarkEnd w:id="17"/>
      <w:r w:rsidR="004C42ED" w:rsidRPr="004C42ED">
        <w:rPr>
          <w:b/>
          <w:bCs/>
        </w:rPr>
        <w:t>Goodfellow, I., Bengio, Y. and Courville, A. (2016)</w:t>
      </w:r>
    </w:p>
    <w:p w14:paraId="47E29020" w14:textId="05A9FEFB" w:rsidR="004C42ED" w:rsidRPr="004C42ED" w:rsidRDefault="004C42ED" w:rsidP="004C42ED">
      <w:pPr>
        <w:ind w:left="1440"/>
      </w:pPr>
      <w:r w:rsidRPr="004C42ED">
        <w:rPr>
          <w:i/>
          <w:iCs/>
        </w:rPr>
        <w:t>Deep Learning</w:t>
      </w:r>
      <w:r w:rsidRPr="004C42ED">
        <w:t>. MIT Press — Chapter 9: Convolutional Networks.</w:t>
      </w:r>
      <w:r w:rsidRPr="004C42ED">
        <w:br/>
        <w:t xml:space="preserve">Available at: </w:t>
      </w:r>
      <w:hyperlink r:id="rId22" w:tgtFrame="_new" w:history="1">
        <w:r w:rsidRPr="004C42ED">
          <w:rPr>
            <w:rStyle w:val="Hyperlink"/>
          </w:rPr>
          <w:t>https://www.deeplearningbook.org/contents/convnets.html</w:t>
        </w:r>
      </w:hyperlink>
      <w:r w:rsidRPr="004C42ED">
        <w:t xml:space="preserve"> (</w:t>
      </w:r>
      <w:r w:rsidR="00F02D50" w:rsidRPr="004C42ED">
        <w:t xml:space="preserve">Accessed: </w:t>
      </w:r>
      <w:r w:rsidR="00F02D50">
        <w:t>03/12/2025</w:t>
      </w:r>
      <w:r w:rsidRPr="004C42ED">
        <w:t>).</w:t>
      </w:r>
    </w:p>
    <w:p w14:paraId="59BFE594" w14:textId="77777777" w:rsidR="004C42ED" w:rsidRPr="004C42ED" w:rsidRDefault="00000000" w:rsidP="004C42ED">
      <w:pPr>
        <w:ind w:left="1440"/>
      </w:pPr>
      <w:r>
        <w:pict w14:anchorId="6F6C7A6C">
          <v:rect id="_x0000_i1038" style="width:0;height:1.5pt" o:hralign="center" o:hrstd="t" o:hr="t" fillcolor="#a0a0a0" stroked="f"/>
        </w:pict>
      </w:r>
    </w:p>
    <w:p w14:paraId="31D74352" w14:textId="730C89D6" w:rsidR="004C42ED" w:rsidRPr="004C42ED" w:rsidRDefault="00E36D37" w:rsidP="004C42ED">
      <w:pPr>
        <w:ind w:left="1440"/>
        <w:rPr>
          <w:b/>
          <w:bCs/>
        </w:rPr>
      </w:pPr>
      <w:bookmarkStart w:id="18" w:name="ref18"/>
      <w:r w:rsidRPr="000A404B">
        <w:t>[1</w:t>
      </w:r>
      <w:r>
        <w:t>8</w:t>
      </w:r>
      <w:r w:rsidRPr="000A404B">
        <w:t>]</w:t>
      </w:r>
      <w:r>
        <w:t xml:space="preserve"> </w:t>
      </w:r>
      <w:bookmarkEnd w:id="18"/>
      <w:r w:rsidR="004C42ED" w:rsidRPr="004C42ED">
        <w:rPr>
          <w:b/>
          <w:bCs/>
        </w:rPr>
        <w:t>Goodfellow, I., Bengio, Y. and Courville, A. (2016)</w:t>
      </w:r>
    </w:p>
    <w:p w14:paraId="3C1CA576" w14:textId="60482E95" w:rsidR="004C42ED" w:rsidRDefault="004C42ED" w:rsidP="00A65DC6">
      <w:pPr>
        <w:ind w:left="1440"/>
      </w:pPr>
      <w:r w:rsidRPr="004C42ED">
        <w:rPr>
          <w:i/>
          <w:iCs/>
        </w:rPr>
        <w:t>Deep Learning</w:t>
      </w:r>
      <w:r w:rsidRPr="004C42ED">
        <w:t>. MIT Press — Chapters 7 &amp; 8: Regularization and Optimization.</w:t>
      </w:r>
      <w:r w:rsidRPr="004C42ED">
        <w:br/>
        <w:t xml:space="preserve">Available at: </w:t>
      </w:r>
      <w:hyperlink r:id="rId23" w:tgtFrame="_new" w:history="1">
        <w:r w:rsidRPr="004C42ED">
          <w:rPr>
            <w:rStyle w:val="Hyperlink"/>
          </w:rPr>
          <w:t>https://www.deeplearningbook.org/contents/regularization.html</w:t>
        </w:r>
      </w:hyperlink>
      <w:r w:rsidRPr="004C42ED">
        <w:t xml:space="preserve"> (</w:t>
      </w:r>
      <w:r w:rsidR="00F02D50" w:rsidRPr="004C42ED">
        <w:t xml:space="preserve">Accessed: </w:t>
      </w:r>
      <w:r w:rsidR="00F02D50">
        <w:t>03/12/2025</w:t>
      </w:r>
      <w:r w:rsidRPr="004C42ED">
        <w:t>).</w:t>
      </w:r>
    </w:p>
    <w:p w14:paraId="5BFEE9ED" w14:textId="445F0E03" w:rsidR="00657D80" w:rsidRDefault="00000000" w:rsidP="00A65DC6">
      <w:pPr>
        <w:ind w:left="1440"/>
      </w:pPr>
      <w:r>
        <w:pict w14:anchorId="0D905B1B">
          <v:rect id="_x0000_i1039" style="width:0;height:1.5pt" o:hralign="center" o:hrstd="t" o:hr="t" fillcolor="#a0a0a0" stroked="f"/>
        </w:pict>
      </w:r>
    </w:p>
    <w:p w14:paraId="534187D5" w14:textId="0EA1BB09" w:rsidR="001D4826" w:rsidRDefault="001E0B2B" w:rsidP="004C42ED">
      <w:pPr>
        <w:ind w:left="1440"/>
      </w:pPr>
      <w:bookmarkStart w:id="19" w:name="ref19"/>
      <w:r>
        <w:t>[19]</w:t>
      </w:r>
      <w:r>
        <w:rPr>
          <w:b/>
          <w:bCs/>
        </w:rPr>
        <w:t xml:space="preserve"> </w:t>
      </w:r>
      <w:bookmarkEnd w:id="19"/>
      <w:r w:rsidR="001D4826" w:rsidRPr="001E0B2B">
        <w:rPr>
          <w:b/>
          <w:bCs/>
        </w:rPr>
        <w:t>National Institute of Standards and Technology (2019)</w:t>
      </w:r>
      <w:r>
        <w:br/>
      </w:r>
      <w:r>
        <w:br/>
      </w:r>
      <w:r w:rsidR="001D4826" w:rsidRPr="001D4826">
        <w:t xml:space="preserve">FIPS 140-3: Security Requirements for Cryptographic Modules. Gaithersburg, MD: U.S. Department of Commerce. Available at: </w:t>
      </w:r>
      <w:hyperlink r:id="rId24" w:tgtFrame="_blank" w:tooltip="https://nvlpubs.nist.gov/nistpubs/FIPS/NIST.FIPS.140-3.pdf" w:history="1">
        <w:r w:rsidR="001D4826" w:rsidRPr="001D4826">
          <w:rPr>
            <w:rStyle w:val="Hyperlink"/>
          </w:rPr>
          <w:t>https://nvlpubs.nist.gov/nistpubs/FIPS/NIST.FIPS.140-3.pdf</w:t>
        </w:r>
      </w:hyperlink>
      <w:r w:rsidR="001D4826" w:rsidRPr="001D4826">
        <w:t xml:space="preserve"> (Accessed: 05/12/2025)</w:t>
      </w:r>
    </w:p>
    <w:p w14:paraId="241DBE4C" w14:textId="77741FF2" w:rsidR="00A65DC6" w:rsidRDefault="00000000" w:rsidP="004C42ED">
      <w:pPr>
        <w:ind w:left="1440"/>
      </w:pPr>
      <w:r>
        <w:pict w14:anchorId="241A2781">
          <v:rect id="_x0000_i1040" style="width:0;height:1.5pt" o:hralign="center" o:hrstd="t" o:hr="t" fillcolor="#a0a0a0" stroked="f"/>
        </w:pict>
      </w:r>
    </w:p>
    <w:p w14:paraId="4C0D3CEA" w14:textId="77777777" w:rsidR="00D208D0" w:rsidRDefault="00327FFC" w:rsidP="004C42ED">
      <w:pPr>
        <w:ind w:left="1440"/>
        <w:rPr>
          <w:b/>
          <w:bCs/>
        </w:rPr>
      </w:pPr>
      <w:bookmarkStart w:id="20" w:name="ref20"/>
      <w:r>
        <w:t xml:space="preserve">[20] </w:t>
      </w:r>
      <w:bookmarkEnd w:id="20"/>
      <w:r w:rsidR="0077171C" w:rsidRPr="0077171C">
        <w:rPr>
          <w:b/>
          <w:bCs/>
        </w:rPr>
        <w:t xml:space="preserve">MathWorks (2024) spectrogram (Signal Processing Toolbox). </w:t>
      </w:r>
    </w:p>
    <w:p w14:paraId="34E34E78" w14:textId="63BFAED6" w:rsidR="00A65DC6" w:rsidRPr="005654CC" w:rsidRDefault="0077171C" w:rsidP="004C42ED">
      <w:pPr>
        <w:ind w:left="1440"/>
        <w:rPr>
          <w:b/>
          <w:bCs/>
        </w:rPr>
      </w:pPr>
      <w:r w:rsidRPr="0077171C">
        <w:t xml:space="preserve">Available at: </w:t>
      </w:r>
      <w:hyperlink r:id="rId25" w:tgtFrame="_blank" w:tooltip="https://www.mathworks.com/help/signal/ref/spectrogram.html" w:history="1">
        <w:r w:rsidRPr="0077171C">
          <w:rPr>
            <w:rStyle w:val="Hyperlink"/>
            <w:b/>
            <w:bCs/>
          </w:rPr>
          <w:t>https://www.mathworks.com/help/signal/ref/spectrogram.html</w:t>
        </w:r>
      </w:hyperlink>
      <w:r w:rsidRPr="0077171C">
        <w:rPr>
          <w:b/>
          <w:bCs/>
        </w:rPr>
        <w:t xml:space="preserve"> </w:t>
      </w:r>
      <w:r w:rsidRPr="0077171C">
        <w:t>(Accessed</w:t>
      </w:r>
      <w:r w:rsidR="00D208D0">
        <w:t>: 05/12/2025</w:t>
      </w:r>
      <w:r w:rsidRPr="0077171C">
        <w:t>).</w:t>
      </w:r>
    </w:p>
    <w:sectPr w:rsidR="00A65DC6" w:rsidRPr="00565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AE3"/>
    <w:multiLevelType w:val="hybridMultilevel"/>
    <w:tmpl w:val="607CE478"/>
    <w:lvl w:ilvl="0" w:tplc="7E62112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CFC5012"/>
    <w:multiLevelType w:val="hybridMultilevel"/>
    <w:tmpl w:val="CC428EB0"/>
    <w:lvl w:ilvl="0" w:tplc="6DE8FE2E">
      <w:start w:val="1"/>
      <w:numFmt w:val="lowerLetter"/>
      <w:lvlText w:val="%1."/>
      <w:lvlJc w:val="left"/>
      <w:pPr>
        <w:ind w:left="1800" w:hanging="360"/>
      </w:pPr>
      <w:rPr>
        <w:rFonts w:hint="default"/>
        <w:b/>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16DE70C6"/>
    <w:multiLevelType w:val="hybridMultilevel"/>
    <w:tmpl w:val="05CCCD76"/>
    <w:lvl w:ilvl="0" w:tplc="BDE80CB6">
      <w:start w:val="1"/>
      <w:numFmt w:val="decimal"/>
      <w:lvlText w:val="%1."/>
      <w:lvlJc w:val="left"/>
      <w:pPr>
        <w:ind w:left="1494" w:hanging="360"/>
      </w:pPr>
      <w:rPr>
        <w:rFonts w:hint="default"/>
        <w:b/>
        <w:bCs/>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 w15:restartNumberingAfterBreak="0">
    <w:nsid w:val="1906255D"/>
    <w:multiLevelType w:val="hybridMultilevel"/>
    <w:tmpl w:val="17348FAE"/>
    <w:lvl w:ilvl="0" w:tplc="C276C626">
      <w:start w:val="1"/>
      <w:numFmt w:val="lowerLetter"/>
      <w:lvlText w:val="%1."/>
      <w:lvlJc w:val="left"/>
      <w:pPr>
        <w:ind w:left="144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C994F9D"/>
    <w:multiLevelType w:val="hybridMultilevel"/>
    <w:tmpl w:val="CE24B9BA"/>
    <w:lvl w:ilvl="0" w:tplc="0D12E18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2B04FF4"/>
    <w:multiLevelType w:val="hybridMultilevel"/>
    <w:tmpl w:val="AA18E1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45079F"/>
    <w:multiLevelType w:val="hybridMultilevel"/>
    <w:tmpl w:val="BEF8CFFC"/>
    <w:lvl w:ilvl="0" w:tplc="B2DAD69C">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45272E6D"/>
    <w:multiLevelType w:val="hybridMultilevel"/>
    <w:tmpl w:val="CF381F4C"/>
    <w:lvl w:ilvl="0" w:tplc="37087BE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C676264"/>
    <w:multiLevelType w:val="hybridMultilevel"/>
    <w:tmpl w:val="569AB484"/>
    <w:lvl w:ilvl="0" w:tplc="C3BEF36E">
      <w:start w:val="1"/>
      <w:numFmt w:val="lowerLetter"/>
      <w:lvlText w:val="%1."/>
      <w:lvlJc w:val="left"/>
      <w:pPr>
        <w:ind w:left="1778" w:hanging="360"/>
      </w:pPr>
      <w:rPr>
        <w:rFonts w:hint="default"/>
        <w:b/>
        <w:sz w:val="24"/>
        <w:szCs w:val="24"/>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9" w15:restartNumberingAfterBreak="0">
    <w:nsid w:val="588E0829"/>
    <w:multiLevelType w:val="hybridMultilevel"/>
    <w:tmpl w:val="0D1C3B4A"/>
    <w:lvl w:ilvl="0" w:tplc="7E18D18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5A03016C"/>
    <w:multiLevelType w:val="hybridMultilevel"/>
    <w:tmpl w:val="A4F846EE"/>
    <w:lvl w:ilvl="0" w:tplc="2BF018E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673B7FD8"/>
    <w:multiLevelType w:val="hybridMultilevel"/>
    <w:tmpl w:val="B3E4D652"/>
    <w:lvl w:ilvl="0" w:tplc="9CF028C2">
      <w:start w:val="1"/>
      <w:numFmt w:val="decimal"/>
      <w:lvlText w:val="%1."/>
      <w:lvlJc w:val="left"/>
      <w:pPr>
        <w:ind w:left="1069" w:hanging="360"/>
      </w:pPr>
      <w:rPr>
        <w:b w:val="0"/>
        <w:bCs w:val="0"/>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FC44616"/>
    <w:multiLevelType w:val="hybridMultilevel"/>
    <w:tmpl w:val="61B60970"/>
    <w:lvl w:ilvl="0" w:tplc="A4F6FB8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7086931">
    <w:abstractNumId w:val="11"/>
  </w:num>
  <w:num w:numId="2" w16cid:durableId="246812200">
    <w:abstractNumId w:val="2"/>
  </w:num>
  <w:num w:numId="3" w16cid:durableId="161504794">
    <w:abstractNumId w:val="3"/>
  </w:num>
  <w:num w:numId="4" w16cid:durableId="865602575">
    <w:abstractNumId w:val="8"/>
  </w:num>
  <w:num w:numId="5" w16cid:durableId="1721518120">
    <w:abstractNumId w:val="1"/>
  </w:num>
  <w:num w:numId="6" w16cid:durableId="1874615323">
    <w:abstractNumId w:val="12"/>
  </w:num>
  <w:num w:numId="7" w16cid:durableId="2136753929">
    <w:abstractNumId w:val="5"/>
  </w:num>
  <w:num w:numId="8" w16cid:durableId="1797410117">
    <w:abstractNumId w:val="7"/>
  </w:num>
  <w:num w:numId="9" w16cid:durableId="1568567503">
    <w:abstractNumId w:val="10"/>
  </w:num>
  <w:num w:numId="10" w16cid:durableId="1088039994">
    <w:abstractNumId w:val="6"/>
  </w:num>
  <w:num w:numId="11" w16cid:durableId="1210725305">
    <w:abstractNumId w:val="4"/>
  </w:num>
  <w:num w:numId="12" w16cid:durableId="641082958">
    <w:abstractNumId w:val="0"/>
  </w:num>
  <w:num w:numId="13" w16cid:durableId="1097751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96"/>
    <w:rsid w:val="000008FF"/>
    <w:rsid w:val="000010EA"/>
    <w:rsid w:val="00001489"/>
    <w:rsid w:val="00012FF1"/>
    <w:rsid w:val="00014820"/>
    <w:rsid w:val="000241D0"/>
    <w:rsid w:val="0002580A"/>
    <w:rsid w:val="000341C0"/>
    <w:rsid w:val="0004006C"/>
    <w:rsid w:val="000412CF"/>
    <w:rsid w:val="0004405F"/>
    <w:rsid w:val="00044CA8"/>
    <w:rsid w:val="00050612"/>
    <w:rsid w:val="00053CCF"/>
    <w:rsid w:val="000563E1"/>
    <w:rsid w:val="00063A2C"/>
    <w:rsid w:val="00064454"/>
    <w:rsid w:val="00072A78"/>
    <w:rsid w:val="00083D1C"/>
    <w:rsid w:val="00084696"/>
    <w:rsid w:val="000855B5"/>
    <w:rsid w:val="00095AA4"/>
    <w:rsid w:val="00097672"/>
    <w:rsid w:val="000A137D"/>
    <w:rsid w:val="000A404B"/>
    <w:rsid w:val="000A6BB5"/>
    <w:rsid w:val="000B5103"/>
    <w:rsid w:val="000D183A"/>
    <w:rsid w:val="000D2158"/>
    <w:rsid w:val="000D2586"/>
    <w:rsid w:val="000D771B"/>
    <w:rsid w:val="000E06AC"/>
    <w:rsid w:val="000E4B98"/>
    <w:rsid w:val="000E6A3B"/>
    <w:rsid w:val="000F184C"/>
    <w:rsid w:val="000F2F8D"/>
    <w:rsid w:val="000F71D2"/>
    <w:rsid w:val="001021D5"/>
    <w:rsid w:val="0010240F"/>
    <w:rsid w:val="00103221"/>
    <w:rsid w:val="0010344F"/>
    <w:rsid w:val="00104C70"/>
    <w:rsid w:val="0010750B"/>
    <w:rsid w:val="0011466F"/>
    <w:rsid w:val="00121C0F"/>
    <w:rsid w:val="00127DC2"/>
    <w:rsid w:val="00132D61"/>
    <w:rsid w:val="00133F16"/>
    <w:rsid w:val="00141E13"/>
    <w:rsid w:val="00143693"/>
    <w:rsid w:val="0015069D"/>
    <w:rsid w:val="00151A3D"/>
    <w:rsid w:val="00152AD3"/>
    <w:rsid w:val="001539E0"/>
    <w:rsid w:val="00153D76"/>
    <w:rsid w:val="001564F1"/>
    <w:rsid w:val="00166308"/>
    <w:rsid w:val="001728D7"/>
    <w:rsid w:val="00183B99"/>
    <w:rsid w:val="001900E2"/>
    <w:rsid w:val="00194E88"/>
    <w:rsid w:val="001952D0"/>
    <w:rsid w:val="001B42CD"/>
    <w:rsid w:val="001B5B46"/>
    <w:rsid w:val="001B5DDC"/>
    <w:rsid w:val="001C2BBA"/>
    <w:rsid w:val="001C3FE2"/>
    <w:rsid w:val="001C61EE"/>
    <w:rsid w:val="001D438A"/>
    <w:rsid w:val="001D4826"/>
    <w:rsid w:val="001D53AF"/>
    <w:rsid w:val="001E0B2B"/>
    <w:rsid w:val="001F31C6"/>
    <w:rsid w:val="001F55D9"/>
    <w:rsid w:val="002079A2"/>
    <w:rsid w:val="00210A6C"/>
    <w:rsid w:val="00210F89"/>
    <w:rsid w:val="002137AA"/>
    <w:rsid w:val="00214B78"/>
    <w:rsid w:val="00215635"/>
    <w:rsid w:val="002157EF"/>
    <w:rsid w:val="002206DC"/>
    <w:rsid w:val="00221E33"/>
    <w:rsid w:val="00224219"/>
    <w:rsid w:val="002351C6"/>
    <w:rsid w:val="00240BEF"/>
    <w:rsid w:val="00245018"/>
    <w:rsid w:val="00245BCB"/>
    <w:rsid w:val="0025011B"/>
    <w:rsid w:val="002522AC"/>
    <w:rsid w:val="00252A27"/>
    <w:rsid w:val="00255291"/>
    <w:rsid w:val="0027380D"/>
    <w:rsid w:val="00273E63"/>
    <w:rsid w:val="002859C8"/>
    <w:rsid w:val="00290D1D"/>
    <w:rsid w:val="002A199A"/>
    <w:rsid w:val="002A355A"/>
    <w:rsid w:val="002A574E"/>
    <w:rsid w:val="002A6D81"/>
    <w:rsid w:val="002A78E5"/>
    <w:rsid w:val="002B02DF"/>
    <w:rsid w:val="002C2DC0"/>
    <w:rsid w:val="002C4F27"/>
    <w:rsid w:val="002D72FC"/>
    <w:rsid w:val="002F1075"/>
    <w:rsid w:val="002F212D"/>
    <w:rsid w:val="00311002"/>
    <w:rsid w:val="00313737"/>
    <w:rsid w:val="00313A3E"/>
    <w:rsid w:val="00320A10"/>
    <w:rsid w:val="0032136C"/>
    <w:rsid w:val="00327FFC"/>
    <w:rsid w:val="003322D0"/>
    <w:rsid w:val="0033637B"/>
    <w:rsid w:val="0034558D"/>
    <w:rsid w:val="0034581B"/>
    <w:rsid w:val="00347249"/>
    <w:rsid w:val="003507B0"/>
    <w:rsid w:val="00350EF0"/>
    <w:rsid w:val="00363BA7"/>
    <w:rsid w:val="00367C34"/>
    <w:rsid w:val="003701CB"/>
    <w:rsid w:val="00385902"/>
    <w:rsid w:val="00395652"/>
    <w:rsid w:val="00395CE5"/>
    <w:rsid w:val="003A20C6"/>
    <w:rsid w:val="003A2D5B"/>
    <w:rsid w:val="003B07C0"/>
    <w:rsid w:val="003B50E9"/>
    <w:rsid w:val="003C0929"/>
    <w:rsid w:val="003C12F3"/>
    <w:rsid w:val="003C499C"/>
    <w:rsid w:val="003C6D5E"/>
    <w:rsid w:val="003D44F7"/>
    <w:rsid w:val="003D4DAF"/>
    <w:rsid w:val="003D70C8"/>
    <w:rsid w:val="003E05DB"/>
    <w:rsid w:val="003E2EAC"/>
    <w:rsid w:val="003E5B92"/>
    <w:rsid w:val="003F2B91"/>
    <w:rsid w:val="003F39AE"/>
    <w:rsid w:val="003F4651"/>
    <w:rsid w:val="00400331"/>
    <w:rsid w:val="00410829"/>
    <w:rsid w:val="004202F8"/>
    <w:rsid w:val="00421EBD"/>
    <w:rsid w:val="0042211F"/>
    <w:rsid w:val="00422AB7"/>
    <w:rsid w:val="00424255"/>
    <w:rsid w:val="00433118"/>
    <w:rsid w:val="0044042E"/>
    <w:rsid w:val="00441D2F"/>
    <w:rsid w:val="00446533"/>
    <w:rsid w:val="00452B76"/>
    <w:rsid w:val="00453E05"/>
    <w:rsid w:val="00460F8A"/>
    <w:rsid w:val="004614C7"/>
    <w:rsid w:val="0046227E"/>
    <w:rsid w:val="00462A8B"/>
    <w:rsid w:val="004714CA"/>
    <w:rsid w:val="004824A3"/>
    <w:rsid w:val="004958CA"/>
    <w:rsid w:val="004B4599"/>
    <w:rsid w:val="004B4F86"/>
    <w:rsid w:val="004B64A5"/>
    <w:rsid w:val="004C42ED"/>
    <w:rsid w:val="004C54B9"/>
    <w:rsid w:val="004C6582"/>
    <w:rsid w:val="004D0D09"/>
    <w:rsid w:val="004D0F74"/>
    <w:rsid w:val="004D5A3F"/>
    <w:rsid w:val="004E40E0"/>
    <w:rsid w:val="004E6F7A"/>
    <w:rsid w:val="004F1830"/>
    <w:rsid w:val="004F4402"/>
    <w:rsid w:val="004F53A9"/>
    <w:rsid w:val="004F72E5"/>
    <w:rsid w:val="00505CB7"/>
    <w:rsid w:val="00536EB3"/>
    <w:rsid w:val="00543D7F"/>
    <w:rsid w:val="00544EDA"/>
    <w:rsid w:val="00547786"/>
    <w:rsid w:val="00557C88"/>
    <w:rsid w:val="005610CA"/>
    <w:rsid w:val="00563259"/>
    <w:rsid w:val="00563D13"/>
    <w:rsid w:val="005654CC"/>
    <w:rsid w:val="00565A9F"/>
    <w:rsid w:val="005718C1"/>
    <w:rsid w:val="00572E6A"/>
    <w:rsid w:val="00573034"/>
    <w:rsid w:val="00590B0F"/>
    <w:rsid w:val="00593727"/>
    <w:rsid w:val="005A5703"/>
    <w:rsid w:val="005B4D9B"/>
    <w:rsid w:val="005C1D3B"/>
    <w:rsid w:val="005C5622"/>
    <w:rsid w:val="005D1A0E"/>
    <w:rsid w:val="006024C3"/>
    <w:rsid w:val="006025C3"/>
    <w:rsid w:val="0060495E"/>
    <w:rsid w:val="006056E7"/>
    <w:rsid w:val="00622FD5"/>
    <w:rsid w:val="00623556"/>
    <w:rsid w:val="00623E75"/>
    <w:rsid w:val="00624610"/>
    <w:rsid w:val="006308CC"/>
    <w:rsid w:val="006309F3"/>
    <w:rsid w:val="0063745F"/>
    <w:rsid w:val="006418A4"/>
    <w:rsid w:val="00645374"/>
    <w:rsid w:val="00651662"/>
    <w:rsid w:val="00651911"/>
    <w:rsid w:val="00657D80"/>
    <w:rsid w:val="00660F3A"/>
    <w:rsid w:val="006744D9"/>
    <w:rsid w:val="0067690B"/>
    <w:rsid w:val="00676B5B"/>
    <w:rsid w:val="006801D2"/>
    <w:rsid w:val="0068129B"/>
    <w:rsid w:val="006953BC"/>
    <w:rsid w:val="006A1406"/>
    <w:rsid w:val="006A2A0D"/>
    <w:rsid w:val="006A3E03"/>
    <w:rsid w:val="006B60DC"/>
    <w:rsid w:val="006C0F52"/>
    <w:rsid w:val="006C36F7"/>
    <w:rsid w:val="006D0046"/>
    <w:rsid w:val="006D3944"/>
    <w:rsid w:val="006D39CD"/>
    <w:rsid w:val="006D50DC"/>
    <w:rsid w:val="006E18F5"/>
    <w:rsid w:val="006E5124"/>
    <w:rsid w:val="006F0F9D"/>
    <w:rsid w:val="006F19FE"/>
    <w:rsid w:val="006F2536"/>
    <w:rsid w:val="006F6520"/>
    <w:rsid w:val="006F789A"/>
    <w:rsid w:val="00700EAF"/>
    <w:rsid w:val="00703F2F"/>
    <w:rsid w:val="007051DB"/>
    <w:rsid w:val="007068C3"/>
    <w:rsid w:val="0070697A"/>
    <w:rsid w:val="0071187C"/>
    <w:rsid w:val="00712DC2"/>
    <w:rsid w:val="00722C90"/>
    <w:rsid w:val="00723181"/>
    <w:rsid w:val="00723FC9"/>
    <w:rsid w:val="00730924"/>
    <w:rsid w:val="00733521"/>
    <w:rsid w:val="00737F7E"/>
    <w:rsid w:val="0074078B"/>
    <w:rsid w:val="00742F5A"/>
    <w:rsid w:val="00746FC9"/>
    <w:rsid w:val="00747DB2"/>
    <w:rsid w:val="0075080A"/>
    <w:rsid w:val="00751241"/>
    <w:rsid w:val="00751282"/>
    <w:rsid w:val="00752253"/>
    <w:rsid w:val="00760BE2"/>
    <w:rsid w:val="00761034"/>
    <w:rsid w:val="007631A5"/>
    <w:rsid w:val="00763FF2"/>
    <w:rsid w:val="0077171C"/>
    <w:rsid w:val="0078435A"/>
    <w:rsid w:val="0078511E"/>
    <w:rsid w:val="00787468"/>
    <w:rsid w:val="0079353F"/>
    <w:rsid w:val="00797386"/>
    <w:rsid w:val="007A311E"/>
    <w:rsid w:val="007B22B1"/>
    <w:rsid w:val="007C6033"/>
    <w:rsid w:val="007D576D"/>
    <w:rsid w:val="007D5D0F"/>
    <w:rsid w:val="007E4737"/>
    <w:rsid w:val="007F0A13"/>
    <w:rsid w:val="007F4B7E"/>
    <w:rsid w:val="007F5798"/>
    <w:rsid w:val="00805E8E"/>
    <w:rsid w:val="008120AB"/>
    <w:rsid w:val="00817CE8"/>
    <w:rsid w:val="0082209B"/>
    <w:rsid w:val="00824605"/>
    <w:rsid w:val="00843DDE"/>
    <w:rsid w:val="00845E70"/>
    <w:rsid w:val="00852109"/>
    <w:rsid w:val="008601B0"/>
    <w:rsid w:val="00862128"/>
    <w:rsid w:val="00874DD6"/>
    <w:rsid w:val="008802D5"/>
    <w:rsid w:val="0088757E"/>
    <w:rsid w:val="00893F75"/>
    <w:rsid w:val="00894D00"/>
    <w:rsid w:val="008A0D92"/>
    <w:rsid w:val="008A67EC"/>
    <w:rsid w:val="008A7020"/>
    <w:rsid w:val="008B5330"/>
    <w:rsid w:val="008B5D25"/>
    <w:rsid w:val="008C0865"/>
    <w:rsid w:val="008C2197"/>
    <w:rsid w:val="008C5F2D"/>
    <w:rsid w:val="008D1FA5"/>
    <w:rsid w:val="008E01EC"/>
    <w:rsid w:val="008E01EF"/>
    <w:rsid w:val="008E2D43"/>
    <w:rsid w:val="008E4CB3"/>
    <w:rsid w:val="008E7E54"/>
    <w:rsid w:val="008F4A62"/>
    <w:rsid w:val="008F7349"/>
    <w:rsid w:val="008F7496"/>
    <w:rsid w:val="009008B9"/>
    <w:rsid w:val="00914C9E"/>
    <w:rsid w:val="00916E14"/>
    <w:rsid w:val="00921957"/>
    <w:rsid w:val="00925D6B"/>
    <w:rsid w:val="00930AD4"/>
    <w:rsid w:val="00937120"/>
    <w:rsid w:val="00937636"/>
    <w:rsid w:val="00943043"/>
    <w:rsid w:val="00945180"/>
    <w:rsid w:val="00946E18"/>
    <w:rsid w:val="00947DBF"/>
    <w:rsid w:val="0095154B"/>
    <w:rsid w:val="0095439D"/>
    <w:rsid w:val="0096224E"/>
    <w:rsid w:val="0096237E"/>
    <w:rsid w:val="0097014B"/>
    <w:rsid w:val="009723E2"/>
    <w:rsid w:val="00976BF7"/>
    <w:rsid w:val="00990465"/>
    <w:rsid w:val="00993351"/>
    <w:rsid w:val="009A3FD9"/>
    <w:rsid w:val="009B1332"/>
    <w:rsid w:val="009B25C8"/>
    <w:rsid w:val="009B6F2D"/>
    <w:rsid w:val="009D08E6"/>
    <w:rsid w:val="009D27DE"/>
    <w:rsid w:val="009D60B1"/>
    <w:rsid w:val="009E1888"/>
    <w:rsid w:val="009E52ED"/>
    <w:rsid w:val="009E5905"/>
    <w:rsid w:val="00A00241"/>
    <w:rsid w:val="00A018E8"/>
    <w:rsid w:val="00A10F6B"/>
    <w:rsid w:val="00A14CA8"/>
    <w:rsid w:val="00A16380"/>
    <w:rsid w:val="00A172BC"/>
    <w:rsid w:val="00A206CD"/>
    <w:rsid w:val="00A30C7F"/>
    <w:rsid w:val="00A322A1"/>
    <w:rsid w:val="00A37176"/>
    <w:rsid w:val="00A400A6"/>
    <w:rsid w:val="00A40AC9"/>
    <w:rsid w:val="00A5078B"/>
    <w:rsid w:val="00A55AE8"/>
    <w:rsid w:val="00A65DC6"/>
    <w:rsid w:val="00A8632F"/>
    <w:rsid w:val="00A86BF4"/>
    <w:rsid w:val="00A9223E"/>
    <w:rsid w:val="00A95A92"/>
    <w:rsid w:val="00AA2466"/>
    <w:rsid w:val="00AA34DD"/>
    <w:rsid w:val="00AB5E7D"/>
    <w:rsid w:val="00AD5913"/>
    <w:rsid w:val="00AE1EB3"/>
    <w:rsid w:val="00AE413F"/>
    <w:rsid w:val="00AE639C"/>
    <w:rsid w:val="00AF58A4"/>
    <w:rsid w:val="00B01177"/>
    <w:rsid w:val="00B014EE"/>
    <w:rsid w:val="00B11745"/>
    <w:rsid w:val="00B21831"/>
    <w:rsid w:val="00B21BA1"/>
    <w:rsid w:val="00B30C09"/>
    <w:rsid w:val="00B334CB"/>
    <w:rsid w:val="00B35254"/>
    <w:rsid w:val="00B54138"/>
    <w:rsid w:val="00B62246"/>
    <w:rsid w:val="00B6665E"/>
    <w:rsid w:val="00B77C75"/>
    <w:rsid w:val="00B80C3B"/>
    <w:rsid w:val="00B83322"/>
    <w:rsid w:val="00B87C28"/>
    <w:rsid w:val="00BA0160"/>
    <w:rsid w:val="00BA3A03"/>
    <w:rsid w:val="00BA431B"/>
    <w:rsid w:val="00BB64D7"/>
    <w:rsid w:val="00BC48D6"/>
    <w:rsid w:val="00BE78E5"/>
    <w:rsid w:val="00BF0C66"/>
    <w:rsid w:val="00BF717C"/>
    <w:rsid w:val="00C01D76"/>
    <w:rsid w:val="00C03D20"/>
    <w:rsid w:val="00C04EA0"/>
    <w:rsid w:val="00C10F0C"/>
    <w:rsid w:val="00C1612D"/>
    <w:rsid w:val="00C17C93"/>
    <w:rsid w:val="00C20B29"/>
    <w:rsid w:val="00C219EA"/>
    <w:rsid w:val="00C23765"/>
    <w:rsid w:val="00C2388E"/>
    <w:rsid w:val="00C2444F"/>
    <w:rsid w:val="00C25B63"/>
    <w:rsid w:val="00C41252"/>
    <w:rsid w:val="00C43DAE"/>
    <w:rsid w:val="00C44846"/>
    <w:rsid w:val="00C53698"/>
    <w:rsid w:val="00C53A6B"/>
    <w:rsid w:val="00C6159A"/>
    <w:rsid w:val="00C66732"/>
    <w:rsid w:val="00C72F74"/>
    <w:rsid w:val="00C824BF"/>
    <w:rsid w:val="00CA3AA2"/>
    <w:rsid w:val="00CA4571"/>
    <w:rsid w:val="00CA62D2"/>
    <w:rsid w:val="00CA7B8D"/>
    <w:rsid w:val="00CC1C75"/>
    <w:rsid w:val="00CC4BA3"/>
    <w:rsid w:val="00CD2C5B"/>
    <w:rsid w:val="00CD35AB"/>
    <w:rsid w:val="00CE2D8F"/>
    <w:rsid w:val="00CE7F24"/>
    <w:rsid w:val="00CF1952"/>
    <w:rsid w:val="00CF496E"/>
    <w:rsid w:val="00CF5DA1"/>
    <w:rsid w:val="00CF62B3"/>
    <w:rsid w:val="00D02AC5"/>
    <w:rsid w:val="00D03F77"/>
    <w:rsid w:val="00D05B56"/>
    <w:rsid w:val="00D208D0"/>
    <w:rsid w:val="00D20A9F"/>
    <w:rsid w:val="00D319A8"/>
    <w:rsid w:val="00D3331D"/>
    <w:rsid w:val="00D3576C"/>
    <w:rsid w:val="00D36E9B"/>
    <w:rsid w:val="00D37447"/>
    <w:rsid w:val="00D4246A"/>
    <w:rsid w:val="00D45319"/>
    <w:rsid w:val="00D47E08"/>
    <w:rsid w:val="00D51B75"/>
    <w:rsid w:val="00D524E1"/>
    <w:rsid w:val="00D66825"/>
    <w:rsid w:val="00D71DF8"/>
    <w:rsid w:val="00D73A56"/>
    <w:rsid w:val="00D77E6C"/>
    <w:rsid w:val="00D807E0"/>
    <w:rsid w:val="00D82B0D"/>
    <w:rsid w:val="00D91E4A"/>
    <w:rsid w:val="00D9294A"/>
    <w:rsid w:val="00D97285"/>
    <w:rsid w:val="00DA11FF"/>
    <w:rsid w:val="00DB5F97"/>
    <w:rsid w:val="00DB7253"/>
    <w:rsid w:val="00DD090A"/>
    <w:rsid w:val="00DD2207"/>
    <w:rsid w:val="00DD2C39"/>
    <w:rsid w:val="00DD4EDE"/>
    <w:rsid w:val="00DD6047"/>
    <w:rsid w:val="00DD6AC3"/>
    <w:rsid w:val="00DE6134"/>
    <w:rsid w:val="00DE732E"/>
    <w:rsid w:val="00DF174B"/>
    <w:rsid w:val="00DF2C91"/>
    <w:rsid w:val="00DF49F1"/>
    <w:rsid w:val="00DF4B9A"/>
    <w:rsid w:val="00E043F9"/>
    <w:rsid w:val="00E058CD"/>
    <w:rsid w:val="00E07945"/>
    <w:rsid w:val="00E15EAC"/>
    <w:rsid w:val="00E22B9E"/>
    <w:rsid w:val="00E25169"/>
    <w:rsid w:val="00E25EB9"/>
    <w:rsid w:val="00E3293B"/>
    <w:rsid w:val="00E36D37"/>
    <w:rsid w:val="00E400D1"/>
    <w:rsid w:val="00E41874"/>
    <w:rsid w:val="00E45412"/>
    <w:rsid w:val="00E465CF"/>
    <w:rsid w:val="00E47346"/>
    <w:rsid w:val="00E51D12"/>
    <w:rsid w:val="00E56ACD"/>
    <w:rsid w:val="00E56B9D"/>
    <w:rsid w:val="00E5718C"/>
    <w:rsid w:val="00E66FB6"/>
    <w:rsid w:val="00E70A80"/>
    <w:rsid w:val="00E91514"/>
    <w:rsid w:val="00E9418F"/>
    <w:rsid w:val="00EA1D0E"/>
    <w:rsid w:val="00EA242B"/>
    <w:rsid w:val="00EA594E"/>
    <w:rsid w:val="00EC05EC"/>
    <w:rsid w:val="00EC1F82"/>
    <w:rsid w:val="00ED00AE"/>
    <w:rsid w:val="00ED037F"/>
    <w:rsid w:val="00ED0B44"/>
    <w:rsid w:val="00ED2FFF"/>
    <w:rsid w:val="00ED303A"/>
    <w:rsid w:val="00EE62EA"/>
    <w:rsid w:val="00EF4941"/>
    <w:rsid w:val="00F02D50"/>
    <w:rsid w:val="00F039D9"/>
    <w:rsid w:val="00F040EC"/>
    <w:rsid w:val="00F04179"/>
    <w:rsid w:val="00F33DD2"/>
    <w:rsid w:val="00F36409"/>
    <w:rsid w:val="00F45CCE"/>
    <w:rsid w:val="00F501E1"/>
    <w:rsid w:val="00F514C9"/>
    <w:rsid w:val="00F645F6"/>
    <w:rsid w:val="00F64AB8"/>
    <w:rsid w:val="00F80442"/>
    <w:rsid w:val="00F86453"/>
    <w:rsid w:val="00F9524E"/>
    <w:rsid w:val="00FA1E01"/>
    <w:rsid w:val="00FA3572"/>
    <w:rsid w:val="00FA44F5"/>
    <w:rsid w:val="00FB2198"/>
    <w:rsid w:val="00FB7E43"/>
    <w:rsid w:val="00FD010E"/>
    <w:rsid w:val="00FD64C4"/>
    <w:rsid w:val="00FF142E"/>
    <w:rsid w:val="00FF7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D9E5"/>
  <w15:chartTrackingRefBased/>
  <w15:docId w15:val="{1FC43514-067B-47FC-AAF4-4FCEF75B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4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8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8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4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4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84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8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8469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8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96"/>
    <w:rPr>
      <w:rFonts w:eastAsiaTheme="majorEastAsia" w:cstheme="majorBidi"/>
      <w:color w:val="272727" w:themeColor="text1" w:themeTint="D8"/>
    </w:rPr>
  </w:style>
  <w:style w:type="paragraph" w:styleId="Title">
    <w:name w:val="Title"/>
    <w:basedOn w:val="Normal"/>
    <w:next w:val="Normal"/>
    <w:link w:val="TitleChar"/>
    <w:uiPriority w:val="10"/>
    <w:qFormat/>
    <w:rsid w:val="0008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96"/>
    <w:pPr>
      <w:spacing w:before="160"/>
      <w:jc w:val="center"/>
    </w:pPr>
    <w:rPr>
      <w:i/>
      <w:iCs/>
      <w:color w:val="404040" w:themeColor="text1" w:themeTint="BF"/>
    </w:rPr>
  </w:style>
  <w:style w:type="character" w:customStyle="1" w:styleId="QuoteChar">
    <w:name w:val="Quote Char"/>
    <w:basedOn w:val="DefaultParagraphFont"/>
    <w:link w:val="Quote"/>
    <w:uiPriority w:val="29"/>
    <w:rsid w:val="00084696"/>
    <w:rPr>
      <w:i/>
      <w:iCs/>
      <w:color w:val="404040" w:themeColor="text1" w:themeTint="BF"/>
    </w:rPr>
  </w:style>
  <w:style w:type="paragraph" w:styleId="ListParagraph">
    <w:name w:val="List Paragraph"/>
    <w:basedOn w:val="Normal"/>
    <w:uiPriority w:val="34"/>
    <w:qFormat/>
    <w:rsid w:val="00084696"/>
    <w:pPr>
      <w:ind w:left="720"/>
      <w:contextualSpacing/>
    </w:pPr>
  </w:style>
  <w:style w:type="character" w:styleId="IntenseEmphasis">
    <w:name w:val="Intense Emphasis"/>
    <w:basedOn w:val="DefaultParagraphFont"/>
    <w:uiPriority w:val="21"/>
    <w:qFormat/>
    <w:rsid w:val="00084696"/>
    <w:rPr>
      <w:i/>
      <w:iCs/>
      <w:color w:val="2F5496" w:themeColor="accent1" w:themeShade="BF"/>
    </w:rPr>
  </w:style>
  <w:style w:type="paragraph" w:styleId="IntenseQuote">
    <w:name w:val="Intense Quote"/>
    <w:basedOn w:val="Normal"/>
    <w:next w:val="Normal"/>
    <w:link w:val="IntenseQuoteChar"/>
    <w:uiPriority w:val="30"/>
    <w:qFormat/>
    <w:rsid w:val="00084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696"/>
    <w:rPr>
      <w:i/>
      <w:iCs/>
      <w:color w:val="2F5496" w:themeColor="accent1" w:themeShade="BF"/>
    </w:rPr>
  </w:style>
  <w:style w:type="character" w:styleId="IntenseReference">
    <w:name w:val="Intense Reference"/>
    <w:basedOn w:val="DefaultParagraphFont"/>
    <w:uiPriority w:val="32"/>
    <w:qFormat/>
    <w:rsid w:val="00084696"/>
    <w:rPr>
      <w:b/>
      <w:bCs/>
      <w:smallCaps/>
      <w:color w:val="2F5496" w:themeColor="accent1" w:themeShade="BF"/>
      <w:spacing w:val="5"/>
    </w:rPr>
  </w:style>
  <w:style w:type="character" w:styleId="Hyperlink">
    <w:name w:val="Hyperlink"/>
    <w:basedOn w:val="DefaultParagraphFont"/>
    <w:uiPriority w:val="99"/>
    <w:unhideWhenUsed/>
    <w:rsid w:val="004C42ED"/>
    <w:rPr>
      <w:color w:val="0563C1" w:themeColor="hyperlink"/>
      <w:u w:val="single"/>
    </w:rPr>
  </w:style>
  <w:style w:type="character" w:styleId="UnresolvedMention">
    <w:name w:val="Unresolved Mention"/>
    <w:basedOn w:val="DefaultParagraphFont"/>
    <w:uiPriority w:val="99"/>
    <w:semiHidden/>
    <w:unhideWhenUsed/>
    <w:rsid w:val="004C42ED"/>
    <w:rPr>
      <w:color w:val="605E5C"/>
      <w:shd w:val="clear" w:color="auto" w:fill="E1DFDD"/>
    </w:rPr>
  </w:style>
  <w:style w:type="character" w:styleId="FollowedHyperlink">
    <w:name w:val="FollowedHyperlink"/>
    <w:basedOn w:val="DefaultParagraphFont"/>
    <w:uiPriority w:val="99"/>
    <w:semiHidden/>
    <w:unhideWhenUsed/>
    <w:rsid w:val="00D668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a.gov/portals/75/documents/news-features/declassified-documents/cryptologic-spectrum/tempest.pdf?utm_source=chatgpt.com" TargetMode="External"/><Relationship Id="rId13" Type="http://schemas.openxmlformats.org/officeDocument/2006/relationships/hyperlink" Target="https://www.daskeyboard.com/blog/are-mechanical-keyboards-loud/?utm_source=chatgpt.com" TargetMode="External"/><Relationship Id="rId18" Type="http://schemas.openxmlformats.org/officeDocument/2006/relationships/hyperlink" Target="https://ismir2000.ismir.net/papers/logan_paper.pdf?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vision.stanford.edu/cs598_spring07/papers/Lecun98.pdf" TargetMode="External"/><Relationship Id="rId7" Type="http://schemas.openxmlformats.org/officeDocument/2006/relationships/hyperlink" Target="https://www.techtarget.com/searchsecurity/definition/side-channel-attack" TargetMode="External"/><Relationship Id="rId12" Type="http://schemas.openxmlformats.org/officeDocument/2006/relationships/hyperlink" Target="https://www.sciencedirect.com/science/article/abs/pii/S0003682X210003600" TargetMode="External"/><Relationship Id="rId17" Type="http://schemas.openxmlformats.org/officeDocument/2006/relationships/hyperlink" Target="https://www.mdpi.com/2076-3417/11/2/796?utm_source=chatgpt.com" TargetMode="External"/><Relationship Id="rId25" Type="http://schemas.openxmlformats.org/officeDocument/2006/relationships/hyperlink" Target="https://www.mathworks.com/help/signal/ref/spectrogram.html" TargetMode="External"/><Relationship Id="rId2" Type="http://schemas.openxmlformats.org/officeDocument/2006/relationships/numbering" Target="numbering.xml"/><Relationship Id="rId16" Type="http://schemas.openxmlformats.org/officeDocument/2006/relationships/hyperlink" Target="https://arxiv.org/pdf/1609.09359?utm_source=chatgpt.com" TargetMode="External"/><Relationship Id="rId20" Type="http://schemas.openxmlformats.org/officeDocument/2006/relationships/hyperlink" Target="https://esl.hohoweiya.xyz/book/The%20Elements%20of%20Statistical%20Learning.pdf?utm_source=chatgpt.com" TargetMode="External"/><Relationship Id="rId1" Type="http://schemas.openxmlformats.org/officeDocument/2006/relationships/customXml" Target="../customXml/item1.xml"/><Relationship Id="rId6" Type="http://schemas.openxmlformats.org/officeDocument/2006/relationships/hyperlink" Target="https://nvlpubs.nist.gov/nistpubs/SpecialPublications/NIST.SP.1800-21.pdf" TargetMode="External"/><Relationship Id="rId11" Type="http://schemas.openxmlformats.org/officeDocument/2006/relationships/hyperlink" Target="https://www.cs.cornell.edu/~shmat/courses/cs6431/zhuang.pdf?utm_source=chatgpt.com" TargetMode="External"/><Relationship Id="rId24" Type="http://schemas.openxmlformats.org/officeDocument/2006/relationships/hyperlink" Target="https://nvlpubs.nist.gov/nistpubs/FIPS/NIST.FIPS.140-3.pdf" TargetMode="External"/><Relationship Id="rId5" Type="http://schemas.openxmlformats.org/officeDocument/2006/relationships/webSettings" Target="webSettings.xml"/><Relationship Id="rId15" Type="http://schemas.openxmlformats.org/officeDocument/2006/relationships/hyperlink" Target="https://support.biamp.com/General/Audio/Microphone_placement_-_acoustic_concepts?utm_source=chatgpt.com" TargetMode="External"/><Relationship Id="rId23" Type="http://schemas.openxmlformats.org/officeDocument/2006/relationships/hyperlink" Target="https://www.deeplearningbook.org/contents/regularization.html" TargetMode="External"/><Relationship Id="rId10" Type="http://schemas.openxmlformats.org/officeDocument/2006/relationships/hyperlink" Target="https://web.eecs.umich.edu/~genkin/teaching/fall2019/EECS598-12_files/kbdacoustic.pdf?utm_source=chatgpt.com" TargetMode="External"/><Relationship Id="rId19" Type="http://schemas.openxmlformats.org/officeDocument/2006/relationships/hyperlink" Target="https://web.engr.oregonstate.edu/~huanlian/teaching/ML/2018spring/extra/svn-1995.pdf?utm_source=chatgpt.com" TargetMode="External"/><Relationship Id="rId4" Type="http://schemas.openxmlformats.org/officeDocument/2006/relationships/settings" Target="settings.xml"/><Relationship Id="rId9" Type="http://schemas.openxmlformats.org/officeDocument/2006/relationships/hyperlink" Target="https://arxiv.org/pdf/2308.01074?utm_source=chatgpt.com" TargetMode="External"/><Relationship Id="rId14" Type="http://schemas.openxmlformats.org/officeDocument/2006/relationships/hyperlink" Target="https://www.engineeringtoolbox.com/inverse-square-law-d_890.html?utm_source=chatgpt.com" TargetMode="External"/><Relationship Id="rId22" Type="http://schemas.openxmlformats.org/officeDocument/2006/relationships/hyperlink" Target="https://www.deeplearningbook.org/contents/convnet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C0462-4C6F-403D-AFB6-3C407B9AB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8564</Words>
  <Characters>48818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Prialgauskas</dc:creator>
  <cp:keywords/>
  <dc:description/>
  <cp:lastModifiedBy>Dom Prialgauskas</cp:lastModifiedBy>
  <cp:revision>2</cp:revision>
  <dcterms:created xsi:type="dcterms:W3CDTF">2025-12-09T22:51:00Z</dcterms:created>
  <dcterms:modified xsi:type="dcterms:W3CDTF">2025-12-09T22:51:00Z</dcterms:modified>
</cp:coreProperties>
</file>