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88519" w14:textId="69666D4D" w:rsidR="008D5EB6" w:rsidRPr="008D5EB6" w:rsidRDefault="008D5EB6" w:rsidP="008D5EB6">
      <w:r>
        <w:rPr>
          <w:b/>
          <w:bCs/>
        </w:rPr>
        <w:t>CHAPTER 7</w:t>
      </w:r>
    </w:p>
    <w:p w14:paraId="7236EA11" w14:textId="77777777" w:rsidR="008D5EB6" w:rsidRPr="008D5EB6" w:rsidRDefault="008D5EB6" w:rsidP="008D5EB6">
      <w:r w:rsidRPr="008D5EB6">
        <w:pict w14:anchorId="515317BA">
          <v:rect id="_x0000_i1139" style="width:0;height:1.5pt" o:hralign="center" o:hrstd="t" o:hr="t" fillcolor="#a0a0a0" stroked="f"/>
        </w:pict>
      </w:r>
    </w:p>
    <w:p w14:paraId="3FBE9426" w14:textId="77777777" w:rsidR="008D5EB6" w:rsidRPr="008D5EB6" w:rsidRDefault="008D5EB6" w:rsidP="008D5EB6">
      <w:pPr>
        <w:rPr>
          <w:b/>
          <w:bCs/>
        </w:rPr>
      </w:pPr>
      <w:r w:rsidRPr="008D5EB6">
        <w:rPr>
          <w:b/>
          <w:bCs/>
        </w:rPr>
        <w:t>Part III</w:t>
      </w:r>
    </w:p>
    <w:p w14:paraId="0D4646F5" w14:textId="77777777" w:rsidR="008D5EB6" w:rsidRPr="008D5EB6" w:rsidRDefault="008D5EB6" w:rsidP="008D5EB6">
      <w:pPr>
        <w:rPr>
          <w:b/>
          <w:bCs/>
        </w:rPr>
      </w:pPr>
      <w:r w:rsidRPr="008D5EB6">
        <w:rPr>
          <w:b/>
          <w:bCs/>
        </w:rPr>
        <w:t>Identity Attack Operations</w:t>
      </w:r>
    </w:p>
    <w:p w14:paraId="5C1CCD9D" w14:textId="77777777" w:rsidR="008D5EB6" w:rsidRPr="008D5EB6" w:rsidRDefault="008D5EB6" w:rsidP="008D5EB6">
      <w:r w:rsidRPr="008D5EB6">
        <w:pict w14:anchorId="7BC220C5">
          <v:rect id="_x0000_i1140" style="width:0;height:1.5pt" o:hralign="center" o:hrstd="t" o:hr="t" fillcolor="#a0a0a0" stroked="f"/>
        </w:pict>
      </w:r>
    </w:p>
    <w:p w14:paraId="5808EB1B" w14:textId="77777777" w:rsidR="008D5EB6" w:rsidRPr="008D5EB6" w:rsidRDefault="008D5EB6" w:rsidP="008D5EB6">
      <w:pPr>
        <w:rPr>
          <w:b/>
          <w:bCs/>
        </w:rPr>
      </w:pPr>
      <w:r w:rsidRPr="008D5EB6">
        <w:rPr>
          <w:b/>
          <w:bCs/>
        </w:rPr>
        <w:t>Chapter 7</w:t>
      </w:r>
    </w:p>
    <w:p w14:paraId="69305A4D" w14:textId="77777777" w:rsidR="008D5EB6" w:rsidRPr="008D5EB6" w:rsidRDefault="008D5EB6" w:rsidP="008D5EB6">
      <w:pPr>
        <w:rPr>
          <w:b/>
          <w:bCs/>
        </w:rPr>
      </w:pPr>
      <w:r w:rsidRPr="008D5EB6">
        <w:rPr>
          <w:b/>
          <w:bCs/>
        </w:rPr>
        <w:t>Active Directory Enumeration: Identity Discovery, Enterprise Mapping, and Attack Path Analysis</w:t>
      </w:r>
    </w:p>
    <w:p w14:paraId="7F052099" w14:textId="77777777" w:rsidR="008D5EB6" w:rsidRPr="008D5EB6" w:rsidRDefault="008D5EB6" w:rsidP="008D5EB6">
      <w:r w:rsidRPr="008D5EB6">
        <w:pict w14:anchorId="61701C7A">
          <v:rect id="_x0000_i1141" style="width:0;height:1.5pt" o:hralign="center" o:hrstd="t" o:hr="t" fillcolor="#a0a0a0" stroked="f"/>
        </w:pict>
      </w:r>
    </w:p>
    <w:p w14:paraId="02C08B9E" w14:textId="77777777" w:rsidR="008D5EB6" w:rsidRPr="008D5EB6" w:rsidRDefault="008D5EB6" w:rsidP="008D5EB6">
      <w:pPr>
        <w:rPr>
          <w:b/>
          <w:bCs/>
        </w:rPr>
      </w:pPr>
      <w:r w:rsidRPr="008D5EB6">
        <w:rPr>
          <w:b/>
          <w:bCs/>
        </w:rPr>
        <w:t>1. Chapter Purpose</w:t>
      </w:r>
    </w:p>
    <w:p w14:paraId="2FB8CD98" w14:textId="369D5D83" w:rsidR="008D5EB6" w:rsidRPr="008D5EB6" w:rsidRDefault="008D5EB6" w:rsidP="008D5EB6">
      <w:r>
        <w:t>C</w:t>
      </w:r>
      <w:r w:rsidRPr="008D5EB6">
        <w:t xml:space="preserve">hapter </w:t>
      </w:r>
      <w:r>
        <w:t xml:space="preserve">7 </w:t>
      </w:r>
      <w:r w:rsidRPr="008D5EB6">
        <w:t>introduces Active Directory enumeration as the process of systematically discovering, analyzing, and modeling enterprise identity infrastructures following initial interaction with a target environment. Readers examine how directory services, authentication protocols, trust relationships, security principals, Group Policy Objects (GPOs), and privilege assignments collectively reveal the operational structure of enterprise identity ecosystems. The chapter emphasizes disciplined identity discovery methodologies that support authorized security assessments while providing defenders with insight into how adversaries analyze Active Directory environments.</w:t>
      </w:r>
    </w:p>
    <w:p w14:paraId="5FB4059A" w14:textId="77777777" w:rsidR="008D5EB6" w:rsidRPr="008D5EB6" w:rsidRDefault="008D5EB6" w:rsidP="008D5EB6">
      <w:r w:rsidRPr="008D5EB6">
        <w:pict w14:anchorId="2501585A">
          <v:rect id="_x0000_i1142" style="width:0;height:1.5pt" o:hralign="center" o:hrstd="t" o:hr="t" fillcolor="#a0a0a0" stroked="f"/>
        </w:pict>
      </w:r>
    </w:p>
    <w:p w14:paraId="1847DD6F" w14:textId="77777777" w:rsidR="008D5EB6" w:rsidRPr="008D5EB6" w:rsidRDefault="008D5EB6" w:rsidP="008D5EB6">
      <w:pPr>
        <w:rPr>
          <w:b/>
          <w:bCs/>
        </w:rPr>
      </w:pPr>
      <w:r w:rsidRPr="008D5EB6">
        <w:rPr>
          <w:b/>
          <w:bCs/>
        </w:rPr>
        <w:t>2. Chapter Abstract</w:t>
      </w:r>
    </w:p>
    <w:p w14:paraId="1806A1CD" w14:textId="77777777" w:rsidR="008D5EB6" w:rsidRPr="008D5EB6" w:rsidRDefault="008D5EB6" w:rsidP="008D5EB6">
      <w:r w:rsidRPr="008D5EB6">
        <w:t>Following reconnaissance and intelligence collection, the next phase of an identity-centric assessment involves direct interaction with enterprise identity services. Enumeration transforms isolated observations into a comprehensive understanding of Active Directory architecture by identifying domains, forests, trusts, users, groups, computers, organizational units, service accounts, Group Policy Objects, authentication mechanisms, delegation relationships, and privilege assignments. Rather than targeting vulnerabilities immediately, enumeration seeks to understand how identity infrastructure is organized, administered, and trusted.</w:t>
      </w:r>
    </w:p>
    <w:p w14:paraId="5179EAF9" w14:textId="77777777" w:rsidR="008D5EB6" w:rsidRPr="008D5EB6" w:rsidRDefault="008D5EB6" w:rsidP="008D5EB6">
      <w:r w:rsidRPr="008D5EB6">
        <w:t xml:space="preserve">This chapter examines Active Directory enumeration through the perspective of identity architecture discovery. Readers learn how Lightweight Directory Access Protocol (LDAP), Kerberos, DNS, SMB, RPC, and Active Directory Web Services expose information that enables comprehensive mapping of enterprise identity infrastructures. Topics include </w:t>
      </w:r>
      <w:r w:rsidRPr="008D5EB6">
        <w:lastRenderedPageBreak/>
        <w:t>domain enumeration, forest discovery, trust analysis, user and group enumeration, administrative privilege identification, Group Policy analysis, service account discovery, delegation enumeration, Active Directory Certificate Services reconnaissance, and attack path visualization.</w:t>
      </w:r>
    </w:p>
    <w:p w14:paraId="4D382075" w14:textId="77777777" w:rsidR="008D5EB6" w:rsidRPr="008D5EB6" w:rsidRDefault="008D5EB6" w:rsidP="008D5EB6">
      <w:r w:rsidRPr="008D5EB6">
        <w:t>The chapter also emphasizes defensive awareness by demonstrating how excessive information exposure, legacy configurations, weak privilege boundaries, and poor identity hygiene increase enterprise risk. Enumeration findings are correlated into identity graphs that illustrate administrative relationships and potential attack paths. The chapter concludes by preparing readers for credential acquisition methodologies explored in Chapter 8.</w:t>
      </w:r>
    </w:p>
    <w:p w14:paraId="7D4205B6" w14:textId="77777777" w:rsidR="008D5EB6" w:rsidRPr="008D5EB6" w:rsidRDefault="008D5EB6" w:rsidP="008D5EB6">
      <w:r w:rsidRPr="008D5EB6">
        <w:pict w14:anchorId="3FA73AFA">
          <v:rect id="_x0000_i1143" style="width:0;height:1.5pt" o:hralign="center" o:hrstd="t" o:hr="t" fillcolor="#a0a0a0" stroked="f"/>
        </w:pict>
      </w:r>
    </w:p>
    <w:p w14:paraId="68E215D2" w14:textId="77777777" w:rsidR="008D5EB6" w:rsidRPr="008D5EB6" w:rsidRDefault="008D5EB6" w:rsidP="008D5EB6">
      <w:pPr>
        <w:rPr>
          <w:b/>
          <w:bCs/>
        </w:rPr>
      </w:pPr>
      <w:r w:rsidRPr="008D5EB6">
        <w:rPr>
          <w:b/>
          <w:bCs/>
        </w:rPr>
        <w:t>3. Key Terminology</w:t>
      </w:r>
    </w:p>
    <w:p w14:paraId="446BF91F" w14:textId="77777777" w:rsidR="008D5EB6" w:rsidRPr="008D5EB6" w:rsidRDefault="008D5EB6" w:rsidP="008D5EB6">
      <w:pPr>
        <w:numPr>
          <w:ilvl w:val="0"/>
          <w:numId w:val="1"/>
        </w:numPr>
      </w:pPr>
      <w:r w:rsidRPr="008D5EB6">
        <w:t>Enumeration</w:t>
      </w:r>
    </w:p>
    <w:p w14:paraId="7D410050" w14:textId="77777777" w:rsidR="008D5EB6" w:rsidRPr="008D5EB6" w:rsidRDefault="008D5EB6" w:rsidP="008D5EB6">
      <w:pPr>
        <w:numPr>
          <w:ilvl w:val="0"/>
          <w:numId w:val="1"/>
        </w:numPr>
      </w:pPr>
      <w:r w:rsidRPr="008D5EB6">
        <w:t>Identity Enumeration</w:t>
      </w:r>
    </w:p>
    <w:p w14:paraId="41B5E60A" w14:textId="77777777" w:rsidR="008D5EB6" w:rsidRPr="008D5EB6" w:rsidRDefault="008D5EB6" w:rsidP="008D5EB6">
      <w:pPr>
        <w:numPr>
          <w:ilvl w:val="0"/>
          <w:numId w:val="1"/>
        </w:numPr>
      </w:pPr>
      <w:r w:rsidRPr="008D5EB6">
        <w:t>LDAP</w:t>
      </w:r>
    </w:p>
    <w:p w14:paraId="7A46D38A" w14:textId="77777777" w:rsidR="008D5EB6" w:rsidRPr="008D5EB6" w:rsidRDefault="008D5EB6" w:rsidP="008D5EB6">
      <w:pPr>
        <w:numPr>
          <w:ilvl w:val="0"/>
          <w:numId w:val="1"/>
        </w:numPr>
      </w:pPr>
      <w:r w:rsidRPr="008D5EB6">
        <w:t>LDAPS</w:t>
      </w:r>
    </w:p>
    <w:p w14:paraId="0A2E4108" w14:textId="77777777" w:rsidR="008D5EB6" w:rsidRPr="008D5EB6" w:rsidRDefault="008D5EB6" w:rsidP="008D5EB6">
      <w:pPr>
        <w:numPr>
          <w:ilvl w:val="0"/>
          <w:numId w:val="1"/>
        </w:numPr>
      </w:pPr>
      <w:r w:rsidRPr="008D5EB6">
        <w:t>Active Directory Web Services (ADWS)</w:t>
      </w:r>
    </w:p>
    <w:p w14:paraId="2B8198F7" w14:textId="77777777" w:rsidR="008D5EB6" w:rsidRPr="008D5EB6" w:rsidRDefault="008D5EB6" w:rsidP="008D5EB6">
      <w:pPr>
        <w:numPr>
          <w:ilvl w:val="0"/>
          <w:numId w:val="1"/>
        </w:numPr>
      </w:pPr>
      <w:r w:rsidRPr="008D5EB6">
        <w:t>Security Principal</w:t>
      </w:r>
    </w:p>
    <w:p w14:paraId="25D5F308" w14:textId="77777777" w:rsidR="008D5EB6" w:rsidRPr="008D5EB6" w:rsidRDefault="008D5EB6" w:rsidP="008D5EB6">
      <w:pPr>
        <w:numPr>
          <w:ilvl w:val="0"/>
          <w:numId w:val="1"/>
        </w:numPr>
      </w:pPr>
      <w:r w:rsidRPr="008D5EB6">
        <w:t>Domain</w:t>
      </w:r>
    </w:p>
    <w:p w14:paraId="1BD92F55" w14:textId="77777777" w:rsidR="008D5EB6" w:rsidRPr="008D5EB6" w:rsidRDefault="008D5EB6" w:rsidP="008D5EB6">
      <w:pPr>
        <w:numPr>
          <w:ilvl w:val="0"/>
          <w:numId w:val="1"/>
        </w:numPr>
      </w:pPr>
      <w:r w:rsidRPr="008D5EB6">
        <w:t>Forest</w:t>
      </w:r>
    </w:p>
    <w:p w14:paraId="75F996E8" w14:textId="77777777" w:rsidR="008D5EB6" w:rsidRPr="008D5EB6" w:rsidRDefault="008D5EB6" w:rsidP="008D5EB6">
      <w:pPr>
        <w:numPr>
          <w:ilvl w:val="0"/>
          <w:numId w:val="1"/>
        </w:numPr>
      </w:pPr>
      <w:r w:rsidRPr="008D5EB6">
        <w:t>Trust</w:t>
      </w:r>
    </w:p>
    <w:p w14:paraId="031F49FB" w14:textId="77777777" w:rsidR="008D5EB6" w:rsidRPr="008D5EB6" w:rsidRDefault="008D5EB6" w:rsidP="008D5EB6">
      <w:pPr>
        <w:numPr>
          <w:ilvl w:val="0"/>
          <w:numId w:val="1"/>
        </w:numPr>
      </w:pPr>
      <w:r w:rsidRPr="008D5EB6">
        <w:t>Trust Direction</w:t>
      </w:r>
    </w:p>
    <w:p w14:paraId="6265D3DC" w14:textId="77777777" w:rsidR="008D5EB6" w:rsidRPr="008D5EB6" w:rsidRDefault="008D5EB6" w:rsidP="008D5EB6">
      <w:pPr>
        <w:numPr>
          <w:ilvl w:val="0"/>
          <w:numId w:val="1"/>
        </w:numPr>
      </w:pPr>
      <w:r w:rsidRPr="008D5EB6">
        <w:t>Organizational Unit (OU)</w:t>
      </w:r>
    </w:p>
    <w:p w14:paraId="777D892B" w14:textId="77777777" w:rsidR="008D5EB6" w:rsidRPr="008D5EB6" w:rsidRDefault="008D5EB6" w:rsidP="008D5EB6">
      <w:pPr>
        <w:numPr>
          <w:ilvl w:val="0"/>
          <w:numId w:val="1"/>
        </w:numPr>
      </w:pPr>
      <w:r w:rsidRPr="008D5EB6">
        <w:t>Global Catalog (GC)</w:t>
      </w:r>
    </w:p>
    <w:p w14:paraId="26043D32" w14:textId="77777777" w:rsidR="008D5EB6" w:rsidRPr="008D5EB6" w:rsidRDefault="008D5EB6" w:rsidP="008D5EB6">
      <w:pPr>
        <w:numPr>
          <w:ilvl w:val="0"/>
          <w:numId w:val="1"/>
        </w:numPr>
      </w:pPr>
      <w:r w:rsidRPr="008D5EB6">
        <w:t>Service Principal Name (SPN)</w:t>
      </w:r>
    </w:p>
    <w:p w14:paraId="0BAC6356" w14:textId="77777777" w:rsidR="008D5EB6" w:rsidRPr="008D5EB6" w:rsidRDefault="008D5EB6" w:rsidP="008D5EB6">
      <w:pPr>
        <w:numPr>
          <w:ilvl w:val="0"/>
          <w:numId w:val="1"/>
        </w:numPr>
      </w:pPr>
      <w:r w:rsidRPr="008D5EB6">
        <w:t>Group Policy Object (GPO)</w:t>
      </w:r>
    </w:p>
    <w:p w14:paraId="6F6B883F" w14:textId="77777777" w:rsidR="008D5EB6" w:rsidRPr="008D5EB6" w:rsidRDefault="008D5EB6" w:rsidP="008D5EB6">
      <w:pPr>
        <w:numPr>
          <w:ilvl w:val="0"/>
          <w:numId w:val="1"/>
        </w:numPr>
      </w:pPr>
      <w:r w:rsidRPr="008D5EB6">
        <w:t>Delegation</w:t>
      </w:r>
    </w:p>
    <w:p w14:paraId="0B56C6F6" w14:textId="77777777" w:rsidR="008D5EB6" w:rsidRPr="008D5EB6" w:rsidRDefault="008D5EB6" w:rsidP="008D5EB6">
      <w:pPr>
        <w:numPr>
          <w:ilvl w:val="0"/>
          <w:numId w:val="1"/>
        </w:numPr>
      </w:pPr>
      <w:r w:rsidRPr="008D5EB6">
        <w:t>Constrained Delegation</w:t>
      </w:r>
    </w:p>
    <w:p w14:paraId="1B1B7867" w14:textId="77777777" w:rsidR="008D5EB6" w:rsidRPr="008D5EB6" w:rsidRDefault="008D5EB6" w:rsidP="008D5EB6">
      <w:pPr>
        <w:numPr>
          <w:ilvl w:val="0"/>
          <w:numId w:val="1"/>
        </w:numPr>
      </w:pPr>
      <w:r w:rsidRPr="008D5EB6">
        <w:lastRenderedPageBreak/>
        <w:t>Resource-Based Constrained Delegation (RBCD)</w:t>
      </w:r>
    </w:p>
    <w:p w14:paraId="07E6C144" w14:textId="77777777" w:rsidR="008D5EB6" w:rsidRPr="008D5EB6" w:rsidRDefault="008D5EB6" w:rsidP="008D5EB6">
      <w:pPr>
        <w:numPr>
          <w:ilvl w:val="0"/>
          <w:numId w:val="1"/>
        </w:numPr>
      </w:pPr>
      <w:r w:rsidRPr="008D5EB6">
        <w:t>Service Account</w:t>
      </w:r>
    </w:p>
    <w:p w14:paraId="3A9109DF" w14:textId="77777777" w:rsidR="008D5EB6" w:rsidRPr="008D5EB6" w:rsidRDefault="008D5EB6" w:rsidP="008D5EB6">
      <w:pPr>
        <w:numPr>
          <w:ilvl w:val="0"/>
          <w:numId w:val="1"/>
        </w:numPr>
      </w:pPr>
      <w:r w:rsidRPr="008D5EB6">
        <w:t>Managed Service Account (MSA)</w:t>
      </w:r>
    </w:p>
    <w:p w14:paraId="69348461" w14:textId="77777777" w:rsidR="008D5EB6" w:rsidRPr="008D5EB6" w:rsidRDefault="008D5EB6" w:rsidP="008D5EB6">
      <w:pPr>
        <w:numPr>
          <w:ilvl w:val="0"/>
          <w:numId w:val="1"/>
        </w:numPr>
      </w:pPr>
      <w:r w:rsidRPr="008D5EB6">
        <w:t>Group Managed Service Account (gMSA)</w:t>
      </w:r>
    </w:p>
    <w:p w14:paraId="1EC76B4F" w14:textId="77777777" w:rsidR="008D5EB6" w:rsidRPr="008D5EB6" w:rsidRDefault="008D5EB6" w:rsidP="008D5EB6">
      <w:pPr>
        <w:numPr>
          <w:ilvl w:val="0"/>
          <w:numId w:val="1"/>
        </w:numPr>
      </w:pPr>
      <w:r w:rsidRPr="008D5EB6">
        <w:t>Access Control List (ACL)</w:t>
      </w:r>
    </w:p>
    <w:p w14:paraId="636C8905" w14:textId="77777777" w:rsidR="008D5EB6" w:rsidRPr="008D5EB6" w:rsidRDefault="008D5EB6" w:rsidP="008D5EB6">
      <w:pPr>
        <w:numPr>
          <w:ilvl w:val="0"/>
          <w:numId w:val="1"/>
        </w:numPr>
      </w:pPr>
      <w:r w:rsidRPr="008D5EB6">
        <w:t>Access Control Entry (ACE)</w:t>
      </w:r>
    </w:p>
    <w:p w14:paraId="55D15E0E" w14:textId="77777777" w:rsidR="008D5EB6" w:rsidRPr="008D5EB6" w:rsidRDefault="008D5EB6" w:rsidP="008D5EB6">
      <w:pPr>
        <w:numPr>
          <w:ilvl w:val="0"/>
          <w:numId w:val="1"/>
        </w:numPr>
      </w:pPr>
      <w:r w:rsidRPr="008D5EB6">
        <w:t>Security Identifier (SID)</w:t>
      </w:r>
    </w:p>
    <w:p w14:paraId="5C1225BC" w14:textId="77777777" w:rsidR="008D5EB6" w:rsidRPr="008D5EB6" w:rsidRDefault="008D5EB6" w:rsidP="008D5EB6">
      <w:pPr>
        <w:numPr>
          <w:ilvl w:val="0"/>
          <w:numId w:val="1"/>
        </w:numPr>
      </w:pPr>
      <w:r w:rsidRPr="008D5EB6">
        <w:t>Attack Path</w:t>
      </w:r>
    </w:p>
    <w:p w14:paraId="3F3E97A8" w14:textId="77777777" w:rsidR="008D5EB6" w:rsidRPr="008D5EB6" w:rsidRDefault="008D5EB6" w:rsidP="008D5EB6">
      <w:pPr>
        <w:numPr>
          <w:ilvl w:val="0"/>
          <w:numId w:val="1"/>
        </w:numPr>
      </w:pPr>
      <w:r w:rsidRPr="008D5EB6">
        <w:t>Identity Graph</w:t>
      </w:r>
    </w:p>
    <w:p w14:paraId="5F4CD342" w14:textId="77777777" w:rsidR="008D5EB6" w:rsidRPr="008D5EB6" w:rsidRDefault="008D5EB6" w:rsidP="008D5EB6">
      <w:r w:rsidRPr="008D5EB6">
        <w:pict w14:anchorId="0D8E7133">
          <v:rect id="_x0000_i1144" style="width:0;height:1.5pt" o:hralign="center" o:hrstd="t" o:hr="t" fillcolor="#a0a0a0" stroked="f"/>
        </w:pict>
      </w:r>
    </w:p>
    <w:p w14:paraId="215172E8" w14:textId="77777777" w:rsidR="008D5EB6" w:rsidRPr="008D5EB6" w:rsidRDefault="008D5EB6" w:rsidP="008D5EB6">
      <w:pPr>
        <w:rPr>
          <w:b/>
          <w:bCs/>
        </w:rPr>
      </w:pPr>
      <w:r w:rsidRPr="008D5EB6">
        <w:rPr>
          <w:b/>
          <w:bCs/>
        </w:rPr>
        <w:t>4. Chapter Learning Objectives</w:t>
      </w:r>
    </w:p>
    <w:p w14:paraId="4CB1DF49" w14:textId="77777777" w:rsidR="008D5EB6" w:rsidRPr="008D5EB6" w:rsidRDefault="008D5EB6" w:rsidP="008D5EB6">
      <w:r w:rsidRPr="008D5EB6">
        <w:t>Upon completion of this chapter, readers will be able to:</w:t>
      </w:r>
    </w:p>
    <w:p w14:paraId="5ECFC56A" w14:textId="77777777" w:rsidR="008D5EB6" w:rsidRPr="008D5EB6" w:rsidRDefault="008D5EB6" w:rsidP="008D5EB6">
      <w:pPr>
        <w:numPr>
          <w:ilvl w:val="0"/>
          <w:numId w:val="2"/>
        </w:numPr>
      </w:pPr>
      <w:r w:rsidRPr="008D5EB6">
        <w:t>Explain the objectives of Active Directory enumeration.</w:t>
      </w:r>
    </w:p>
    <w:p w14:paraId="63D561CD" w14:textId="77777777" w:rsidR="008D5EB6" w:rsidRPr="008D5EB6" w:rsidRDefault="008D5EB6" w:rsidP="008D5EB6">
      <w:pPr>
        <w:numPr>
          <w:ilvl w:val="0"/>
          <w:numId w:val="2"/>
        </w:numPr>
      </w:pPr>
      <w:r w:rsidRPr="008D5EB6">
        <w:t>Enumerate enterprise identity infrastructure components.</w:t>
      </w:r>
    </w:p>
    <w:p w14:paraId="0C15DDB4" w14:textId="77777777" w:rsidR="008D5EB6" w:rsidRPr="008D5EB6" w:rsidRDefault="008D5EB6" w:rsidP="008D5EB6">
      <w:pPr>
        <w:numPr>
          <w:ilvl w:val="0"/>
          <w:numId w:val="2"/>
        </w:numPr>
      </w:pPr>
      <w:r w:rsidRPr="008D5EB6">
        <w:t>Identify administrative boundaries and trust relationships.</w:t>
      </w:r>
    </w:p>
    <w:p w14:paraId="3DE6E8E7" w14:textId="77777777" w:rsidR="008D5EB6" w:rsidRPr="008D5EB6" w:rsidRDefault="008D5EB6" w:rsidP="008D5EB6">
      <w:pPr>
        <w:numPr>
          <w:ilvl w:val="0"/>
          <w:numId w:val="2"/>
        </w:numPr>
      </w:pPr>
      <w:r w:rsidRPr="008D5EB6">
        <w:t>Analyze user, group, computer, and service account configurations.</w:t>
      </w:r>
    </w:p>
    <w:p w14:paraId="5E81CDB1" w14:textId="77777777" w:rsidR="008D5EB6" w:rsidRPr="008D5EB6" w:rsidRDefault="008D5EB6" w:rsidP="008D5EB6">
      <w:pPr>
        <w:numPr>
          <w:ilvl w:val="0"/>
          <w:numId w:val="2"/>
        </w:numPr>
      </w:pPr>
      <w:r w:rsidRPr="008D5EB6">
        <w:t>Evaluate Group Policy and delegation relationships.</w:t>
      </w:r>
    </w:p>
    <w:p w14:paraId="34BCEF18" w14:textId="77777777" w:rsidR="008D5EB6" w:rsidRPr="008D5EB6" w:rsidRDefault="008D5EB6" w:rsidP="008D5EB6">
      <w:pPr>
        <w:numPr>
          <w:ilvl w:val="0"/>
          <w:numId w:val="2"/>
        </w:numPr>
      </w:pPr>
      <w:r w:rsidRPr="008D5EB6">
        <w:t>Discover Active Directory Certificate Services deployments.</w:t>
      </w:r>
    </w:p>
    <w:p w14:paraId="4F2D45DB" w14:textId="77777777" w:rsidR="008D5EB6" w:rsidRPr="008D5EB6" w:rsidRDefault="008D5EB6" w:rsidP="008D5EB6">
      <w:pPr>
        <w:numPr>
          <w:ilvl w:val="0"/>
          <w:numId w:val="2"/>
        </w:numPr>
      </w:pPr>
      <w:r w:rsidRPr="008D5EB6">
        <w:t>Build identity relationship graphs.</w:t>
      </w:r>
    </w:p>
    <w:p w14:paraId="16DDD01B" w14:textId="77777777" w:rsidR="008D5EB6" w:rsidRPr="008D5EB6" w:rsidRDefault="008D5EB6" w:rsidP="008D5EB6">
      <w:pPr>
        <w:numPr>
          <w:ilvl w:val="0"/>
          <w:numId w:val="2"/>
        </w:numPr>
      </w:pPr>
      <w:r w:rsidRPr="008D5EB6">
        <w:t>Identify potential attack paths while understanding their defensive significance.</w:t>
      </w:r>
    </w:p>
    <w:p w14:paraId="568564B6" w14:textId="77777777" w:rsidR="008D5EB6" w:rsidRPr="008D5EB6" w:rsidRDefault="008D5EB6" w:rsidP="008D5EB6">
      <w:r w:rsidRPr="008D5EB6">
        <w:pict w14:anchorId="2C9965FB">
          <v:rect id="_x0000_i1145" style="width:0;height:1.5pt" o:hralign="center" o:hrstd="t" o:hr="t" fillcolor="#a0a0a0" stroked="f"/>
        </w:pict>
      </w:r>
    </w:p>
    <w:p w14:paraId="56759034" w14:textId="77777777" w:rsidR="008D5EB6" w:rsidRPr="008D5EB6" w:rsidRDefault="008D5EB6" w:rsidP="008D5EB6">
      <w:pPr>
        <w:rPr>
          <w:b/>
          <w:bCs/>
        </w:rPr>
      </w:pPr>
      <w:r w:rsidRPr="008D5EB6">
        <w:rPr>
          <w:b/>
          <w:bCs/>
        </w:rPr>
        <w:t>5. Standards, Frameworks, and Guidance Covered</w:t>
      </w:r>
    </w:p>
    <w:p w14:paraId="7729FEEB" w14:textId="77777777" w:rsidR="008D5EB6" w:rsidRPr="008D5EB6" w:rsidRDefault="008D5EB6" w:rsidP="008D5EB6">
      <w:pPr>
        <w:rPr>
          <w:b/>
          <w:bCs/>
        </w:rPr>
      </w:pPr>
      <w:r w:rsidRPr="008D5EB6">
        <w:rPr>
          <w:b/>
          <w:bCs/>
        </w:rPr>
        <w:t>Foundational Authorities</w:t>
      </w:r>
    </w:p>
    <w:p w14:paraId="21256A05" w14:textId="77777777" w:rsidR="008D5EB6" w:rsidRPr="008D5EB6" w:rsidRDefault="008D5EB6" w:rsidP="008D5EB6">
      <w:pPr>
        <w:numPr>
          <w:ilvl w:val="0"/>
          <w:numId w:val="3"/>
        </w:numPr>
      </w:pPr>
      <w:r w:rsidRPr="008D5EB6">
        <w:t>NIST SP 800-53</w:t>
      </w:r>
    </w:p>
    <w:p w14:paraId="336103FB" w14:textId="77777777" w:rsidR="008D5EB6" w:rsidRPr="008D5EB6" w:rsidRDefault="008D5EB6" w:rsidP="008D5EB6">
      <w:pPr>
        <w:numPr>
          <w:ilvl w:val="0"/>
          <w:numId w:val="3"/>
        </w:numPr>
      </w:pPr>
      <w:r w:rsidRPr="008D5EB6">
        <w:t>NIST SP 800-63</w:t>
      </w:r>
    </w:p>
    <w:p w14:paraId="2BE27692" w14:textId="77777777" w:rsidR="008D5EB6" w:rsidRPr="008D5EB6" w:rsidRDefault="008D5EB6" w:rsidP="008D5EB6">
      <w:pPr>
        <w:numPr>
          <w:ilvl w:val="0"/>
          <w:numId w:val="3"/>
        </w:numPr>
      </w:pPr>
      <w:r w:rsidRPr="008D5EB6">
        <w:t>NIST RMF</w:t>
      </w:r>
    </w:p>
    <w:p w14:paraId="29EB9655" w14:textId="77777777" w:rsidR="008D5EB6" w:rsidRPr="008D5EB6" w:rsidRDefault="008D5EB6" w:rsidP="008D5EB6">
      <w:pPr>
        <w:numPr>
          <w:ilvl w:val="0"/>
          <w:numId w:val="3"/>
        </w:numPr>
      </w:pPr>
      <w:r w:rsidRPr="008D5EB6">
        <w:lastRenderedPageBreak/>
        <w:t>FICAM Architecture Framework</w:t>
      </w:r>
    </w:p>
    <w:p w14:paraId="4DF305CF" w14:textId="77777777" w:rsidR="008D5EB6" w:rsidRPr="008D5EB6" w:rsidRDefault="008D5EB6" w:rsidP="008D5EB6">
      <w:pPr>
        <w:rPr>
          <w:b/>
          <w:bCs/>
        </w:rPr>
      </w:pPr>
      <w:r w:rsidRPr="008D5EB6">
        <w:rPr>
          <w:b/>
          <w:bCs/>
        </w:rPr>
        <w:t>Implementation Authorities</w:t>
      </w:r>
    </w:p>
    <w:p w14:paraId="7F32A23F" w14:textId="77777777" w:rsidR="008D5EB6" w:rsidRPr="008D5EB6" w:rsidRDefault="008D5EB6" w:rsidP="008D5EB6">
      <w:pPr>
        <w:numPr>
          <w:ilvl w:val="0"/>
          <w:numId w:val="4"/>
        </w:numPr>
      </w:pPr>
      <w:r w:rsidRPr="008D5EB6">
        <w:t>Microsoft Active Directory Security Guidance</w:t>
      </w:r>
    </w:p>
    <w:p w14:paraId="5487591A" w14:textId="77777777" w:rsidR="008D5EB6" w:rsidRPr="008D5EB6" w:rsidRDefault="008D5EB6" w:rsidP="008D5EB6">
      <w:pPr>
        <w:numPr>
          <w:ilvl w:val="0"/>
          <w:numId w:val="4"/>
        </w:numPr>
      </w:pPr>
      <w:r w:rsidRPr="008D5EB6">
        <w:t>Microsoft Enterprise Access Model</w:t>
      </w:r>
    </w:p>
    <w:p w14:paraId="67720AFE" w14:textId="77777777" w:rsidR="008D5EB6" w:rsidRPr="008D5EB6" w:rsidRDefault="008D5EB6" w:rsidP="008D5EB6">
      <w:pPr>
        <w:numPr>
          <w:ilvl w:val="0"/>
          <w:numId w:val="4"/>
        </w:numPr>
      </w:pPr>
      <w:r w:rsidRPr="008D5EB6">
        <w:t>DISA Active Directory STIG</w:t>
      </w:r>
    </w:p>
    <w:p w14:paraId="1D1C963B" w14:textId="77777777" w:rsidR="008D5EB6" w:rsidRPr="008D5EB6" w:rsidRDefault="008D5EB6" w:rsidP="008D5EB6">
      <w:pPr>
        <w:numPr>
          <w:ilvl w:val="0"/>
          <w:numId w:val="4"/>
        </w:numPr>
      </w:pPr>
      <w:r w:rsidRPr="008D5EB6">
        <w:t>DISA Windows Server STIG</w:t>
      </w:r>
    </w:p>
    <w:p w14:paraId="6CBC14BF" w14:textId="77777777" w:rsidR="008D5EB6" w:rsidRPr="008D5EB6" w:rsidRDefault="008D5EB6" w:rsidP="008D5EB6">
      <w:pPr>
        <w:numPr>
          <w:ilvl w:val="0"/>
          <w:numId w:val="4"/>
        </w:numPr>
      </w:pPr>
      <w:r w:rsidRPr="008D5EB6">
        <w:t>Microsoft Defender for Identity Security Recommendations</w:t>
      </w:r>
    </w:p>
    <w:p w14:paraId="0674CFE3" w14:textId="77777777" w:rsidR="008D5EB6" w:rsidRPr="008D5EB6" w:rsidRDefault="008D5EB6" w:rsidP="008D5EB6">
      <w:pPr>
        <w:rPr>
          <w:b/>
          <w:bCs/>
        </w:rPr>
      </w:pPr>
      <w:r w:rsidRPr="008D5EB6">
        <w:rPr>
          <w:b/>
          <w:bCs/>
        </w:rPr>
        <w:t>Operational References</w:t>
      </w:r>
    </w:p>
    <w:p w14:paraId="4A57EB8A" w14:textId="77777777" w:rsidR="008D5EB6" w:rsidRPr="008D5EB6" w:rsidRDefault="008D5EB6" w:rsidP="008D5EB6">
      <w:pPr>
        <w:numPr>
          <w:ilvl w:val="0"/>
          <w:numId w:val="5"/>
        </w:numPr>
      </w:pPr>
      <w:r w:rsidRPr="008D5EB6">
        <w:t>MITRE ATT&amp;CK</w:t>
      </w:r>
    </w:p>
    <w:p w14:paraId="29F3F031" w14:textId="77777777" w:rsidR="008D5EB6" w:rsidRPr="008D5EB6" w:rsidRDefault="008D5EB6" w:rsidP="008D5EB6">
      <w:pPr>
        <w:numPr>
          <w:ilvl w:val="0"/>
          <w:numId w:val="5"/>
        </w:numPr>
      </w:pPr>
      <w:r w:rsidRPr="008D5EB6">
        <w:t>MITRE D3FEND</w:t>
      </w:r>
    </w:p>
    <w:p w14:paraId="0E52403A" w14:textId="77777777" w:rsidR="008D5EB6" w:rsidRPr="008D5EB6" w:rsidRDefault="008D5EB6" w:rsidP="008D5EB6">
      <w:r w:rsidRPr="008D5EB6">
        <w:pict w14:anchorId="13EA075B">
          <v:rect id="_x0000_i1146" style="width:0;height:1.5pt" o:hralign="center" o:hrstd="t" o:hr="t" fillcolor="#a0a0a0" stroked="f"/>
        </w:pict>
      </w:r>
    </w:p>
    <w:p w14:paraId="04769BEF" w14:textId="77777777" w:rsidR="008D5EB6" w:rsidRPr="008D5EB6" w:rsidRDefault="008D5EB6" w:rsidP="008D5EB6">
      <w:pPr>
        <w:rPr>
          <w:b/>
          <w:bCs/>
        </w:rPr>
      </w:pPr>
      <w:r w:rsidRPr="008D5EB6">
        <w:rPr>
          <w:b/>
          <w:bCs/>
        </w:rPr>
        <w:t>6. Included Figures</w:t>
      </w:r>
    </w:p>
    <w:p w14:paraId="5548CF67" w14:textId="77777777" w:rsidR="008D5EB6" w:rsidRPr="008D5EB6" w:rsidRDefault="008D5EB6" w:rsidP="008D5EB6">
      <w:r w:rsidRPr="008D5EB6">
        <w:t>Figure 7-1. Active Directory Enumeration Workflow</w:t>
      </w:r>
    </w:p>
    <w:p w14:paraId="6549895E" w14:textId="77777777" w:rsidR="008D5EB6" w:rsidRPr="008D5EB6" w:rsidRDefault="008D5EB6" w:rsidP="008D5EB6">
      <w:r w:rsidRPr="008D5EB6">
        <w:t>Figure 7-2. Enterprise Identity Discovery Process</w:t>
      </w:r>
    </w:p>
    <w:p w14:paraId="5127CB04" w14:textId="77777777" w:rsidR="008D5EB6" w:rsidRPr="008D5EB6" w:rsidRDefault="008D5EB6" w:rsidP="008D5EB6">
      <w:r w:rsidRPr="008D5EB6">
        <w:t>Figure 7-3. Forest, Domain, and Trust Enumeration</w:t>
      </w:r>
    </w:p>
    <w:p w14:paraId="7EA4398F" w14:textId="77777777" w:rsidR="008D5EB6" w:rsidRPr="008D5EB6" w:rsidRDefault="008D5EB6" w:rsidP="008D5EB6">
      <w:r w:rsidRPr="008D5EB6">
        <w:t>Figure 7-4. Administrative Boundary Mapping</w:t>
      </w:r>
    </w:p>
    <w:p w14:paraId="7D410C5F" w14:textId="77777777" w:rsidR="008D5EB6" w:rsidRPr="008D5EB6" w:rsidRDefault="008D5EB6" w:rsidP="008D5EB6">
      <w:r w:rsidRPr="008D5EB6">
        <w:t>Figure 7-5. LDAP Enumeration Workflow</w:t>
      </w:r>
    </w:p>
    <w:p w14:paraId="4384883B" w14:textId="77777777" w:rsidR="008D5EB6" w:rsidRPr="008D5EB6" w:rsidRDefault="008D5EB6" w:rsidP="008D5EB6">
      <w:r w:rsidRPr="008D5EB6">
        <w:t>Figure 7-6. Group Policy Enumeration</w:t>
      </w:r>
    </w:p>
    <w:p w14:paraId="4E6B12AE" w14:textId="77777777" w:rsidR="008D5EB6" w:rsidRPr="008D5EB6" w:rsidRDefault="008D5EB6" w:rsidP="008D5EB6">
      <w:r w:rsidRPr="008D5EB6">
        <w:t>Figure 7-7. Service Account Relationships</w:t>
      </w:r>
    </w:p>
    <w:p w14:paraId="7CB86F7B" w14:textId="77777777" w:rsidR="008D5EB6" w:rsidRPr="008D5EB6" w:rsidRDefault="008D5EB6" w:rsidP="008D5EB6">
      <w:r w:rsidRPr="008D5EB6">
        <w:t>Figure 7-8. Identity Graph Construction</w:t>
      </w:r>
    </w:p>
    <w:p w14:paraId="4A99AC75" w14:textId="77777777" w:rsidR="008D5EB6" w:rsidRPr="008D5EB6" w:rsidRDefault="008D5EB6" w:rsidP="008D5EB6">
      <w:r w:rsidRPr="008D5EB6">
        <w:t>Figure 7-9. Attack Path Visualization</w:t>
      </w:r>
    </w:p>
    <w:p w14:paraId="0479D834" w14:textId="77777777" w:rsidR="008D5EB6" w:rsidRPr="008D5EB6" w:rsidRDefault="008D5EB6" w:rsidP="008D5EB6">
      <w:r w:rsidRPr="008D5EB6">
        <w:t>Figure 7-10. Enumeration-to-Credential Access Transition</w:t>
      </w:r>
    </w:p>
    <w:p w14:paraId="5167F23F" w14:textId="77777777" w:rsidR="008D5EB6" w:rsidRPr="008D5EB6" w:rsidRDefault="008D5EB6" w:rsidP="008D5EB6">
      <w:r w:rsidRPr="008D5EB6">
        <w:pict w14:anchorId="1428F83E">
          <v:rect id="_x0000_i1147" style="width:0;height:1.5pt" o:hralign="center" o:hrstd="t" o:hr="t" fillcolor="#a0a0a0" stroked="f"/>
        </w:pict>
      </w:r>
    </w:p>
    <w:p w14:paraId="1BC52CF0" w14:textId="77777777" w:rsidR="008D5EB6" w:rsidRPr="008D5EB6" w:rsidRDefault="008D5EB6" w:rsidP="008D5EB6">
      <w:pPr>
        <w:rPr>
          <w:b/>
          <w:bCs/>
        </w:rPr>
      </w:pPr>
      <w:r w:rsidRPr="008D5EB6">
        <w:rPr>
          <w:b/>
          <w:bCs/>
        </w:rPr>
        <w:t>7. Included Tables</w:t>
      </w:r>
    </w:p>
    <w:p w14:paraId="7659A2B0" w14:textId="77777777" w:rsidR="008D5EB6" w:rsidRPr="008D5EB6" w:rsidRDefault="008D5EB6" w:rsidP="008D5EB6">
      <w:r w:rsidRPr="008D5EB6">
        <w:t>Table 7-1. Active Directory Objects Commonly Enumerated</w:t>
      </w:r>
    </w:p>
    <w:p w14:paraId="67C34048" w14:textId="77777777" w:rsidR="008D5EB6" w:rsidRPr="008D5EB6" w:rsidRDefault="008D5EB6" w:rsidP="008D5EB6">
      <w:r w:rsidRPr="008D5EB6">
        <w:t>Table 7-2. LDAP Naming Contexts</w:t>
      </w:r>
    </w:p>
    <w:p w14:paraId="4885FE38" w14:textId="77777777" w:rsidR="008D5EB6" w:rsidRPr="008D5EB6" w:rsidRDefault="008D5EB6" w:rsidP="008D5EB6">
      <w:r w:rsidRPr="008D5EB6">
        <w:lastRenderedPageBreak/>
        <w:t>Table 7-3. Trust Types and Security Implications</w:t>
      </w:r>
    </w:p>
    <w:p w14:paraId="5776920B" w14:textId="77777777" w:rsidR="008D5EB6" w:rsidRPr="008D5EB6" w:rsidRDefault="008D5EB6" w:rsidP="008D5EB6">
      <w:r w:rsidRPr="008D5EB6">
        <w:t>Table 7-4. Administrative Groups and Default Privileges</w:t>
      </w:r>
    </w:p>
    <w:p w14:paraId="7ACD98D1" w14:textId="77777777" w:rsidR="008D5EB6" w:rsidRPr="008D5EB6" w:rsidRDefault="008D5EB6" w:rsidP="008D5EB6">
      <w:r w:rsidRPr="008D5EB6">
        <w:t>Table 7-5. Group Policy Objects of Security Interest</w:t>
      </w:r>
    </w:p>
    <w:p w14:paraId="3C6C8E8D" w14:textId="77777777" w:rsidR="008D5EB6" w:rsidRPr="008D5EB6" w:rsidRDefault="008D5EB6" w:rsidP="008D5EB6">
      <w:r w:rsidRPr="008D5EB6">
        <w:t>Table 7-6. Service Account Types</w:t>
      </w:r>
    </w:p>
    <w:p w14:paraId="2BA57E2E" w14:textId="77777777" w:rsidR="008D5EB6" w:rsidRPr="008D5EB6" w:rsidRDefault="008D5EB6" w:rsidP="008D5EB6">
      <w:r w:rsidRPr="008D5EB6">
        <w:t>Table 7-7. Enumeration Data Sources</w:t>
      </w:r>
    </w:p>
    <w:p w14:paraId="06E68514" w14:textId="77777777" w:rsidR="008D5EB6" w:rsidRPr="008D5EB6" w:rsidRDefault="008D5EB6" w:rsidP="008D5EB6">
      <w:r w:rsidRPr="008D5EB6">
        <w:t>Table 7-8. Common Enumeration Findings and Operational Significance</w:t>
      </w:r>
    </w:p>
    <w:p w14:paraId="548C05FD" w14:textId="77777777" w:rsidR="008D5EB6" w:rsidRPr="008D5EB6" w:rsidRDefault="008D5EB6" w:rsidP="008D5EB6">
      <w:r w:rsidRPr="008D5EB6">
        <w:t>Table 7-9. Identity Graph Components</w:t>
      </w:r>
    </w:p>
    <w:p w14:paraId="1ACE9DD1" w14:textId="77777777" w:rsidR="008D5EB6" w:rsidRPr="008D5EB6" w:rsidRDefault="008D5EB6" w:rsidP="008D5EB6">
      <w:r w:rsidRPr="008D5EB6">
        <w:pict w14:anchorId="02C80F42">
          <v:rect id="_x0000_i1148" style="width:0;height:1.5pt" o:hralign="center" o:hrstd="t" o:hr="t" fillcolor="#a0a0a0" stroked="f"/>
        </w:pict>
      </w:r>
    </w:p>
    <w:p w14:paraId="03892BC7" w14:textId="77777777" w:rsidR="008D5EB6" w:rsidRPr="008D5EB6" w:rsidRDefault="008D5EB6" w:rsidP="008D5EB6">
      <w:pPr>
        <w:rPr>
          <w:b/>
          <w:bCs/>
        </w:rPr>
      </w:pPr>
      <w:r w:rsidRPr="008D5EB6">
        <w:rPr>
          <w:b/>
          <w:bCs/>
        </w:rPr>
        <w:t>8. Included Case Studies</w:t>
      </w:r>
    </w:p>
    <w:p w14:paraId="40612465" w14:textId="77777777" w:rsidR="008D5EB6" w:rsidRPr="008D5EB6" w:rsidRDefault="008D5EB6" w:rsidP="008D5EB6">
      <w:r w:rsidRPr="008D5EB6">
        <w:t>Case Study 7-1. Forest Trust Enumeration Reveals Hidden Administrative Boundaries</w:t>
      </w:r>
    </w:p>
    <w:p w14:paraId="69BE0BE2" w14:textId="77777777" w:rsidR="008D5EB6" w:rsidRPr="008D5EB6" w:rsidRDefault="008D5EB6" w:rsidP="008D5EB6">
      <w:r w:rsidRPr="008D5EB6">
        <w:t>Case Study 7-2. Excessive LDAP Permissions Expose Sensitive Identity Information</w:t>
      </w:r>
    </w:p>
    <w:p w14:paraId="3ADACB19" w14:textId="77777777" w:rsidR="008D5EB6" w:rsidRPr="008D5EB6" w:rsidRDefault="008D5EB6" w:rsidP="008D5EB6">
      <w:r w:rsidRPr="008D5EB6">
        <w:t>Case Study 7-3. Group Policy Enumeration Identifies Weak Administrative Controls</w:t>
      </w:r>
    </w:p>
    <w:p w14:paraId="76AE4A6E" w14:textId="77777777" w:rsidR="008D5EB6" w:rsidRPr="008D5EB6" w:rsidRDefault="008D5EB6" w:rsidP="008D5EB6">
      <w:r w:rsidRPr="008D5EB6">
        <w:t>Case Study 7-4. Service Account Discovery Enables Future Credential Operations</w:t>
      </w:r>
    </w:p>
    <w:p w14:paraId="176A61B0" w14:textId="77777777" w:rsidR="008D5EB6" w:rsidRPr="008D5EB6" w:rsidRDefault="008D5EB6" w:rsidP="008D5EB6">
      <w:r w:rsidRPr="008D5EB6">
        <w:t>Case Study 7-5. Identity Graph Analysis Reveals Previously Unknown Attack Paths</w:t>
      </w:r>
    </w:p>
    <w:p w14:paraId="67325D00" w14:textId="77777777" w:rsidR="008D5EB6" w:rsidRPr="008D5EB6" w:rsidRDefault="008D5EB6" w:rsidP="008D5EB6">
      <w:r w:rsidRPr="008D5EB6">
        <w:pict w14:anchorId="4FFE1B4F">
          <v:rect id="_x0000_i1149" style="width:0;height:1.5pt" o:hralign="center" o:hrstd="t" o:hr="t" fillcolor="#a0a0a0" stroked="f"/>
        </w:pict>
      </w:r>
    </w:p>
    <w:p w14:paraId="1226AE75" w14:textId="77777777" w:rsidR="008D5EB6" w:rsidRPr="008D5EB6" w:rsidRDefault="008D5EB6" w:rsidP="008D5EB6">
      <w:pPr>
        <w:rPr>
          <w:b/>
          <w:bCs/>
        </w:rPr>
      </w:pPr>
      <w:r w:rsidRPr="008D5EB6">
        <w:rPr>
          <w:b/>
          <w:bCs/>
        </w:rPr>
        <w:t>9. Included Labs / Exercises</w:t>
      </w:r>
    </w:p>
    <w:p w14:paraId="70FF6FBB" w14:textId="77777777" w:rsidR="008D5EB6" w:rsidRPr="008D5EB6" w:rsidRDefault="008D5EB6" w:rsidP="008D5EB6">
      <w:r w:rsidRPr="008D5EB6">
        <w:t>Lab 7-1. Enumerating Domains and Forests</w:t>
      </w:r>
    </w:p>
    <w:p w14:paraId="126E3FBD" w14:textId="77777777" w:rsidR="008D5EB6" w:rsidRPr="008D5EB6" w:rsidRDefault="008D5EB6" w:rsidP="008D5EB6">
      <w:r w:rsidRPr="008D5EB6">
        <w:t>Lab 7-2. Enumerating Users, Groups, and Organizational Units</w:t>
      </w:r>
    </w:p>
    <w:p w14:paraId="2A8FF13B" w14:textId="77777777" w:rsidR="008D5EB6" w:rsidRPr="008D5EB6" w:rsidRDefault="008D5EB6" w:rsidP="008D5EB6">
      <w:r w:rsidRPr="008D5EB6">
        <w:t>Lab 7-3. Mapping Trust Relationships</w:t>
      </w:r>
    </w:p>
    <w:p w14:paraId="6F26276B" w14:textId="77777777" w:rsidR="008D5EB6" w:rsidRPr="008D5EB6" w:rsidRDefault="008D5EB6" w:rsidP="008D5EB6">
      <w:r w:rsidRPr="008D5EB6">
        <w:t>Lab 7-4. Group Policy Enumeration</w:t>
      </w:r>
    </w:p>
    <w:p w14:paraId="25C31C8C" w14:textId="77777777" w:rsidR="008D5EB6" w:rsidRPr="008D5EB6" w:rsidRDefault="008D5EB6" w:rsidP="008D5EB6">
      <w:r w:rsidRPr="008D5EB6">
        <w:t>Lab 7-5. Service Account Discovery</w:t>
      </w:r>
    </w:p>
    <w:p w14:paraId="492AF742" w14:textId="77777777" w:rsidR="008D5EB6" w:rsidRPr="008D5EB6" w:rsidRDefault="008D5EB6" w:rsidP="008D5EB6">
      <w:r w:rsidRPr="008D5EB6">
        <w:t>Lab 7-6. Active Directory Certificate Services Enumeration</w:t>
      </w:r>
    </w:p>
    <w:p w14:paraId="105C74FF" w14:textId="77777777" w:rsidR="008D5EB6" w:rsidRPr="008D5EB6" w:rsidRDefault="008D5EB6" w:rsidP="008D5EB6">
      <w:r w:rsidRPr="008D5EB6">
        <w:t>Lab 7-7. Building an Identity Graph Using BloodHound</w:t>
      </w:r>
    </w:p>
    <w:p w14:paraId="46012231" w14:textId="77777777" w:rsidR="008D5EB6" w:rsidRPr="008D5EB6" w:rsidRDefault="008D5EB6" w:rsidP="008D5EB6">
      <w:r w:rsidRPr="008D5EB6">
        <w:t>Lab 7-8. Developing an Enterprise Enumeration Report</w:t>
      </w:r>
    </w:p>
    <w:p w14:paraId="34899D8C" w14:textId="77777777" w:rsidR="008D5EB6" w:rsidRPr="008D5EB6" w:rsidRDefault="008D5EB6" w:rsidP="008D5EB6">
      <w:r w:rsidRPr="008D5EB6">
        <w:pict w14:anchorId="626A98B7">
          <v:rect id="_x0000_i1150" style="width:0;height:1.5pt" o:hralign="center" o:hrstd="t" o:hr="t" fillcolor="#a0a0a0" stroked="f"/>
        </w:pict>
      </w:r>
    </w:p>
    <w:p w14:paraId="1E6DE558" w14:textId="77777777" w:rsidR="008D5EB6" w:rsidRPr="008D5EB6" w:rsidRDefault="008D5EB6" w:rsidP="008D5EB6">
      <w:pPr>
        <w:rPr>
          <w:b/>
          <w:bCs/>
        </w:rPr>
      </w:pPr>
      <w:r w:rsidRPr="008D5EB6">
        <w:rPr>
          <w:b/>
          <w:bCs/>
        </w:rPr>
        <w:t>10. Offensive Concepts Covered</w:t>
      </w:r>
    </w:p>
    <w:p w14:paraId="79042081" w14:textId="77777777" w:rsidR="008D5EB6" w:rsidRPr="008D5EB6" w:rsidRDefault="008D5EB6" w:rsidP="008D5EB6">
      <w:pPr>
        <w:numPr>
          <w:ilvl w:val="0"/>
          <w:numId w:val="6"/>
        </w:numPr>
      </w:pPr>
      <w:r w:rsidRPr="008D5EB6">
        <w:lastRenderedPageBreak/>
        <w:t>LDAP Enumeration</w:t>
      </w:r>
    </w:p>
    <w:p w14:paraId="2E5FF644" w14:textId="77777777" w:rsidR="008D5EB6" w:rsidRPr="008D5EB6" w:rsidRDefault="008D5EB6" w:rsidP="008D5EB6">
      <w:pPr>
        <w:numPr>
          <w:ilvl w:val="0"/>
          <w:numId w:val="6"/>
        </w:numPr>
      </w:pPr>
      <w:r w:rsidRPr="008D5EB6">
        <w:t>Identity Relationship Discovery</w:t>
      </w:r>
    </w:p>
    <w:p w14:paraId="32775CDB" w14:textId="77777777" w:rsidR="008D5EB6" w:rsidRPr="008D5EB6" w:rsidRDefault="008D5EB6" w:rsidP="008D5EB6">
      <w:pPr>
        <w:numPr>
          <w:ilvl w:val="0"/>
          <w:numId w:val="6"/>
        </w:numPr>
      </w:pPr>
      <w:r w:rsidRPr="008D5EB6">
        <w:t>Trust Enumeration</w:t>
      </w:r>
    </w:p>
    <w:p w14:paraId="28320258" w14:textId="77777777" w:rsidR="008D5EB6" w:rsidRPr="008D5EB6" w:rsidRDefault="008D5EB6" w:rsidP="008D5EB6">
      <w:pPr>
        <w:numPr>
          <w:ilvl w:val="0"/>
          <w:numId w:val="6"/>
        </w:numPr>
      </w:pPr>
      <w:r w:rsidRPr="008D5EB6">
        <w:t>Administrative Boundary Mapping</w:t>
      </w:r>
    </w:p>
    <w:p w14:paraId="2190BA12" w14:textId="77777777" w:rsidR="008D5EB6" w:rsidRPr="008D5EB6" w:rsidRDefault="008D5EB6" w:rsidP="008D5EB6">
      <w:pPr>
        <w:numPr>
          <w:ilvl w:val="0"/>
          <w:numId w:val="6"/>
        </w:numPr>
      </w:pPr>
      <w:r w:rsidRPr="008D5EB6">
        <w:t>Service Account Discovery</w:t>
      </w:r>
    </w:p>
    <w:p w14:paraId="483EFEAF" w14:textId="77777777" w:rsidR="008D5EB6" w:rsidRPr="008D5EB6" w:rsidRDefault="008D5EB6" w:rsidP="008D5EB6">
      <w:pPr>
        <w:numPr>
          <w:ilvl w:val="0"/>
          <w:numId w:val="6"/>
        </w:numPr>
      </w:pPr>
      <w:r w:rsidRPr="008D5EB6">
        <w:t>Group Policy Enumeration</w:t>
      </w:r>
    </w:p>
    <w:p w14:paraId="33BD579E" w14:textId="77777777" w:rsidR="008D5EB6" w:rsidRPr="008D5EB6" w:rsidRDefault="008D5EB6" w:rsidP="008D5EB6">
      <w:pPr>
        <w:numPr>
          <w:ilvl w:val="0"/>
          <w:numId w:val="6"/>
        </w:numPr>
      </w:pPr>
      <w:r w:rsidRPr="008D5EB6">
        <w:t>ACL Enumeration</w:t>
      </w:r>
    </w:p>
    <w:p w14:paraId="01D70C4A" w14:textId="77777777" w:rsidR="008D5EB6" w:rsidRPr="008D5EB6" w:rsidRDefault="008D5EB6" w:rsidP="008D5EB6">
      <w:pPr>
        <w:numPr>
          <w:ilvl w:val="0"/>
          <w:numId w:val="6"/>
        </w:numPr>
      </w:pPr>
      <w:r w:rsidRPr="008D5EB6">
        <w:t>Delegation Discovery</w:t>
      </w:r>
    </w:p>
    <w:p w14:paraId="31FF15BA" w14:textId="77777777" w:rsidR="008D5EB6" w:rsidRPr="008D5EB6" w:rsidRDefault="008D5EB6" w:rsidP="008D5EB6">
      <w:pPr>
        <w:numPr>
          <w:ilvl w:val="0"/>
          <w:numId w:val="6"/>
        </w:numPr>
      </w:pPr>
      <w:r w:rsidRPr="008D5EB6">
        <w:t>Attack Path Analysis</w:t>
      </w:r>
    </w:p>
    <w:p w14:paraId="21F145CF" w14:textId="77777777" w:rsidR="008D5EB6" w:rsidRPr="008D5EB6" w:rsidRDefault="008D5EB6" w:rsidP="008D5EB6">
      <w:r w:rsidRPr="008D5EB6">
        <w:pict w14:anchorId="2E718E5B">
          <v:rect id="_x0000_i1151" style="width:0;height:1.5pt" o:hralign="center" o:hrstd="t" o:hr="t" fillcolor="#a0a0a0" stroked="f"/>
        </w:pict>
      </w:r>
    </w:p>
    <w:p w14:paraId="400FDA62" w14:textId="77777777" w:rsidR="008D5EB6" w:rsidRPr="008D5EB6" w:rsidRDefault="008D5EB6" w:rsidP="008D5EB6">
      <w:pPr>
        <w:rPr>
          <w:b/>
          <w:bCs/>
        </w:rPr>
      </w:pPr>
      <w:r w:rsidRPr="008D5EB6">
        <w:rPr>
          <w:b/>
          <w:bCs/>
        </w:rPr>
        <w:t>11. Defensive Concepts Covered</w:t>
      </w:r>
    </w:p>
    <w:p w14:paraId="3B39C6AE" w14:textId="77777777" w:rsidR="008D5EB6" w:rsidRPr="008D5EB6" w:rsidRDefault="008D5EB6" w:rsidP="008D5EB6">
      <w:pPr>
        <w:numPr>
          <w:ilvl w:val="0"/>
          <w:numId w:val="7"/>
        </w:numPr>
      </w:pPr>
      <w:r w:rsidRPr="008D5EB6">
        <w:t>LDAP Hardening</w:t>
      </w:r>
    </w:p>
    <w:p w14:paraId="3287DC53" w14:textId="77777777" w:rsidR="008D5EB6" w:rsidRPr="008D5EB6" w:rsidRDefault="008D5EB6" w:rsidP="008D5EB6">
      <w:pPr>
        <w:numPr>
          <w:ilvl w:val="0"/>
          <w:numId w:val="7"/>
        </w:numPr>
      </w:pPr>
      <w:r w:rsidRPr="008D5EB6">
        <w:t>Information Exposure Reduction</w:t>
      </w:r>
    </w:p>
    <w:p w14:paraId="211C3133" w14:textId="77777777" w:rsidR="008D5EB6" w:rsidRPr="008D5EB6" w:rsidRDefault="008D5EB6" w:rsidP="008D5EB6">
      <w:pPr>
        <w:numPr>
          <w:ilvl w:val="0"/>
          <w:numId w:val="7"/>
        </w:numPr>
      </w:pPr>
      <w:r w:rsidRPr="008D5EB6">
        <w:t>Identity Hygiene</w:t>
      </w:r>
    </w:p>
    <w:p w14:paraId="51982B39" w14:textId="77777777" w:rsidR="008D5EB6" w:rsidRPr="008D5EB6" w:rsidRDefault="008D5EB6" w:rsidP="008D5EB6">
      <w:pPr>
        <w:numPr>
          <w:ilvl w:val="0"/>
          <w:numId w:val="7"/>
        </w:numPr>
      </w:pPr>
      <w:r w:rsidRPr="008D5EB6">
        <w:t>Administrative Boundary Protection</w:t>
      </w:r>
    </w:p>
    <w:p w14:paraId="55BEFE4D" w14:textId="77777777" w:rsidR="008D5EB6" w:rsidRPr="008D5EB6" w:rsidRDefault="008D5EB6" w:rsidP="008D5EB6">
      <w:pPr>
        <w:numPr>
          <w:ilvl w:val="0"/>
          <w:numId w:val="7"/>
        </w:numPr>
      </w:pPr>
      <w:r w:rsidRPr="008D5EB6">
        <w:t>Group Policy Governance</w:t>
      </w:r>
    </w:p>
    <w:p w14:paraId="1B2EAC96" w14:textId="77777777" w:rsidR="008D5EB6" w:rsidRPr="008D5EB6" w:rsidRDefault="008D5EB6" w:rsidP="008D5EB6">
      <w:pPr>
        <w:numPr>
          <w:ilvl w:val="0"/>
          <w:numId w:val="7"/>
        </w:numPr>
      </w:pPr>
      <w:r w:rsidRPr="008D5EB6">
        <w:t>Delegation Security</w:t>
      </w:r>
    </w:p>
    <w:p w14:paraId="689FBD72" w14:textId="77777777" w:rsidR="008D5EB6" w:rsidRPr="008D5EB6" w:rsidRDefault="008D5EB6" w:rsidP="008D5EB6">
      <w:pPr>
        <w:numPr>
          <w:ilvl w:val="0"/>
          <w:numId w:val="7"/>
        </w:numPr>
      </w:pPr>
      <w:r w:rsidRPr="008D5EB6">
        <w:t>Service Account Governance</w:t>
      </w:r>
    </w:p>
    <w:p w14:paraId="5333BF24" w14:textId="77777777" w:rsidR="008D5EB6" w:rsidRPr="008D5EB6" w:rsidRDefault="008D5EB6" w:rsidP="008D5EB6">
      <w:pPr>
        <w:numPr>
          <w:ilvl w:val="0"/>
          <w:numId w:val="7"/>
        </w:numPr>
      </w:pPr>
      <w:r w:rsidRPr="008D5EB6">
        <w:t>Privilege Review</w:t>
      </w:r>
    </w:p>
    <w:p w14:paraId="0338A42B" w14:textId="77777777" w:rsidR="008D5EB6" w:rsidRPr="008D5EB6" w:rsidRDefault="008D5EB6" w:rsidP="008D5EB6">
      <w:pPr>
        <w:numPr>
          <w:ilvl w:val="0"/>
          <w:numId w:val="7"/>
        </w:numPr>
      </w:pPr>
      <w:r w:rsidRPr="008D5EB6">
        <w:t>Continuous Identity Assessment</w:t>
      </w:r>
    </w:p>
    <w:p w14:paraId="2EFEC22A" w14:textId="77777777" w:rsidR="008D5EB6" w:rsidRPr="008D5EB6" w:rsidRDefault="008D5EB6" w:rsidP="008D5EB6">
      <w:r w:rsidRPr="008D5EB6">
        <w:pict w14:anchorId="556F05C9">
          <v:rect id="_x0000_i1152" style="width:0;height:1.5pt" o:hralign="center" o:hrstd="t" o:hr="t" fillcolor="#a0a0a0" stroked="f"/>
        </w:pict>
      </w:r>
    </w:p>
    <w:p w14:paraId="7E6B961B" w14:textId="77777777" w:rsidR="008D5EB6" w:rsidRPr="008D5EB6" w:rsidRDefault="008D5EB6" w:rsidP="008D5EB6">
      <w:pPr>
        <w:rPr>
          <w:b/>
          <w:bCs/>
        </w:rPr>
      </w:pPr>
      <w:r w:rsidRPr="008D5EB6">
        <w:rPr>
          <w:b/>
          <w:bCs/>
        </w:rPr>
        <w:t>12. Offensive Tools Discussed</w:t>
      </w:r>
    </w:p>
    <w:p w14:paraId="006A7A48" w14:textId="77777777" w:rsidR="008D5EB6" w:rsidRPr="008D5EB6" w:rsidRDefault="008D5EB6" w:rsidP="008D5EB6">
      <w:pPr>
        <w:numPr>
          <w:ilvl w:val="0"/>
          <w:numId w:val="8"/>
        </w:numPr>
      </w:pPr>
      <w:r w:rsidRPr="008D5EB6">
        <w:t>BloodHound</w:t>
      </w:r>
    </w:p>
    <w:p w14:paraId="0FE1C200" w14:textId="77777777" w:rsidR="008D5EB6" w:rsidRPr="008D5EB6" w:rsidRDefault="008D5EB6" w:rsidP="008D5EB6">
      <w:pPr>
        <w:numPr>
          <w:ilvl w:val="0"/>
          <w:numId w:val="8"/>
        </w:numPr>
      </w:pPr>
      <w:r w:rsidRPr="008D5EB6">
        <w:t>SharpHound</w:t>
      </w:r>
    </w:p>
    <w:p w14:paraId="62DC230F" w14:textId="77777777" w:rsidR="008D5EB6" w:rsidRPr="008D5EB6" w:rsidRDefault="008D5EB6" w:rsidP="008D5EB6">
      <w:pPr>
        <w:numPr>
          <w:ilvl w:val="0"/>
          <w:numId w:val="8"/>
        </w:numPr>
      </w:pPr>
      <w:r w:rsidRPr="008D5EB6">
        <w:t>PowerView</w:t>
      </w:r>
    </w:p>
    <w:p w14:paraId="3239F079" w14:textId="77777777" w:rsidR="008D5EB6" w:rsidRPr="008D5EB6" w:rsidRDefault="008D5EB6" w:rsidP="008D5EB6">
      <w:pPr>
        <w:numPr>
          <w:ilvl w:val="0"/>
          <w:numId w:val="8"/>
        </w:numPr>
      </w:pPr>
      <w:r w:rsidRPr="008D5EB6">
        <w:t>ADRecon</w:t>
      </w:r>
    </w:p>
    <w:p w14:paraId="73CB110B" w14:textId="77777777" w:rsidR="008D5EB6" w:rsidRPr="008D5EB6" w:rsidRDefault="008D5EB6" w:rsidP="008D5EB6">
      <w:pPr>
        <w:numPr>
          <w:ilvl w:val="0"/>
          <w:numId w:val="8"/>
        </w:numPr>
      </w:pPr>
      <w:r w:rsidRPr="008D5EB6">
        <w:lastRenderedPageBreak/>
        <w:t>ldapsearch</w:t>
      </w:r>
    </w:p>
    <w:p w14:paraId="5059D0F3" w14:textId="77777777" w:rsidR="008D5EB6" w:rsidRPr="008D5EB6" w:rsidRDefault="008D5EB6" w:rsidP="008D5EB6">
      <w:pPr>
        <w:numPr>
          <w:ilvl w:val="0"/>
          <w:numId w:val="8"/>
        </w:numPr>
      </w:pPr>
      <w:r w:rsidRPr="008D5EB6">
        <w:t>NetExec</w:t>
      </w:r>
    </w:p>
    <w:p w14:paraId="20B1E128" w14:textId="77777777" w:rsidR="008D5EB6" w:rsidRPr="008D5EB6" w:rsidRDefault="008D5EB6" w:rsidP="008D5EB6">
      <w:pPr>
        <w:numPr>
          <w:ilvl w:val="0"/>
          <w:numId w:val="8"/>
        </w:numPr>
      </w:pPr>
      <w:r w:rsidRPr="008D5EB6">
        <w:t>Impacket</w:t>
      </w:r>
    </w:p>
    <w:p w14:paraId="63177E11" w14:textId="77777777" w:rsidR="008D5EB6" w:rsidRPr="008D5EB6" w:rsidRDefault="008D5EB6" w:rsidP="008D5EB6">
      <w:pPr>
        <w:numPr>
          <w:ilvl w:val="0"/>
          <w:numId w:val="8"/>
        </w:numPr>
      </w:pPr>
      <w:r w:rsidRPr="008D5EB6">
        <w:t>Certipy (Enumeration Functions)</w:t>
      </w:r>
    </w:p>
    <w:p w14:paraId="174C3768" w14:textId="77777777" w:rsidR="008D5EB6" w:rsidRPr="008D5EB6" w:rsidRDefault="008D5EB6" w:rsidP="008D5EB6">
      <w:pPr>
        <w:numPr>
          <w:ilvl w:val="0"/>
          <w:numId w:val="8"/>
        </w:numPr>
      </w:pPr>
      <w:r w:rsidRPr="008D5EB6">
        <w:t>DSInternals (Read-Only Concepts)</w:t>
      </w:r>
    </w:p>
    <w:p w14:paraId="61F65377" w14:textId="77777777" w:rsidR="008D5EB6" w:rsidRPr="008D5EB6" w:rsidRDefault="008D5EB6" w:rsidP="008D5EB6">
      <w:pPr>
        <w:numPr>
          <w:ilvl w:val="0"/>
          <w:numId w:val="8"/>
        </w:numPr>
      </w:pPr>
      <w:r w:rsidRPr="008D5EB6">
        <w:t>ADSI Edit (Awareness)</w:t>
      </w:r>
    </w:p>
    <w:p w14:paraId="41ECEF65" w14:textId="77777777" w:rsidR="008D5EB6" w:rsidRPr="008D5EB6" w:rsidRDefault="008D5EB6" w:rsidP="008D5EB6">
      <w:r w:rsidRPr="008D5EB6">
        <w:pict w14:anchorId="1F3DC9DC">
          <v:rect id="_x0000_i1153" style="width:0;height:1.5pt" o:hralign="center" o:hrstd="t" o:hr="t" fillcolor="#a0a0a0" stroked="f"/>
        </w:pict>
      </w:r>
    </w:p>
    <w:p w14:paraId="39A8D680" w14:textId="77777777" w:rsidR="008D5EB6" w:rsidRPr="008D5EB6" w:rsidRDefault="008D5EB6" w:rsidP="008D5EB6">
      <w:pPr>
        <w:rPr>
          <w:b/>
          <w:bCs/>
        </w:rPr>
      </w:pPr>
      <w:r w:rsidRPr="008D5EB6">
        <w:rPr>
          <w:b/>
          <w:bCs/>
        </w:rPr>
        <w:t>13. Defensive Tools Discussed</w:t>
      </w:r>
    </w:p>
    <w:p w14:paraId="1D39BA0E" w14:textId="77777777" w:rsidR="008D5EB6" w:rsidRPr="008D5EB6" w:rsidRDefault="008D5EB6" w:rsidP="008D5EB6">
      <w:pPr>
        <w:numPr>
          <w:ilvl w:val="0"/>
          <w:numId w:val="9"/>
        </w:numPr>
      </w:pPr>
      <w:r w:rsidRPr="008D5EB6">
        <w:t>Microsoft Defender for Identity</w:t>
      </w:r>
    </w:p>
    <w:p w14:paraId="4AA35E7D" w14:textId="77777777" w:rsidR="008D5EB6" w:rsidRPr="008D5EB6" w:rsidRDefault="008D5EB6" w:rsidP="008D5EB6">
      <w:pPr>
        <w:numPr>
          <w:ilvl w:val="0"/>
          <w:numId w:val="9"/>
        </w:numPr>
      </w:pPr>
      <w:r w:rsidRPr="008D5EB6">
        <w:t>Active Directory Administrative Center (ADAC)</w:t>
      </w:r>
    </w:p>
    <w:p w14:paraId="786CAC1C" w14:textId="77777777" w:rsidR="008D5EB6" w:rsidRPr="008D5EB6" w:rsidRDefault="008D5EB6" w:rsidP="008D5EB6">
      <w:pPr>
        <w:numPr>
          <w:ilvl w:val="0"/>
          <w:numId w:val="9"/>
        </w:numPr>
      </w:pPr>
      <w:r w:rsidRPr="008D5EB6">
        <w:t>Active Directory Users and Computers (ADUC)</w:t>
      </w:r>
    </w:p>
    <w:p w14:paraId="7C13B20B" w14:textId="77777777" w:rsidR="008D5EB6" w:rsidRPr="008D5EB6" w:rsidRDefault="008D5EB6" w:rsidP="008D5EB6">
      <w:pPr>
        <w:numPr>
          <w:ilvl w:val="0"/>
          <w:numId w:val="9"/>
        </w:numPr>
      </w:pPr>
      <w:r w:rsidRPr="008D5EB6">
        <w:t>Group Policy Management Console (GPMC)</w:t>
      </w:r>
    </w:p>
    <w:p w14:paraId="1AA24436" w14:textId="77777777" w:rsidR="008D5EB6" w:rsidRPr="008D5EB6" w:rsidRDefault="008D5EB6" w:rsidP="008D5EB6">
      <w:pPr>
        <w:numPr>
          <w:ilvl w:val="0"/>
          <w:numId w:val="9"/>
        </w:numPr>
      </w:pPr>
      <w:r w:rsidRPr="008D5EB6">
        <w:t>PingCastle</w:t>
      </w:r>
    </w:p>
    <w:p w14:paraId="5E1F9AF7" w14:textId="77777777" w:rsidR="008D5EB6" w:rsidRPr="008D5EB6" w:rsidRDefault="008D5EB6" w:rsidP="008D5EB6">
      <w:pPr>
        <w:numPr>
          <w:ilvl w:val="0"/>
          <w:numId w:val="9"/>
        </w:numPr>
      </w:pPr>
      <w:r w:rsidRPr="008D5EB6">
        <w:t>Purple Knight</w:t>
      </w:r>
    </w:p>
    <w:p w14:paraId="7D88DD47" w14:textId="77777777" w:rsidR="008D5EB6" w:rsidRPr="008D5EB6" w:rsidRDefault="008D5EB6" w:rsidP="008D5EB6">
      <w:pPr>
        <w:numPr>
          <w:ilvl w:val="0"/>
          <w:numId w:val="9"/>
        </w:numPr>
      </w:pPr>
      <w:r w:rsidRPr="008D5EB6">
        <w:t>Microsoft Entra ID Governance</w:t>
      </w:r>
    </w:p>
    <w:p w14:paraId="069DEE0C" w14:textId="77777777" w:rsidR="008D5EB6" w:rsidRPr="008D5EB6" w:rsidRDefault="008D5EB6" w:rsidP="008D5EB6">
      <w:pPr>
        <w:numPr>
          <w:ilvl w:val="0"/>
          <w:numId w:val="9"/>
        </w:numPr>
      </w:pPr>
      <w:r w:rsidRPr="008D5EB6">
        <w:t>Event Viewer</w:t>
      </w:r>
    </w:p>
    <w:p w14:paraId="73C20292" w14:textId="77777777" w:rsidR="008D5EB6" w:rsidRPr="008D5EB6" w:rsidRDefault="008D5EB6" w:rsidP="008D5EB6">
      <w:pPr>
        <w:numPr>
          <w:ilvl w:val="0"/>
          <w:numId w:val="9"/>
        </w:numPr>
      </w:pPr>
      <w:r w:rsidRPr="008D5EB6">
        <w:t>Windows Admin Center</w:t>
      </w:r>
    </w:p>
    <w:p w14:paraId="74E98E6D" w14:textId="77777777" w:rsidR="008D5EB6" w:rsidRPr="008D5EB6" w:rsidRDefault="008D5EB6" w:rsidP="008D5EB6">
      <w:r w:rsidRPr="008D5EB6">
        <w:pict w14:anchorId="2075CE99">
          <v:rect id="_x0000_i1154" style="width:0;height:1.5pt" o:hralign="center" o:hrstd="t" o:hr="t" fillcolor="#a0a0a0" stroked="f"/>
        </w:pict>
      </w:r>
    </w:p>
    <w:p w14:paraId="3F09E14F" w14:textId="77777777" w:rsidR="008D5EB6" w:rsidRPr="008D5EB6" w:rsidRDefault="008D5EB6" w:rsidP="008D5EB6">
      <w:pPr>
        <w:rPr>
          <w:b/>
          <w:bCs/>
        </w:rPr>
      </w:pPr>
      <w:r w:rsidRPr="008D5EB6">
        <w:rPr>
          <w:b/>
          <w:bCs/>
        </w:rPr>
        <w:t>14. Primary FICAM Components Covered</w:t>
      </w:r>
    </w:p>
    <w:p w14:paraId="79157B52" w14:textId="77777777" w:rsidR="008D5EB6" w:rsidRPr="008D5EB6" w:rsidRDefault="008D5EB6" w:rsidP="008D5EB6">
      <w:pPr>
        <w:numPr>
          <w:ilvl w:val="0"/>
          <w:numId w:val="10"/>
        </w:numPr>
      </w:pPr>
      <w:r w:rsidRPr="008D5EB6">
        <w:t>Enterprise Directory Services</w:t>
      </w:r>
    </w:p>
    <w:p w14:paraId="48290102" w14:textId="77777777" w:rsidR="008D5EB6" w:rsidRPr="008D5EB6" w:rsidRDefault="008D5EB6" w:rsidP="008D5EB6">
      <w:pPr>
        <w:numPr>
          <w:ilvl w:val="0"/>
          <w:numId w:val="10"/>
        </w:numPr>
      </w:pPr>
      <w:r w:rsidRPr="008D5EB6">
        <w:t>Authentication Services</w:t>
      </w:r>
    </w:p>
    <w:p w14:paraId="68188C41" w14:textId="77777777" w:rsidR="008D5EB6" w:rsidRPr="008D5EB6" w:rsidRDefault="008D5EB6" w:rsidP="008D5EB6">
      <w:pPr>
        <w:numPr>
          <w:ilvl w:val="0"/>
          <w:numId w:val="10"/>
        </w:numPr>
      </w:pPr>
      <w:r w:rsidRPr="008D5EB6">
        <w:t>Authorization Services</w:t>
      </w:r>
    </w:p>
    <w:p w14:paraId="10C99459" w14:textId="77777777" w:rsidR="008D5EB6" w:rsidRPr="008D5EB6" w:rsidRDefault="008D5EB6" w:rsidP="008D5EB6">
      <w:pPr>
        <w:numPr>
          <w:ilvl w:val="0"/>
          <w:numId w:val="10"/>
        </w:numPr>
      </w:pPr>
      <w:r w:rsidRPr="008D5EB6">
        <w:t>Identity Governance</w:t>
      </w:r>
    </w:p>
    <w:p w14:paraId="204CE20A" w14:textId="77777777" w:rsidR="008D5EB6" w:rsidRPr="008D5EB6" w:rsidRDefault="008D5EB6" w:rsidP="008D5EB6">
      <w:pPr>
        <w:numPr>
          <w:ilvl w:val="0"/>
          <w:numId w:val="10"/>
        </w:numPr>
      </w:pPr>
      <w:r w:rsidRPr="008D5EB6">
        <w:t>Access Management</w:t>
      </w:r>
    </w:p>
    <w:p w14:paraId="40886CF4" w14:textId="77777777" w:rsidR="008D5EB6" w:rsidRPr="008D5EB6" w:rsidRDefault="008D5EB6" w:rsidP="008D5EB6">
      <w:pPr>
        <w:numPr>
          <w:ilvl w:val="0"/>
          <w:numId w:val="10"/>
        </w:numPr>
      </w:pPr>
      <w:r w:rsidRPr="008D5EB6">
        <w:t>Identity Lifecycle Management</w:t>
      </w:r>
    </w:p>
    <w:p w14:paraId="4CC8A5E1" w14:textId="77777777" w:rsidR="008D5EB6" w:rsidRPr="008D5EB6" w:rsidRDefault="008D5EB6" w:rsidP="008D5EB6">
      <w:pPr>
        <w:numPr>
          <w:ilvl w:val="0"/>
          <w:numId w:val="10"/>
        </w:numPr>
      </w:pPr>
      <w:r w:rsidRPr="008D5EB6">
        <w:t>Enterprise Trust Relationships</w:t>
      </w:r>
    </w:p>
    <w:p w14:paraId="48908F64" w14:textId="77777777" w:rsidR="008D5EB6" w:rsidRPr="008D5EB6" w:rsidRDefault="008D5EB6" w:rsidP="008D5EB6">
      <w:pPr>
        <w:numPr>
          <w:ilvl w:val="0"/>
          <w:numId w:val="10"/>
        </w:numPr>
      </w:pPr>
      <w:r w:rsidRPr="008D5EB6">
        <w:lastRenderedPageBreak/>
        <w:t>Privileged Identity Management</w:t>
      </w:r>
    </w:p>
    <w:p w14:paraId="6CD9C352" w14:textId="77777777" w:rsidR="008D5EB6" w:rsidRPr="008D5EB6" w:rsidRDefault="008D5EB6" w:rsidP="008D5EB6">
      <w:r w:rsidRPr="008D5EB6">
        <w:pict w14:anchorId="6283769B">
          <v:rect id="_x0000_i1155" style="width:0;height:1.5pt" o:hralign="center" o:hrstd="t" o:hr="t" fillcolor="#a0a0a0" stroked="f"/>
        </w:pict>
      </w:r>
    </w:p>
    <w:p w14:paraId="79271261" w14:textId="77777777" w:rsidR="008D5EB6" w:rsidRPr="008D5EB6" w:rsidRDefault="008D5EB6" w:rsidP="008D5EB6">
      <w:pPr>
        <w:rPr>
          <w:b/>
          <w:bCs/>
        </w:rPr>
      </w:pPr>
      <w:r w:rsidRPr="008D5EB6">
        <w:rPr>
          <w:b/>
          <w:bCs/>
        </w:rPr>
        <w:t>15. MITRE ATT&amp;CK Framework Coverage</w:t>
      </w:r>
    </w:p>
    <w:p w14:paraId="6AF8FB29" w14:textId="77777777" w:rsidR="008D5EB6" w:rsidRPr="008D5EB6" w:rsidRDefault="008D5EB6" w:rsidP="008D5EB6">
      <w:r w:rsidRPr="008D5EB6">
        <w:t>This chapter focuses on adversary discovery activities conducted after initial interaction with enterprise identity infrastructure. Readers learn how enumeration supports attack path development while identifying opportunities for defensive monitoring and mitigation.</w:t>
      </w:r>
    </w:p>
    <w:p w14:paraId="6CC851B2" w14:textId="77777777" w:rsidR="008D5EB6" w:rsidRPr="008D5EB6" w:rsidRDefault="008D5EB6" w:rsidP="008D5EB6">
      <w:pPr>
        <w:rPr>
          <w:b/>
          <w:bCs/>
        </w:rPr>
      </w:pPr>
      <w:r w:rsidRPr="008D5EB6">
        <w:rPr>
          <w:b/>
          <w:bCs/>
        </w:rPr>
        <w:t>Primary ATT&amp;CK Tactics</w:t>
      </w:r>
    </w:p>
    <w:p w14:paraId="5BF318F7" w14:textId="77777777" w:rsidR="008D5EB6" w:rsidRPr="008D5EB6" w:rsidRDefault="008D5EB6" w:rsidP="008D5EB6">
      <w:pPr>
        <w:numPr>
          <w:ilvl w:val="0"/>
          <w:numId w:val="11"/>
        </w:numPr>
      </w:pPr>
      <w:r w:rsidRPr="008D5EB6">
        <w:t>TA0007 – Discovery</w:t>
      </w:r>
    </w:p>
    <w:p w14:paraId="1811ACF3" w14:textId="77777777" w:rsidR="008D5EB6" w:rsidRPr="008D5EB6" w:rsidRDefault="008D5EB6" w:rsidP="008D5EB6">
      <w:pPr>
        <w:rPr>
          <w:b/>
          <w:bCs/>
        </w:rPr>
      </w:pPr>
      <w:r w:rsidRPr="008D5EB6">
        <w:rPr>
          <w:b/>
          <w:bCs/>
        </w:rPr>
        <w:t>Representative Techniques</w:t>
      </w:r>
    </w:p>
    <w:p w14:paraId="7924AB5C" w14:textId="77777777" w:rsidR="008D5EB6" w:rsidRPr="008D5EB6" w:rsidRDefault="008D5EB6" w:rsidP="008D5EB6">
      <w:pPr>
        <w:numPr>
          <w:ilvl w:val="0"/>
          <w:numId w:val="12"/>
        </w:numPr>
      </w:pPr>
      <w:r w:rsidRPr="008D5EB6">
        <w:t>T1087 – Account Discovery</w:t>
      </w:r>
    </w:p>
    <w:p w14:paraId="0ECED466" w14:textId="77777777" w:rsidR="008D5EB6" w:rsidRPr="008D5EB6" w:rsidRDefault="008D5EB6" w:rsidP="008D5EB6">
      <w:pPr>
        <w:numPr>
          <w:ilvl w:val="0"/>
          <w:numId w:val="12"/>
        </w:numPr>
      </w:pPr>
      <w:r w:rsidRPr="008D5EB6">
        <w:t>T1482 – Domain Trust Discovery</w:t>
      </w:r>
    </w:p>
    <w:p w14:paraId="2FB6F6CB" w14:textId="77777777" w:rsidR="008D5EB6" w:rsidRPr="008D5EB6" w:rsidRDefault="008D5EB6" w:rsidP="008D5EB6">
      <w:pPr>
        <w:numPr>
          <w:ilvl w:val="0"/>
          <w:numId w:val="12"/>
        </w:numPr>
      </w:pPr>
      <w:r w:rsidRPr="008D5EB6">
        <w:t>T1069 – Permission Groups Discovery</w:t>
      </w:r>
    </w:p>
    <w:p w14:paraId="192683E5" w14:textId="77777777" w:rsidR="008D5EB6" w:rsidRPr="008D5EB6" w:rsidRDefault="008D5EB6" w:rsidP="008D5EB6">
      <w:pPr>
        <w:numPr>
          <w:ilvl w:val="0"/>
          <w:numId w:val="12"/>
        </w:numPr>
      </w:pPr>
      <w:r w:rsidRPr="008D5EB6">
        <w:t>T1018 – Remote System Discovery</w:t>
      </w:r>
    </w:p>
    <w:p w14:paraId="759E99DE" w14:textId="77777777" w:rsidR="008D5EB6" w:rsidRPr="008D5EB6" w:rsidRDefault="008D5EB6" w:rsidP="008D5EB6">
      <w:pPr>
        <w:numPr>
          <w:ilvl w:val="0"/>
          <w:numId w:val="12"/>
        </w:numPr>
      </w:pPr>
      <w:r w:rsidRPr="008D5EB6">
        <w:t>T1016 – System Network Configuration Discovery</w:t>
      </w:r>
    </w:p>
    <w:p w14:paraId="6081C3E5" w14:textId="77777777" w:rsidR="008D5EB6" w:rsidRPr="008D5EB6" w:rsidRDefault="008D5EB6" w:rsidP="008D5EB6">
      <w:pPr>
        <w:numPr>
          <w:ilvl w:val="0"/>
          <w:numId w:val="12"/>
        </w:numPr>
      </w:pPr>
      <w:r w:rsidRPr="008D5EB6">
        <w:t>T1046 – Network Service Discovery</w:t>
      </w:r>
    </w:p>
    <w:p w14:paraId="6D4517E8" w14:textId="77777777" w:rsidR="008D5EB6" w:rsidRPr="008D5EB6" w:rsidRDefault="008D5EB6" w:rsidP="008D5EB6">
      <w:pPr>
        <w:numPr>
          <w:ilvl w:val="0"/>
          <w:numId w:val="12"/>
        </w:numPr>
      </w:pPr>
      <w:r w:rsidRPr="008D5EB6">
        <w:t>T1083 – File and Directory Discovery</w:t>
      </w:r>
    </w:p>
    <w:p w14:paraId="0EB318D1" w14:textId="77777777" w:rsidR="008D5EB6" w:rsidRPr="008D5EB6" w:rsidRDefault="008D5EB6" w:rsidP="008D5EB6">
      <w:r w:rsidRPr="008D5EB6">
        <w:pict w14:anchorId="686A0CE5">
          <v:rect id="_x0000_i1156" style="width:0;height:1.5pt" o:hralign="center" o:hrstd="t" o:hr="t" fillcolor="#a0a0a0" stroked="f"/>
        </w:pict>
      </w:r>
    </w:p>
    <w:p w14:paraId="07CBD562" w14:textId="77777777" w:rsidR="008D5EB6" w:rsidRPr="008D5EB6" w:rsidRDefault="008D5EB6" w:rsidP="008D5EB6">
      <w:pPr>
        <w:rPr>
          <w:b/>
          <w:bCs/>
        </w:rPr>
      </w:pPr>
      <w:r w:rsidRPr="008D5EB6">
        <w:rPr>
          <w:b/>
          <w:bCs/>
        </w:rPr>
        <w:t>16. Chapter Sections</w:t>
      </w:r>
    </w:p>
    <w:p w14:paraId="31C5C0B5" w14:textId="77777777" w:rsidR="008D5EB6" w:rsidRPr="008D5EB6" w:rsidRDefault="008D5EB6" w:rsidP="008D5EB6">
      <w:r w:rsidRPr="008D5EB6">
        <w:rPr>
          <w:b/>
          <w:bCs/>
        </w:rPr>
        <w:t>7.1</w:t>
      </w:r>
      <w:r w:rsidRPr="008D5EB6">
        <w:t xml:space="preserve"> Identity Enumeration Methodology</w:t>
      </w:r>
    </w:p>
    <w:p w14:paraId="0A7EAAC3" w14:textId="77777777" w:rsidR="008D5EB6" w:rsidRPr="008D5EB6" w:rsidRDefault="008D5EB6" w:rsidP="008D5EB6">
      <w:r w:rsidRPr="008D5EB6">
        <w:rPr>
          <w:b/>
          <w:bCs/>
        </w:rPr>
        <w:t>7.2</w:t>
      </w:r>
      <w:r w:rsidRPr="008D5EB6">
        <w:t xml:space="preserve"> Enterprise Directory Services Discovery</w:t>
      </w:r>
    </w:p>
    <w:p w14:paraId="3869A77F" w14:textId="77777777" w:rsidR="008D5EB6" w:rsidRPr="008D5EB6" w:rsidRDefault="008D5EB6" w:rsidP="008D5EB6">
      <w:r w:rsidRPr="008D5EB6">
        <w:rPr>
          <w:b/>
          <w:bCs/>
        </w:rPr>
        <w:t>7.3</w:t>
      </w:r>
      <w:r w:rsidRPr="008D5EB6">
        <w:t xml:space="preserve"> Domains, Forests, Trusts, and Administrative Boundaries</w:t>
      </w:r>
    </w:p>
    <w:p w14:paraId="484B96DE" w14:textId="77777777" w:rsidR="008D5EB6" w:rsidRPr="008D5EB6" w:rsidRDefault="008D5EB6" w:rsidP="008D5EB6">
      <w:r w:rsidRPr="008D5EB6">
        <w:rPr>
          <w:b/>
          <w:bCs/>
        </w:rPr>
        <w:t>7.4</w:t>
      </w:r>
      <w:r w:rsidRPr="008D5EB6">
        <w:t xml:space="preserve"> Enumerating Users, Groups, Computers, Organizational Units, and Service Accounts</w:t>
      </w:r>
    </w:p>
    <w:p w14:paraId="16E7936D" w14:textId="77777777" w:rsidR="008D5EB6" w:rsidRPr="008D5EB6" w:rsidRDefault="008D5EB6" w:rsidP="008D5EB6">
      <w:r w:rsidRPr="008D5EB6">
        <w:rPr>
          <w:b/>
          <w:bCs/>
        </w:rPr>
        <w:t>7.5</w:t>
      </w:r>
      <w:r w:rsidRPr="008D5EB6">
        <w:t xml:space="preserve"> Group Policy Objects, Delegation, Access Control Lists, and Administrative Relationships</w:t>
      </w:r>
    </w:p>
    <w:p w14:paraId="4D0F68BB" w14:textId="77777777" w:rsidR="008D5EB6" w:rsidRPr="008D5EB6" w:rsidRDefault="008D5EB6" w:rsidP="008D5EB6">
      <w:r w:rsidRPr="008D5EB6">
        <w:rPr>
          <w:b/>
          <w:bCs/>
        </w:rPr>
        <w:t>7.6</w:t>
      </w:r>
      <w:r w:rsidRPr="008D5EB6">
        <w:t xml:space="preserve"> Active Directory Certificate Services, PKI, and Identity Infrastructure Enumeration</w:t>
      </w:r>
    </w:p>
    <w:p w14:paraId="6331A73F" w14:textId="77777777" w:rsidR="008D5EB6" w:rsidRPr="008D5EB6" w:rsidRDefault="008D5EB6" w:rsidP="008D5EB6">
      <w:r w:rsidRPr="008D5EB6">
        <w:rPr>
          <w:b/>
          <w:bCs/>
        </w:rPr>
        <w:t>7.7</w:t>
      </w:r>
      <w:r w:rsidRPr="008D5EB6">
        <w:t xml:space="preserve"> Identity Graphs, Attack Path Analysis, and Exposure Mapping</w:t>
      </w:r>
    </w:p>
    <w:p w14:paraId="02EA0983" w14:textId="77777777" w:rsidR="008D5EB6" w:rsidRPr="008D5EB6" w:rsidRDefault="008D5EB6" w:rsidP="008D5EB6">
      <w:r w:rsidRPr="008D5EB6">
        <w:rPr>
          <w:b/>
          <w:bCs/>
        </w:rPr>
        <w:t>7.8</w:t>
      </w:r>
      <w:r w:rsidRPr="008D5EB6">
        <w:t xml:space="preserve"> Defensive Detection of Enumeration Activities</w:t>
      </w:r>
    </w:p>
    <w:p w14:paraId="677B9019" w14:textId="77777777" w:rsidR="008D5EB6" w:rsidRPr="008D5EB6" w:rsidRDefault="008D5EB6" w:rsidP="008D5EB6">
      <w:r w:rsidRPr="008D5EB6">
        <w:rPr>
          <w:b/>
          <w:bCs/>
        </w:rPr>
        <w:lastRenderedPageBreak/>
        <w:t>7.9</w:t>
      </w:r>
      <w:r w:rsidRPr="008D5EB6">
        <w:t xml:space="preserve"> Preparing Enumeration Findings for Credential Access Operations</w:t>
      </w:r>
    </w:p>
    <w:p w14:paraId="0A54010E" w14:textId="77777777" w:rsidR="008D5EB6" w:rsidRPr="008D5EB6" w:rsidRDefault="008D5EB6" w:rsidP="008D5EB6">
      <w:r w:rsidRPr="008D5EB6">
        <w:rPr>
          <w:b/>
          <w:bCs/>
        </w:rPr>
        <w:t>7.10</w:t>
      </w:r>
      <w:r w:rsidRPr="008D5EB6">
        <w:t xml:space="preserve"> Chapter Summary</w:t>
      </w:r>
    </w:p>
    <w:p w14:paraId="53B924C4" w14:textId="77777777" w:rsidR="008D5EB6" w:rsidRPr="008D5EB6" w:rsidRDefault="008D5EB6" w:rsidP="008D5EB6">
      <w:pPr>
        <w:numPr>
          <w:ilvl w:val="0"/>
          <w:numId w:val="13"/>
        </w:numPr>
      </w:pPr>
      <w:r w:rsidRPr="008D5EB6">
        <w:rPr>
          <w:b/>
          <w:bCs/>
        </w:rPr>
        <w:t>7.10.1</w:t>
      </w:r>
      <w:r w:rsidRPr="008D5EB6">
        <w:t xml:space="preserve"> Key Concepts Reviewed</w:t>
      </w:r>
    </w:p>
    <w:p w14:paraId="00C45344" w14:textId="77777777" w:rsidR="008D5EB6" w:rsidRPr="008D5EB6" w:rsidRDefault="008D5EB6" w:rsidP="008D5EB6">
      <w:pPr>
        <w:numPr>
          <w:ilvl w:val="0"/>
          <w:numId w:val="13"/>
        </w:numPr>
      </w:pPr>
      <w:r w:rsidRPr="008D5EB6">
        <w:rPr>
          <w:b/>
          <w:bCs/>
        </w:rPr>
        <w:t>7.10.2</w:t>
      </w:r>
      <w:r w:rsidRPr="008D5EB6">
        <w:t xml:space="preserve"> Key Takeaways</w:t>
      </w:r>
    </w:p>
    <w:p w14:paraId="06BB05F0" w14:textId="77777777" w:rsidR="008D5EB6" w:rsidRPr="008D5EB6" w:rsidRDefault="008D5EB6" w:rsidP="008D5EB6">
      <w:pPr>
        <w:numPr>
          <w:ilvl w:val="0"/>
          <w:numId w:val="13"/>
        </w:numPr>
      </w:pPr>
      <w:r w:rsidRPr="008D5EB6">
        <w:rPr>
          <w:b/>
          <w:bCs/>
        </w:rPr>
        <w:t>7.10.3</w:t>
      </w:r>
      <w:r w:rsidRPr="008D5EB6">
        <w:t xml:space="preserve"> Suggested Reading</w:t>
      </w:r>
    </w:p>
    <w:p w14:paraId="4FDF7E70" w14:textId="77777777" w:rsidR="008D5EB6" w:rsidRPr="008D5EB6" w:rsidRDefault="008D5EB6" w:rsidP="008D5EB6">
      <w:pPr>
        <w:numPr>
          <w:ilvl w:val="0"/>
          <w:numId w:val="13"/>
        </w:numPr>
      </w:pPr>
      <w:r w:rsidRPr="008D5EB6">
        <w:rPr>
          <w:b/>
          <w:bCs/>
        </w:rPr>
        <w:t>7.10.4</w:t>
      </w:r>
      <w:r w:rsidRPr="008D5EB6">
        <w:t xml:space="preserve"> Preparing for Chapter 8</w:t>
      </w:r>
    </w:p>
    <w:p w14:paraId="4C026125" w14:textId="77777777" w:rsidR="008D5EB6" w:rsidRPr="008D5EB6" w:rsidRDefault="008D5EB6" w:rsidP="008D5EB6">
      <w:r w:rsidRPr="008D5EB6">
        <w:pict w14:anchorId="477D9F4F">
          <v:rect id="_x0000_i1157" style="width:0;height:1.5pt" o:hralign="center" o:hrstd="t" o:hr="t" fillcolor="#a0a0a0" stroked="f"/>
        </w:pict>
      </w:r>
    </w:p>
    <w:p w14:paraId="7C86FB92" w14:textId="0F500152" w:rsidR="008D5EB6" w:rsidRPr="008D5EB6" w:rsidRDefault="008D5EB6" w:rsidP="008D5EB6">
      <w:r>
        <w:t xml:space="preserve">Proposal </w:t>
      </w:r>
      <w:r w:rsidRPr="008D5EB6">
        <w:t>to the overall attack lifecycle.</w:t>
      </w:r>
    </w:p>
    <w:p w14:paraId="616E1735" w14:textId="106B5667" w:rsidR="008D5EB6" w:rsidRPr="008D5EB6" w:rsidRDefault="008D5EB6" w:rsidP="008D5EB6">
      <w:r w:rsidRPr="008D5EB6">
        <w:t xml:space="preserve">Right now, Chapter 8 is labeled </w:t>
      </w:r>
      <w:r w:rsidRPr="008D5EB6">
        <w:rPr>
          <w:b/>
          <w:bCs/>
        </w:rPr>
        <w:t>Initial Access</w:t>
      </w:r>
      <w:r w:rsidRPr="008D5EB6">
        <w:t xml:space="preserve"> in the current roadmap</w:t>
      </w:r>
      <w:r>
        <w:t>; h</w:t>
      </w:r>
      <w:r w:rsidRPr="008D5EB6">
        <w:t>owever, Chapter 7 ends with "Preparing for Credential Access Operations," which creates a mismatch.</w:t>
      </w:r>
    </w:p>
    <w:p w14:paraId="577D402B" w14:textId="5AAFA0B7" w:rsidR="008D5EB6" w:rsidRPr="008D5EB6" w:rsidRDefault="008D5EB6" w:rsidP="008D5EB6">
      <w:r w:rsidRPr="008D5EB6">
        <w:t xml:space="preserve">To align the narrative with the actual attack lifecycle, I </w:t>
      </w:r>
      <w:r>
        <w:t>am going to use</w:t>
      </w:r>
      <w:r w:rsidRPr="008D5EB6">
        <w:t xml:space="preserve"> the following sequence:</w:t>
      </w:r>
    </w:p>
    <w:p w14:paraId="7B138B62" w14:textId="77777777" w:rsidR="008D5EB6" w:rsidRPr="008D5EB6" w:rsidRDefault="008D5EB6" w:rsidP="008D5EB6">
      <w:pPr>
        <w:numPr>
          <w:ilvl w:val="0"/>
          <w:numId w:val="14"/>
        </w:numPr>
      </w:pPr>
      <w:r w:rsidRPr="008D5EB6">
        <w:rPr>
          <w:b/>
          <w:bCs/>
        </w:rPr>
        <w:t>Chapter 6:</w:t>
      </w:r>
      <w:r w:rsidRPr="008D5EB6">
        <w:t xml:space="preserve"> Reconnaissance (No interaction with the target)</w:t>
      </w:r>
    </w:p>
    <w:p w14:paraId="37D71FAB" w14:textId="77777777" w:rsidR="008D5EB6" w:rsidRPr="008D5EB6" w:rsidRDefault="008D5EB6" w:rsidP="008D5EB6">
      <w:pPr>
        <w:numPr>
          <w:ilvl w:val="0"/>
          <w:numId w:val="14"/>
        </w:numPr>
      </w:pPr>
      <w:r w:rsidRPr="008D5EB6">
        <w:rPr>
          <w:b/>
          <w:bCs/>
        </w:rPr>
        <w:t>Chapter 7:</w:t>
      </w:r>
      <w:r w:rsidRPr="008D5EB6">
        <w:t xml:space="preserve"> Enumeration (Direct interaction and identity discovery)</w:t>
      </w:r>
    </w:p>
    <w:p w14:paraId="52E6C0B5" w14:textId="77777777" w:rsidR="008D5EB6" w:rsidRPr="008D5EB6" w:rsidRDefault="008D5EB6" w:rsidP="008D5EB6">
      <w:pPr>
        <w:numPr>
          <w:ilvl w:val="0"/>
          <w:numId w:val="14"/>
        </w:numPr>
      </w:pPr>
      <w:r w:rsidRPr="008D5EB6">
        <w:rPr>
          <w:b/>
          <w:bCs/>
        </w:rPr>
        <w:t>Chapter 8:</w:t>
      </w:r>
      <w:r w:rsidRPr="008D5EB6">
        <w:t xml:space="preserve"> Initial Access (Obtaining the first foothold)</w:t>
      </w:r>
    </w:p>
    <w:p w14:paraId="797BB492" w14:textId="77777777" w:rsidR="008D5EB6" w:rsidRPr="008D5EB6" w:rsidRDefault="008D5EB6" w:rsidP="008D5EB6">
      <w:pPr>
        <w:numPr>
          <w:ilvl w:val="0"/>
          <w:numId w:val="14"/>
        </w:numPr>
      </w:pPr>
      <w:r w:rsidRPr="008D5EB6">
        <w:rPr>
          <w:b/>
          <w:bCs/>
        </w:rPr>
        <w:t>Chapter 9:</w:t>
      </w:r>
      <w:r w:rsidRPr="008D5EB6">
        <w:t xml:space="preserve"> Credential Access (Harvesting, extracting, or abusing credentials after access)</w:t>
      </w:r>
    </w:p>
    <w:p w14:paraId="19CB368F" w14:textId="77777777" w:rsidR="008D5EB6" w:rsidRPr="008D5EB6" w:rsidRDefault="008D5EB6" w:rsidP="008D5EB6">
      <w:pPr>
        <w:numPr>
          <w:ilvl w:val="0"/>
          <w:numId w:val="14"/>
        </w:numPr>
      </w:pPr>
      <w:r w:rsidRPr="008D5EB6">
        <w:rPr>
          <w:b/>
          <w:bCs/>
        </w:rPr>
        <w:t>Chapter 10:</w:t>
      </w:r>
      <w:r w:rsidRPr="008D5EB6">
        <w:t xml:space="preserve"> Privilege Escalation</w:t>
      </w:r>
    </w:p>
    <w:p w14:paraId="23F8C69F" w14:textId="77777777" w:rsidR="008D5EB6" w:rsidRPr="008D5EB6" w:rsidRDefault="008D5EB6" w:rsidP="008D5EB6">
      <w:pPr>
        <w:numPr>
          <w:ilvl w:val="0"/>
          <w:numId w:val="14"/>
        </w:numPr>
      </w:pPr>
      <w:r w:rsidRPr="008D5EB6">
        <w:rPr>
          <w:b/>
          <w:bCs/>
        </w:rPr>
        <w:t>Chapter 11:</w:t>
      </w:r>
      <w:r w:rsidRPr="008D5EB6">
        <w:t xml:space="preserve"> Lateral Movement</w:t>
      </w:r>
    </w:p>
    <w:p w14:paraId="19E87DDB" w14:textId="77777777" w:rsidR="008D5EB6" w:rsidRPr="008D5EB6" w:rsidRDefault="008D5EB6" w:rsidP="008D5EB6">
      <w:pPr>
        <w:numPr>
          <w:ilvl w:val="0"/>
          <w:numId w:val="14"/>
        </w:numPr>
      </w:pPr>
      <w:r w:rsidRPr="008D5EB6">
        <w:rPr>
          <w:b/>
          <w:bCs/>
        </w:rPr>
        <w:t>Chapter 12:</w:t>
      </w:r>
      <w:r w:rsidRPr="008D5EB6">
        <w:t xml:space="preserve"> Persistence and Domain Dominance</w:t>
      </w:r>
    </w:p>
    <w:p w14:paraId="073107F7" w14:textId="77777777" w:rsidR="008D5EB6" w:rsidRPr="008D5EB6" w:rsidRDefault="008D5EB6" w:rsidP="008D5EB6">
      <w:r w:rsidRPr="008D5EB6">
        <w:t xml:space="preserve">Accordingly, the final subsection of Chapter 7 should be </w:t>
      </w:r>
      <w:r w:rsidRPr="008D5EB6">
        <w:rPr>
          <w:b/>
          <w:bCs/>
        </w:rPr>
        <w:t>"Preparing Enumeration Findings for Initial Access Operations"</w:t>
      </w:r>
      <w:r w:rsidRPr="008D5EB6">
        <w:t>, not Credential Access. Credential access logically follows initial access in most identity attack scenarios. I think making this adjustment will produce a cleaner, more accurate progression and eliminate any ambiguity as readers move into the next phase of the book.</w:t>
      </w:r>
    </w:p>
    <w:p w14:paraId="11AF47EA" w14:textId="77777777" w:rsidR="00B47558" w:rsidRPr="008D5EB6" w:rsidRDefault="00B47558" w:rsidP="008D5EB6"/>
    <w:sectPr w:rsidR="00B47558" w:rsidRPr="008D5E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3DC8"/>
    <w:multiLevelType w:val="multilevel"/>
    <w:tmpl w:val="D87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E6E7B"/>
    <w:multiLevelType w:val="multilevel"/>
    <w:tmpl w:val="6496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1024B"/>
    <w:multiLevelType w:val="multilevel"/>
    <w:tmpl w:val="63A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368A3"/>
    <w:multiLevelType w:val="multilevel"/>
    <w:tmpl w:val="213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24FBE"/>
    <w:multiLevelType w:val="multilevel"/>
    <w:tmpl w:val="CBD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05477"/>
    <w:multiLevelType w:val="multilevel"/>
    <w:tmpl w:val="2C78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67216"/>
    <w:multiLevelType w:val="multilevel"/>
    <w:tmpl w:val="F48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361C1"/>
    <w:multiLevelType w:val="multilevel"/>
    <w:tmpl w:val="C8D2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2766E"/>
    <w:multiLevelType w:val="multilevel"/>
    <w:tmpl w:val="4BD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91752E"/>
    <w:multiLevelType w:val="multilevel"/>
    <w:tmpl w:val="6106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12991"/>
    <w:multiLevelType w:val="multilevel"/>
    <w:tmpl w:val="B012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5104E6"/>
    <w:multiLevelType w:val="multilevel"/>
    <w:tmpl w:val="1BC8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A0F4A"/>
    <w:multiLevelType w:val="multilevel"/>
    <w:tmpl w:val="970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12491"/>
    <w:multiLevelType w:val="multilevel"/>
    <w:tmpl w:val="008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63640">
    <w:abstractNumId w:val="9"/>
  </w:num>
  <w:num w:numId="2" w16cid:durableId="447240748">
    <w:abstractNumId w:val="11"/>
  </w:num>
  <w:num w:numId="3" w16cid:durableId="794907357">
    <w:abstractNumId w:val="2"/>
  </w:num>
  <w:num w:numId="4" w16cid:durableId="613828984">
    <w:abstractNumId w:val="5"/>
  </w:num>
  <w:num w:numId="5" w16cid:durableId="98721288">
    <w:abstractNumId w:val="8"/>
  </w:num>
  <w:num w:numId="6" w16cid:durableId="255754105">
    <w:abstractNumId w:val="0"/>
  </w:num>
  <w:num w:numId="7" w16cid:durableId="844900503">
    <w:abstractNumId w:val="3"/>
  </w:num>
  <w:num w:numId="8" w16cid:durableId="1607040410">
    <w:abstractNumId w:val="13"/>
  </w:num>
  <w:num w:numId="9" w16cid:durableId="514226051">
    <w:abstractNumId w:val="12"/>
  </w:num>
  <w:num w:numId="10" w16cid:durableId="499587423">
    <w:abstractNumId w:val="7"/>
  </w:num>
  <w:num w:numId="11" w16cid:durableId="459151945">
    <w:abstractNumId w:val="1"/>
  </w:num>
  <w:num w:numId="12" w16cid:durableId="807747916">
    <w:abstractNumId w:val="4"/>
  </w:num>
  <w:num w:numId="13" w16cid:durableId="1619682688">
    <w:abstractNumId w:val="10"/>
  </w:num>
  <w:num w:numId="14" w16cid:durableId="16887561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B6"/>
    <w:rsid w:val="000602F7"/>
    <w:rsid w:val="008D5EB6"/>
    <w:rsid w:val="00941DF8"/>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B79B"/>
  <w15:chartTrackingRefBased/>
  <w15:docId w15:val="{F2F4D40F-40D4-43C9-AE2C-003BB7615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EB6"/>
    <w:rPr>
      <w:rFonts w:eastAsiaTheme="majorEastAsia" w:cstheme="majorBidi"/>
      <w:color w:val="272727" w:themeColor="text1" w:themeTint="D8"/>
    </w:rPr>
  </w:style>
  <w:style w:type="paragraph" w:styleId="Title">
    <w:name w:val="Title"/>
    <w:basedOn w:val="Normal"/>
    <w:next w:val="Normal"/>
    <w:link w:val="TitleChar"/>
    <w:uiPriority w:val="10"/>
    <w:qFormat/>
    <w:rsid w:val="008D5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EB6"/>
    <w:pPr>
      <w:spacing w:before="160"/>
      <w:jc w:val="center"/>
    </w:pPr>
    <w:rPr>
      <w:i/>
      <w:iCs/>
      <w:color w:val="404040" w:themeColor="text1" w:themeTint="BF"/>
    </w:rPr>
  </w:style>
  <w:style w:type="character" w:customStyle="1" w:styleId="QuoteChar">
    <w:name w:val="Quote Char"/>
    <w:basedOn w:val="DefaultParagraphFont"/>
    <w:link w:val="Quote"/>
    <w:uiPriority w:val="29"/>
    <w:rsid w:val="008D5EB6"/>
    <w:rPr>
      <w:i/>
      <w:iCs/>
      <w:color w:val="404040" w:themeColor="text1" w:themeTint="BF"/>
    </w:rPr>
  </w:style>
  <w:style w:type="paragraph" w:styleId="ListParagraph">
    <w:name w:val="List Paragraph"/>
    <w:basedOn w:val="Normal"/>
    <w:uiPriority w:val="34"/>
    <w:qFormat/>
    <w:rsid w:val="008D5EB6"/>
    <w:pPr>
      <w:ind w:left="720"/>
      <w:contextualSpacing/>
    </w:pPr>
  </w:style>
  <w:style w:type="character" w:styleId="IntenseEmphasis">
    <w:name w:val="Intense Emphasis"/>
    <w:basedOn w:val="DefaultParagraphFont"/>
    <w:uiPriority w:val="21"/>
    <w:qFormat/>
    <w:rsid w:val="008D5EB6"/>
    <w:rPr>
      <w:i/>
      <w:iCs/>
      <w:color w:val="0F4761" w:themeColor="accent1" w:themeShade="BF"/>
    </w:rPr>
  </w:style>
  <w:style w:type="paragraph" w:styleId="IntenseQuote">
    <w:name w:val="Intense Quote"/>
    <w:basedOn w:val="Normal"/>
    <w:next w:val="Normal"/>
    <w:link w:val="IntenseQuoteChar"/>
    <w:uiPriority w:val="30"/>
    <w:qFormat/>
    <w:rsid w:val="008D5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EB6"/>
    <w:rPr>
      <w:i/>
      <w:iCs/>
      <w:color w:val="0F4761" w:themeColor="accent1" w:themeShade="BF"/>
    </w:rPr>
  </w:style>
  <w:style w:type="character" w:styleId="IntenseReference">
    <w:name w:val="Intense Reference"/>
    <w:basedOn w:val="DefaultParagraphFont"/>
    <w:uiPriority w:val="32"/>
    <w:qFormat/>
    <w:rsid w:val="008D5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2026-07-01T20:23:00Z</dcterms:created>
  <dcterms:modified xsi:type="dcterms:W3CDTF">2026-07-01T21:03:00Z</dcterms:modified>
</cp:coreProperties>
</file>