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57E05" w14:textId="408F5A06" w:rsidR="00693E51" w:rsidRDefault="005C1624" w:rsidP="005C1624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b/>
          <w:bCs/>
        </w:rPr>
      </w:pPr>
      <w:r w:rsidRPr="005C1624">
        <w:rPr>
          <w:rFonts w:ascii="Times New Roman" w:hAnsi="Times New Roman" w:cs="Times New Roman"/>
          <w:b/>
          <w:bCs/>
        </w:rPr>
        <w:t xml:space="preserve">Operandus típusok: az akkumulátor, az operatív tár, a regiszter, a verem-tároló és az, immediate operandus. Architektúrák osztályozása operandus típusok szerint. Szabályos architektúrák: akkumulátor alapú, regiszter vagy LOAD/STORE, memória alapú, </w:t>
      </w:r>
      <w:proofErr w:type="spellStart"/>
      <w:r w:rsidRPr="005C1624">
        <w:rPr>
          <w:rFonts w:ascii="Times New Roman" w:hAnsi="Times New Roman" w:cs="Times New Roman"/>
          <w:b/>
          <w:bCs/>
        </w:rPr>
        <w:t>stack</w:t>
      </w:r>
      <w:proofErr w:type="spellEnd"/>
      <w:r w:rsidRPr="005C1624">
        <w:rPr>
          <w:rFonts w:ascii="Times New Roman" w:hAnsi="Times New Roman" w:cs="Times New Roman"/>
          <w:b/>
          <w:bCs/>
        </w:rPr>
        <w:t xml:space="preserve"> architektúrák és jellemzői.</w:t>
      </w:r>
    </w:p>
    <w:p w14:paraId="30BE366E" w14:textId="07C5E0C6" w:rsidR="003C7E8F" w:rsidRPr="003C7E8F" w:rsidRDefault="003C7E8F" w:rsidP="003C7E8F">
      <w:pPr>
        <w:jc w:val="both"/>
        <w:rPr>
          <w:rFonts w:ascii="Times New Roman" w:hAnsi="Times New Roman" w:cs="Times New Roman"/>
        </w:rPr>
      </w:pPr>
      <w:r w:rsidRPr="003C7E8F">
        <w:rPr>
          <w:rFonts w:ascii="Times New Roman" w:hAnsi="Times New Roman" w:cs="Times New Roman"/>
        </w:rPr>
        <w:t xml:space="preserve">Adatmanipulációs fa a </w:t>
      </w:r>
      <w:r w:rsidRPr="003C7E8F">
        <w:rPr>
          <w:rFonts w:ascii="Times New Roman" w:hAnsi="Times New Roman" w:cs="Times New Roman"/>
          <w:b/>
          <w:bCs/>
        </w:rPr>
        <w:t>tervezés módszertana</w:t>
      </w:r>
      <w:r w:rsidRPr="003C7E8F">
        <w:rPr>
          <w:rFonts w:ascii="Times New Roman" w:hAnsi="Times New Roman" w:cs="Times New Roman"/>
        </w:rPr>
        <w:t xml:space="preserve"> „elméleti és gyakorlati megközelítések összessége”. 5 szintből fog állni.</w:t>
      </w:r>
      <w:r w:rsidRPr="003C7E8F">
        <w:rPr>
          <w:rFonts w:ascii="Times New Roman" w:hAnsi="Times New Roman" w:cs="Times New Roman"/>
        </w:rPr>
        <w:t xml:space="preserve"> </w:t>
      </w:r>
      <w:r w:rsidRPr="003C7E8F">
        <w:rPr>
          <w:rFonts w:ascii="Times New Roman" w:hAnsi="Times New Roman" w:cs="Times New Roman"/>
        </w:rPr>
        <w:t xml:space="preserve">Meghatározzuk az </w:t>
      </w:r>
      <w:r w:rsidRPr="003C7E8F">
        <w:rPr>
          <w:rFonts w:ascii="Times New Roman" w:hAnsi="Times New Roman" w:cs="Times New Roman"/>
          <w:b/>
          <w:bCs/>
        </w:rPr>
        <w:t>adattípusokat</w:t>
      </w:r>
      <w:r>
        <w:rPr>
          <w:rFonts w:ascii="Times New Roman" w:hAnsi="Times New Roman" w:cs="Times New Roman"/>
          <w:b/>
          <w:bCs/>
        </w:rPr>
        <w:t xml:space="preserve">, </w:t>
      </w:r>
      <w:r w:rsidRPr="003C7E8F">
        <w:rPr>
          <w:rFonts w:ascii="Times New Roman" w:hAnsi="Times New Roman" w:cs="Times New Roman"/>
          <w:b/>
          <w:bCs/>
        </w:rPr>
        <w:t xml:space="preserve">műveleteket </w:t>
      </w:r>
      <w:r>
        <w:rPr>
          <w:rFonts w:ascii="Times New Roman" w:hAnsi="Times New Roman" w:cs="Times New Roman"/>
        </w:rPr>
        <w:t xml:space="preserve">és </w:t>
      </w:r>
      <w:r w:rsidRPr="003C7E8F">
        <w:rPr>
          <w:rFonts w:ascii="Times New Roman" w:hAnsi="Times New Roman" w:cs="Times New Roman"/>
        </w:rPr>
        <w:t xml:space="preserve">hozzárendeljük az </w:t>
      </w:r>
      <w:r w:rsidRPr="003C7E8F">
        <w:rPr>
          <w:rFonts w:ascii="Times New Roman" w:hAnsi="Times New Roman" w:cs="Times New Roman"/>
          <w:b/>
          <w:bCs/>
        </w:rPr>
        <w:t>operandusokat</w:t>
      </w:r>
      <w:r>
        <w:rPr>
          <w:rFonts w:ascii="Times New Roman" w:hAnsi="Times New Roman" w:cs="Times New Roman"/>
        </w:rPr>
        <w:t xml:space="preserve">. </w:t>
      </w:r>
      <w:r w:rsidRPr="003C7E8F">
        <w:rPr>
          <w:rFonts w:ascii="Times New Roman" w:hAnsi="Times New Roman" w:cs="Times New Roman"/>
        </w:rPr>
        <w:t xml:space="preserve">Operandus megmondja hol helyezkedhet el: regisztertérben, memóriában, </w:t>
      </w:r>
      <w:proofErr w:type="spellStart"/>
      <w:r w:rsidRPr="003C7E8F">
        <w:rPr>
          <w:rFonts w:ascii="Times New Roman" w:hAnsi="Times New Roman" w:cs="Times New Roman"/>
        </w:rPr>
        <w:t>Accumulator</w:t>
      </w:r>
      <w:proofErr w:type="spellEnd"/>
      <w:r w:rsidRPr="003C7E8F">
        <w:rPr>
          <w:rFonts w:ascii="Times New Roman" w:hAnsi="Times New Roman" w:cs="Times New Roman"/>
        </w:rPr>
        <w:t xml:space="preserve">, </w:t>
      </w:r>
      <w:proofErr w:type="spellStart"/>
      <w:r w:rsidRPr="003C7E8F">
        <w:rPr>
          <w:rFonts w:ascii="Times New Roman" w:hAnsi="Times New Roman" w:cs="Times New Roman"/>
        </w:rPr>
        <w:t>stackben</w:t>
      </w:r>
      <w:proofErr w:type="spellEnd"/>
      <w:r w:rsidRPr="003C7E8F">
        <w:rPr>
          <w:rFonts w:ascii="Times New Roman" w:hAnsi="Times New Roman" w:cs="Times New Roman"/>
        </w:rPr>
        <w:t xml:space="preserve">, </w:t>
      </w:r>
      <w:r w:rsidRPr="003C7E8F">
        <w:rPr>
          <w:rFonts w:ascii="Times New Roman" w:hAnsi="Times New Roman" w:cs="Times New Roman"/>
          <w:b/>
          <w:bCs/>
        </w:rPr>
        <w:t xml:space="preserve">immediate operandus. </w:t>
      </w:r>
      <w:r w:rsidRPr="003C7E8F">
        <w:rPr>
          <w:rFonts w:ascii="Times New Roman" w:hAnsi="Times New Roman" w:cs="Times New Roman"/>
        </w:rPr>
        <w:t xml:space="preserve">Címezni csak regisztert, memóriát. Memóriacím hosszabb: nagyobb a kapacitása. </w:t>
      </w:r>
      <w:r w:rsidRPr="003C7E8F">
        <w:rPr>
          <w:rFonts w:ascii="Times New Roman" w:hAnsi="Times New Roman" w:cs="Times New Roman"/>
          <w:b/>
          <w:bCs/>
        </w:rPr>
        <w:t xml:space="preserve">Diadikus művelet: </w:t>
      </w:r>
      <w:r w:rsidRPr="003C7E8F">
        <w:rPr>
          <w:rFonts w:ascii="Times New Roman" w:hAnsi="Times New Roman" w:cs="Times New Roman"/>
        </w:rPr>
        <w:t>az aminek 2 forrásoperandusa van és 1 céloperandus , egy utasításban 3 cím lesz. Ha memóriacím hosszú lesz akkor hosszú lesz az utasítás is.</w:t>
      </w:r>
    </w:p>
    <w:p w14:paraId="4D0DD242" w14:textId="77777777" w:rsidR="003C7E8F" w:rsidRPr="00001FFA" w:rsidRDefault="003C7E8F" w:rsidP="003C7E8F">
      <w:pPr>
        <w:jc w:val="both"/>
        <w:rPr>
          <w:rFonts w:ascii="Times New Roman" w:hAnsi="Times New Roman" w:cs="Times New Roman"/>
        </w:rPr>
      </w:pPr>
      <w:r w:rsidRPr="003C7E8F">
        <w:rPr>
          <w:rFonts w:ascii="Times New Roman" w:hAnsi="Times New Roman" w:cs="Times New Roman"/>
          <w:b/>
          <w:bCs/>
        </w:rPr>
        <w:t>Operandus</w:t>
      </w:r>
      <w:r>
        <w:rPr>
          <w:rFonts w:ascii="Times New Roman" w:hAnsi="Times New Roman" w:cs="Times New Roman"/>
        </w:rPr>
        <w:t xml:space="preserve">: operandus határozza meg az adat helyét. Az operandus nem más mint egy </w:t>
      </w:r>
      <w:r w:rsidRPr="00001FFA">
        <w:rPr>
          <w:rFonts w:ascii="Times New Roman" w:hAnsi="Times New Roman" w:cs="Times New Roman"/>
          <w:b/>
          <w:bCs/>
        </w:rPr>
        <w:t>művelet tárgya</w:t>
      </w:r>
      <w:r>
        <w:rPr>
          <w:rFonts w:ascii="Times New Roman" w:hAnsi="Times New Roman" w:cs="Times New Roman"/>
        </w:rPr>
        <w:t xml:space="preserve"> „</w:t>
      </w:r>
      <w:r w:rsidRPr="00001FFA">
        <w:rPr>
          <w:rFonts w:ascii="Times New Roman" w:hAnsi="Times New Roman" w:cs="Times New Roman"/>
          <w:b/>
          <w:bCs/>
        </w:rPr>
        <w:t>forrásoperandus</w:t>
      </w:r>
      <w:r>
        <w:rPr>
          <w:rFonts w:ascii="Times New Roman" w:hAnsi="Times New Roman" w:cs="Times New Roman"/>
        </w:rPr>
        <w:t>” vagy az</w:t>
      </w:r>
      <w:r w:rsidRPr="00001FFA">
        <w:rPr>
          <w:rFonts w:ascii="Times New Roman" w:hAnsi="Times New Roman" w:cs="Times New Roman"/>
          <w:b/>
          <w:bCs/>
        </w:rPr>
        <w:t xml:space="preserve"> eredménye</w:t>
      </w:r>
      <w:r>
        <w:rPr>
          <w:rFonts w:ascii="Times New Roman" w:hAnsi="Times New Roman" w:cs="Times New Roman"/>
        </w:rPr>
        <w:t xml:space="preserve"> „céloperandus”. Operandus megmondja hol helyezkedhet el: regisztertérben, memóriában, </w:t>
      </w:r>
      <w:proofErr w:type="spellStart"/>
      <w:r>
        <w:rPr>
          <w:rFonts w:ascii="Times New Roman" w:hAnsi="Times New Roman" w:cs="Times New Roman"/>
        </w:rPr>
        <w:t>Accumulator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stackben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001FFA">
        <w:rPr>
          <w:rFonts w:ascii="Times New Roman" w:hAnsi="Times New Roman" w:cs="Times New Roman"/>
          <w:b/>
          <w:bCs/>
        </w:rPr>
        <w:t>immediate operandus</w:t>
      </w:r>
      <w:r>
        <w:rPr>
          <w:rFonts w:ascii="Times New Roman" w:hAnsi="Times New Roman" w:cs="Times New Roman"/>
          <w:b/>
          <w:bCs/>
        </w:rPr>
        <w:t xml:space="preserve">: adatot az utasítás </w:t>
      </w:r>
      <w:proofErr w:type="spellStart"/>
      <w:r>
        <w:rPr>
          <w:rFonts w:ascii="Times New Roman" w:hAnsi="Times New Roman" w:cs="Times New Roman"/>
          <w:b/>
          <w:bCs/>
        </w:rPr>
        <w:t>tartalmazza”konstans</w:t>
      </w:r>
      <w:proofErr w:type="spellEnd"/>
      <w:r>
        <w:rPr>
          <w:rFonts w:ascii="Times New Roman" w:hAnsi="Times New Roman" w:cs="Times New Roman"/>
          <w:b/>
          <w:bCs/>
        </w:rPr>
        <w:t>”</w:t>
      </w:r>
    </w:p>
    <w:p w14:paraId="2524A800" w14:textId="77777777" w:rsidR="004A1A91" w:rsidRDefault="004A1A91" w:rsidP="004A1A91">
      <w:pPr>
        <w:jc w:val="both"/>
        <w:rPr>
          <w:rFonts w:ascii="Times New Roman" w:hAnsi="Times New Roman" w:cs="Times New Roman"/>
        </w:rPr>
      </w:pPr>
      <w:r w:rsidRPr="00A2604A">
        <w:rPr>
          <w:rFonts w:ascii="Times New Roman" w:hAnsi="Times New Roman" w:cs="Times New Roman"/>
          <w:b/>
          <w:bCs/>
        </w:rPr>
        <w:t>Operandus típusok</w:t>
      </w:r>
    </w:p>
    <w:p w14:paraId="0A4DC645" w14:textId="77777777" w:rsidR="004A1A91" w:rsidRDefault="004A1A91" w:rsidP="004A1A9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Operandus nem más mint a művelet tárgya és eredménye (</w:t>
      </w:r>
      <w:proofErr w:type="spellStart"/>
      <w:r>
        <w:rPr>
          <w:rFonts w:ascii="Times New Roman" w:hAnsi="Times New Roman" w:cs="Times New Roman"/>
        </w:rPr>
        <w:t>forrásop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célop</w:t>
      </w:r>
      <w:proofErr w:type="spellEnd"/>
      <w:r>
        <w:rPr>
          <w:rFonts w:ascii="Times New Roman" w:hAnsi="Times New Roman" w:cs="Times New Roman"/>
        </w:rPr>
        <w:t xml:space="preserve">). </w:t>
      </w:r>
      <w:r w:rsidRPr="00A2604A">
        <w:rPr>
          <w:rFonts w:ascii="Times New Roman" w:hAnsi="Times New Roman" w:cs="Times New Roman"/>
        </w:rPr>
        <w:t>Az operandusokat akkor tartjuk ugyanazon</w:t>
      </w:r>
      <w:r>
        <w:rPr>
          <w:rFonts w:ascii="Times New Roman" w:hAnsi="Times New Roman" w:cs="Times New Roman"/>
        </w:rPr>
        <w:t xml:space="preserve"> </w:t>
      </w:r>
      <w:r w:rsidRPr="00A2604A">
        <w:rPr>
          <w:rFonts w:ascii="Times New Roman" w:hAnsi="Times New Roman" w:cs="Times New Roman"/>
        </w:rPr>
        <w:t>típusúnak, ha ugyanazon adattérből vettük őket, vagy ugyanabba az adattérbe tesszük</w:t>
      </w:r>
      <w:r>
        <w:rPr>
          <w:rFonts w:ascii="Times New Roman" w:hAnsi="Times New Roman" w:cs="Times New Roman"/>
        </w:rPr>
        <w:t>.</w:t>
      </w:r>
    </w:p>
    <w:p w14:paraId="14294DB3" w14:textId="0F968580" w:rsidR="004A1A91" w:rsidRDefault="004A1A91" w:rsidP="004A1A91">
      <w:pPr>
        <w:jc w:val="both"/>
        <w:rPr>
          <w:rFonts w:ascii="Times New Roman" w:hAnsi="Times New Roman" w:cs="Times New Roman"/>
        </w:rPr>
      </w:pPr>
      <w:r w:rsidRPr="004A1A91">
        <w:rPr>
          <w:rFonts w:ascii="Times New Roman" w:hAnsi="Times New Roman" w:cs="Times New Roman"/>
          <w:b/>
          <w:bCs/>
        </w:rPr>
        <w:t>5 fajta operandust</w:t>
      </w:r>
      <w:r>
        <w:rPr>
          <w:rFonts w:ascii="Times New Roman" w:hAnsi="Times New Roman" w:cs="Times New Roman"/>
        </w:rPr>
        <w:t xml:space="preserve"> különböztetünk meg: AC, REG, MEM,STACK,IMMEDIATE(konstans adat benne van az utasításban) pl akkor jó, ha </w:t>
      </w:r>
      <w:proofErr w:type="spellStart"/>
      <w:r>
        <w:rPr>
          <w:rFonts w:ascii="Times New Roman" w:hAnsi="Times New Roman" w:cs="Times New Roman"/>
        </w:rPr>
        <w:t>incrementál</w:t>
      </w:r>
      <w:proofErr w:type="spellEnd"/>
      <w:r>
        <w:rPr>
          <w:rFonts w:ascii="Times New Roman" w:hAnsi="Times New Roman" w:cs="Times New Roman"/>
        </w:rPr>
        <w:t xml:space="preserve"> vagy </w:t>
      </w:r>
      <w:proofErr w:type="spellStart"/>
      <w:r>
        <w:rPr>
          <w:rFonts w:ascii="Times New Roman" w:hAnsi="Times New Roman" w:cs="Times New Roman"/>
        </w:rPr>
        <w:t>dekrementáljon</w:t>
      </w:r>
      <w:proofErr w:type="spellEnd"/>
      <w:r>
        <w:rPr>
          <w:rFonts w:ascii="Times New Roman" w:hAnsi="Times New Roman" w:cs="Times New Roman"/>
        </w:rPr>
        <w:t xml:space="preserve"> 2,3</w:t>
      </w:r>
    </w:p>
    <w:p w14:paraId="19E761EC" w14:textId="77777777" w:rsidR="004A1A91" w:rsidRDefault="004A1A91" w:rsidP="004A1A9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nem kell címezni.</w:t>
      </w:r>
    </w:p>
    <w:p w14:paraId="5CA4522E" w14:textId="77777777" w:rsidR="004A1A91" w:rsidRDefault="004A1A91" w:rsidP="004A1A91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A1A91">
        <w:rPr>
          <w:rFonts w:ascii="Times New Roman" w:hAnsi="Times New Roman" w:cs="Times New Roman"/>
          <w:b/>
          <w:bCs/>
        </w:rPr>
        <w:t>AC</w:t>
      </w:r>
      <w:r w:rsidRPr="00F67786">
        <w:rPr>
          <w:rFonts w:ascii="Times New Roman" w:hAnsi="Times New Roman" w:cs="Times New Roman"/>
        </w:rPr>
        <w:t xml:space="preserve"> – dedikált adatregiszter, Alu egyik bemenete és/vagy kimenetére csatlakozik. Ha két utas mindig visszacsatolódik.</w:t>
      </w:r>
      <w:r>
        <w:rPr>
          <w:rFonts w:ascii="Times New Roman" w:hAnsi="Times New Roman" w:cs="Times New Roman"/>
        </w:rPr>
        <w:t xml:space="preserve"> Nem kell címezni, szűk keresztmetszet</w:t>
      </w:r>
    </w:p>
    <w:p w14:paraId="26F19870" w14:textId="47269C61" w:rsidR="004A1A91" w:rsidRDefault="004A1A91" w:rsidP="004A1A91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A1A91">
        <w:rPr>
          <w:rFonts w:ascii="Times New Roman" w:hAnsi="Times New Roman" w:cs="Times New Roman"/>
          <w:b/>
          <w:bCs/>
        </w:rPr>
        <w:t xml:space="preserve">Veremtároló </w:t>
      </w:r>
      <w:r w:rsidRPr="00F67786">
        <w:rPr>
          <w:rFonts w:ascii="Times New Roman" w:hAnsi="Times New Roman" w:cs="Times New Roman"/>
        </w:rPr>
        <w:t xml:space="preserve">– STACK: Modern cpu lehet hardver </w:t>
      </w:r>
      <w:proofErr w:type="spellStart"/>
      <w:r w:rsidRPr="00F67786">
        <w:rPr>
          <w:rFonts w:ascii="Times New Roman" w:hAnsi="Times New Roman" w:cs="Times New Roman"/>
        </w:rPr>
        <w:t>stack</w:t>
      </w:r>
      <w:proofErr w:type="spellEnd"/>
      <w:r w:rsidRPr="00F67786">
        <w:rPr>
          <w:rFonts w:ascii="Times New Roman" w:hAnsi="Times New Roman" w:cs="Times New Roman"/>
        </w:rPr>
        <w:t xml:space="preserve"> – </w:t>
      </w:r>
      <w:proofErr w:type="spellStart"/>
      <w:r w:rsidRPr="00F67786">
        <w:rPr>
          <w:rFonts w:ascii="Times New Roman" w:hAnsi="Times New Roman" w:cs="Times New Roman"/>
        </w:rPr>
        <w:t>stack</w:t>
      </w:r>
      <w:proofErr w:type="spellEnd"/>
      <w:r w:rsidRPr="00F67786">
        <w:rPr>
          <w:rFonts w:ascii="Times New Roman" w:hAnsi="Times New Roman" w:cs="Times New Roman"/>
        </w:rPr>
        <w:t xml:space="preserve"> pointer, ez mutatja meg hol van a </w:t>
      </w:r>
      <w:proofErr w:type="spellStart"/>
      <w:r w:rsidRPr="00F67786">
        <w:rPr>
          <w:rFonts w:ascii="Times New Roman" w:hAnsi="Times New Roman" w:cs="Times New Roman"/>
        </w:rPr>
        <w:t>stack</w:t>
      </w:r>
      <w:proofErr w:type="spellEnd"/>
      <w:r w:rsidRPr="00F67786">
        <w:rPr>
          <w:rFonts w:ascii="Times New Roman" w:hAnsi="Times New Roman" w:cs="Times New Roman"/>
        </w:rPr>
        <w:t xml:space="preserve"> teteje. Előfordul hogy nincs hardver </w:t>
      </w:r>
      <w:proofErr w:type="spellStart"/>
      <w:r w:rsidRPr="00F67786">
        <w:rPr>
          <w:rFonts w:ascii="Times New Roman" w:hAnsi="Times New Roman" w:cs="Times New Roman"/>
        </w:rPr>
        <w:t>stack</w:t>
      </w:r>
      <w:proofErr w:type="spellEnd"/>
      <w:r w:rsidRPr="00F67786">
        <w:rPr>
          <w:rFonts w:ascii="Times New Roman" w:hAnsi="Times New Roman" w:cs="Times New Roman"/>
        </w:rPr>
        <w:t xml:space="preserve"> megszakításnál ( </w:t>
      </w:r>
      <w:proofErr w:type="spellStart"/>
      <w:r w:rsidRPr="00F67786">
        <w:rPr>
          <w:rFonts w:ascii="Times New Roman" w:hAnsi="Times New Roman" w:cs="Times New Roman"/>
        </w:rPr>
        <w:t>fv</w:t>
      </w:r>
      <w:proofErr w:type="spellEnd"/>
      <w:r w:rsidRPr="00F67786">
        <w:rPr>
          <w:rFonts w:ascii="Times New Roman" w:hAnsi="Times New Roman" w:cs="Times New Roman"/>
        </w:rPr>
        <w:t xml:space="preserve"> hívás van, külső megszakítás), operációs rendszer a virtuális tárban létrehoz egy </w:t>
      </w:r>
      <w:proofErr w:type="spellStart"/>
      <w:r w:rsidRPr="00F67786">
        <w:rPr>
          <w:rFonts w:ascii="Times New Roman" w:hAnsi="Times New Roman" w:cs="Times New Roman"/>
        </w:rPr>
        <w:t>stack</w:t>
      </w:r>
      <w:proofErr w:type="spellEnd"/>
      <w:r w:rsidRPr="00F67786">
        <w:rPr>
          <w:rFonts w:ascii="Times New Roman" w:hAnsi="Times New Roman" w:cs="Times New Roman"/>
        </w:rPr>
        <w:t xml:space="preserve"> szegmens és mindenképpen lesz hardveres vagy szoftveres.</w:t>
      </w:r>
    </w:p>
    <w:p w14:paraId="24562DA3" w14:textId="6A0D69D0" w:rsidR="004A1A91" w:rsidRPr="004A1A91" w:rsidRDefault="004A1A91" w:rsidP="004A1A91">
      <w:pPr>
        <w:jc w:val="both"/>
        <w:rPr>
          <w:rFonts w:ascii="Times New Roman" w:hAnsi="Times New Roman" w:cs="Times New Roman"/>
        </w:rPr>
      </w:pPr>
      <w:r w:rsidRPr="004A1A91">
        <w:rPr>
          <w:rFonts w:ascii="Times New Roman" w:hAnsi="Times New Roman" w:cs="Times New Roman"/>
          <w:b/>
          <w:bCs/>
        </w:rPr>
        <w:t>Memóriaoperandus</w:t>
      </w:r>
      <w:r>
        <w:rPr>
          <w:rFonts w:ascii="Times New Roman" w:hAnsi="Times New Roman" w:cs="Times New Roman"/>
        </w:rPr>
        <w:t xml:space="preserve"> helye az operatív tár. Nagy kapacitású, de ez miatt hosszú a címmel rendelkezik, lassabb elérés.</w:t>
      </w:r>
      <w:r>
        <w:rPr>
          <w:rFonts w:ascii="Times New Roman" w:hAnsi="Times New Roman" w:cs="Times New Roman"/>
        </w:rPr>
        <w:t xml:space="preserve"> Itt helyezkednek </w:t>
      </w:r>
      <w:r w:rsidRPr="004A1A91">
        <w:rPr>
          <w:rFonts w:ascii="Times New Roman" w:hAnsi="Times New Roman" w:cs="Times New Roman"/>
        </w:rPr>
        <w:t>el az adatok, memória címmel hivatkozunk rá. Elérési idejük a legtovább tart, mert a processzoron kívül helyezkednek el és hosszú címük van, de ennek van a legnagyobb kapacitása.</w:t>
      </w:r>
    </w:p>
    <w:p w14:paraId="19219890" w14:textId="77777777" w:rsidR="004A1A91" w:rsidRPr="004A1A91" w:rsidRDefault="004A1A91" w:rsidP="004A1A91">
      <w:pPr>
        <w:jc w:val="both"/>
        <w:rPr>
          <w:rFonts w:ascii="Times New Roman" w:hAnsi="Times New Roman" w:cs="Times New Roman"/>
        </w:rPr>
      </w:pPr>
      <w:r w:rsidRPr="004A1A91">
        <w:rPr>
          <w:rFonts w:ascii="Times New Roman" w:hAnsi="Times New Roman" w:cs="Times New Roman"/>
        </w:rPr>
        <w:t>A LOAD/STORE architektúrában a memóriát csak a LOAD/STORE utasításokkal érjük el. (RISC)</w:t>
      </w:r>
    </w:p>
    <w:p w14:paraId="2FCB8D67" w14:textId="590DD604" w:rsidR="004A1A91" w:rsidRPr="004A1A91" w:rsidRDefault="004A1A91" w:rsidP="004A1A91">
      <w:pPr>
        <w:jc w:val="both"/>
      </w:pPr>
      <w:r w:rsidRPr="004A1A91">
        <w:rPr>
          <w:rFonts w:ascii="Times New Roman" w:hAnsi="Times New Roman" w:cs="Times New Roman"/>
          <w:b/>
          <w:bCs/>
        </w:rPr>
        <w:t>Regiszter operandus</w:t>
      </w:r>
      <w:r>
        <w:rPr>
          <w:rFonts w:ascii="Times New Roman" w:hAnsi="Times New Roman" w:cs="Times New Roman"/>
        </w:rPr>
        <w:t>: cpu lapkáján elérhető, gyors elérésű címe sokkal rövidebb mint a memória operandusnak. Korlátozott kapacitású</w:t>
      </w:r>
      <w:r>
        <w:rPr>
          <w:rFonts w:ascii="Times New Roman" w:hAnsi="Times New Roman" w:cs="Times New Roman"/>
        </w:rPr>
        <w:t xml:space="preserve">. </w:t>
      </w:r>
      <w:r w:rsidRPr="004A1A91">
        <w:rPr>
          <w:rFonts w:ascii="Times New Roman" w:hAnsi="Times New Roman" w:cs="Times New Roman"/>
        </w:rPr>
        <w:t>Tervezésnél az első az ALU aztán a CU és a maradék helyre minél több regiszter kerüljön. Minél nagyobb a regisztertér annál jobban működik a processzor, kevesebbet kell „pakolgatni”. A regisztertér alapvetően kicsi. Drága</w:t>
      </w:r>
      <w:r>
        <w:rPr>
          <w:rFonts w:ascii="Times New Roman" w:hAnsi="Times New Roman" w:cs="Times New Roman"/>
        </w:rPr>
        <w:t>.</w:t>
      </w:r>
    </w:p>
    <w:p w14:paraId="480BBA1C" w14:textId="44B7E2E6" w:rsidR="004A1A91" w:rsidRDefault="002F75A9" w:rsidP="004A1A91">
      <w:pPr>
        <w:jc w:val="both"/>
        <w:rPr>
          <w:rFonts w:ascii="Times New Roman" w:hAnsi="Times New Roman" w:cs="Times New Roman"/>
        </w:rPr>
      </w:pPr>
      <w:r w:rsidRPr="002F75A9">
        <w:rPr>
          <w:rFonts w:ascii="Times New Roman" w:hAnsi="Times New Roman" w:cs="Times New Roman"/>
          <w:b/>
          <w:bCs/>
        </w:rPr>
        <w:t>IMMEDIATE</w:t>
      </w:r>
      <w:r w:rsidRPr="002F75A9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k</w:t>
      </w:r>
      <w:r w:rsidRPr="002F75A9">
        <w:rPr>
          <w:rFonts w:ascii="Times New Roman" w:hAnsi="Times New Roman" w:cs="Times New Roman"/>
        </w:rPr>
        <w:t xml:space="preserve">onstans, a címrész nem az adat címét, hanem magát az adat értékét tartalmazza. </w:t>
      </w:r>
      <w:proofErr w:type="spellStart"/>
      <w:r w:rsidRPr="002F75A9">
        <w:rPr>
          <w:rFonts w:ascii="Times New Roman" w:hAnsi="Times New Roman" w:cs="Times New Roman"/>
        </w:rPr>
        <w:t>Hard</w:t>
      </w:r>
      <w:proofErr w:type="spellEnd"/>
      <w:r w:rsidRPr="002F75A9">
        <w:rPr>
          <w:rFonts w:ascii="Times New Roman" w:hAnsi="Times New Roman" w:cs="Times New Roman"/>
        </w:rPr>
        <w:t xml:space="preserve"> kódolva van, konstans táblát használunk. Gyors elérésű, hiszen az utasításban helyezkedik el. Értéke csak a program módosításával változtatható. (literálok) </w:t>
      </w:r>
      <w:r>
        <w:rPr>
          <w:rFonts w:ascii="Times New Roman" w:hAnsi="Times New Roman" w:cs="Times New Roman"/>
        </w:rPr>
        <w:t>.</w:t>
      </w:r>
    </w:p>
    <w:p w14:paraId="076B45FF" w14:textId="77777777" w:rsidR="004A1A91" w:rsidRDefault="004A1A91" w:rsidP="004A1A91">
      <w:pPr>
        <w:jc w:val="both"/>
        <w:rPr>
          <w:rFonts w:ascii="Times New Roman" w:hAnsi="Times New Roman" w:cs="Times New Roman"/>
        </w:rPr>
      </w:pPr>
    </w:p>
    <w:p w14:paraId="01AC2937" w14:textId="77777777" w:rsidR="002F75A9" w:rsidRDefault="002F75A9" w:rsidP="002F75A9">
      <w:pPr>
        <w:jc w:val="both"/>
        <w:rPr>
          <w:rFonts w:ascii="Times New Roman" w:hAnsi="Times New Roman" w:cs="Times New Roman"/>
        </w:rPr>
      </w:pPr>
      <w:r w:rsidRPr="00517041">
        <w:rPr>
          <w:rFonts w:ascii="Times New Roman" w:hAnsi="Times New Roman" w:cs="Times New Roman"/>
          <w:b/>
          <w:bCs/>
        </w:rPr>
        <w:t>Szabályos architektúrák</w:t>
      </w:r>
    </w:p>
    <w:p w14:paraId="44B5C213" w14:textId="77777777" w:rsidR="002F75A9" w:rsidRDefault="002F75A9" w:rsidP="002F75A9">
      <w:pPr>
        <w:jc w:val="both"/>
        <w:rPr>
          <w:rFonts w:ascii="Times New Roman" w:hAnsi="Times New Roman" w:cs="Times New Roman"/>
        </w:rPr>
      </w:pPr>
      <w:r w:rsidRPr="008C5227">
        <w:rPr>
          <w:rFonts w:ascii="Times New Roman" w:hAnsi="Times New Roman" w:cs="Times New Roman"/>
          <w:b/>
          <w:bCs/>
        </w:rPr>
        <w:t>Szabályos archi</w:t>
      </w:r>
      <w:r>
        <w:rPr>
          <w:rFonts w:ascii="Times New Roman" w:hAnsi="Times New Roman" w:cs="Times New Roman"/>
        </w:rPr>
        <w:t xml:space="preserve"> az úgynevezett RISC , szoktuk őket LOAD/STORE is nevezni. Használhat ő is AC. De RRR,MMM,SSS, átrakhat memóriából regiszterbe, </w:t>
      </w:r>
      <w:proofErr w:type="spellStart"/>
      <w:r>
        <w:rPr>
          <w:rFonts w:ascii="Times New Roman" w:hAnsi="Times New Roman" w:cs="Times New Roman"/>
        </w:rPr>
        <w:t>stackbe</w:t>
      </w:r>
      <w:proofErr w:type="spellEnd"/>
      <w:r>
        <w:rPr>
          <w:rFonts w:ascii="Times New Roman" w:hAnsi="Times New Roman" w:cs="Times New Roman"/>
        </w:rPr>
        <w:t xml:space="preserve"> „ez nincs tiltva”</w:t>
      </w:r>
    </w:p>
    <w:p w14:paraId="3CA5F617" w14:textId="77777777" w:rsidR="002F75A9" w:rsidRDefault="002F75A9" w:rsidP="002F75A9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F75A9">
        <w:rPr>
          <w:rFonts w:ascii="Times New Roman" w:hAnsi="Times New Roman" w:cs="Times New Roman"/>
        </w:rPr>
        <w:lastRenderedPageBreak/>
        <w:t xml:space="preserve">Akkumulátor alapú architektúrák: nem terjedt el, szűk keresztmetszet, csak egy darab van </w:t>
      </w:r>
      <w:r w:rsidRPr="002F75A9">
        <w:rPr>
          <w:rFonts w:ascii="Times New Roman" w:hAnsi="Times New Roman" w:cs="Times New Roman"/>
        </w:rPr>
        <w:t xml:space="preserve">: </w:t>
      </w:r>
      <w:proofErr w:type="spellStart"/>
      <w:r w:rsidRPr="002F75A9">
        <w:rPr>
          <w:rFonts w:ascii="Times New Roman" w:hAnsi="Times New Roman" w:cs="Times New Roman"/>
        </w:rPr>
        <w:t>aam</w:t>
      </w:r>
      <w:proofErr w:type="spellEnd"/>
      <w:r w:rsidRPr="002F75A9">
        <w:rPr>
          <w:rFonts w:ascii="Times New Roman" w:hAnsi="Times New Roman" w:cs="Times New Roman"/>
        </w:rPr>
        <w:t xml:space="preserve">, ama, </w:t>
      </w:r>
      <w:proofErr w:type="spellStart"/>
      <w:r w:rsidRPr="002F75A9">
        <w:rPr>
          <w:rFonts w:ascii="Times New Roman" w:hAnsi="Times New Roman" w:cs="Times New Roman"/>
        </w:rPr>
        <w:t>aar</w:t>
      </w:r>
      <w:proofErr w:type="spellEnd"/>
      <w:r w:rsidRPr="002F75A9">
        <w:rPr>
          <w:rFonts w:ascii="Times New Roman" w:hAnsi="Times New Roman" w:cs="Times New Roman"/>
        </w:rPr>
        <w:t>, ara</w:t>
      </w:r>
    </w:p>
    <w:p w14:paraId="2768E47B" w14:textId="67186A00" w:rsidR="002F75A9" w:rsidRPr="002F75A9" w:rsidRDefault="002F75A9" w:rsidP="002F75A9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F75A9">
        <w:rPr>
          <w:rFonts w:ascii="Times New Roman" w:hAnsi="Times New Roman" w:cs="Times New Roman"/>
        </w:rPr>
        <w:t>Regiszter vagy LOAD/STORE architektúrák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2F75A9">
        <w:rPr>
          <w:rFonts w:ascii="Times New Roman" w:hAnsi="Times New Roman" w:cs="Times New Roman"/>
        </w:rPr>
        <w:t>rrr</w:t>
      </w:r>
      <w:proofErr w:type="spellEnd"/>
      <w:r>
        <w:rPr>
          <w:rFonts w:ascii="Times New Roman" w:hAnsi="Times New Roman" w:cs="Times New Roman"/>
        </w:rPr>
        <w:t xml:space="preserve"> vagy </w:t>
      </w:r>
      <w:proofErr w:type="spellStart"/>
      <w:r>
        <w:rPr>
          <w:rFonts w:ascii="Times New Roman" w:hAnsi="Times New Roman" w:cs="Times New Roman"/>
        </w:rPr>
        <w:t>rm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load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store</w:t>
      </w:r>
      <w:proofErr w:type="spellEnd"/>
      <w:r>
        <w:rPr>
          <w:rFonts w:ascii="Times New Roman" w:hAnsi="Times New Roman" w:cs="Times New Roman"/>
        </w:rPr>
        <w:t>)</w:t>
      </w:r>
    </w:p>
    <w:p w14:paraId="7E121507" w14:textId="77777777" w:rsidR="002F75A9" w:rsidRPr="009639B6" w:rsidRDefault="002F75A9" w:rsidP="002F75A9">
      <w:pPr>
        <w:pStyle w:val="Listaszerbekezds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EAC4E64" wp14:editId="0EE418CC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2613660" cy="1576177"/>
            <wp:effectExtent l="0" t="0" r="0" b="5080"/>
            <wp:wrapThrough wrapText="bothSides">
              <wp:wrapPolygon edited="0">
                <wp:start x="0" y="0"/>
                <wp:lineTo x="0" y="21409"/>
                <wp:lineTo x="21411" y="21409"/>
                <wp:lineTo x="21411" y="0"/>
                <wp:lineTo x="0" y="0"/>
              </wp:wrapPolygon>
            </wp:wrapThrough>
            <wp:docPr id="2129188372" name="Kép 1" descr="A képen szöveg, diagram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88372" name="Kép 1" descr="A képen szöveg, diagram, képernyőkép, Betűtípu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57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BD9F49" w14:textId="77777777" w:rsidR="002F75A9" w:rsidRDefault="002F75A9" w:rsidP="002F75A9">
      <w:pPr>
        <w:jc w:val="both"/>
        <w:rPr>
          <w:rFonts w:ascii="Times New Roman" w:hAnsi="Times New Roman" w:cs="Times New Roman"/>
        </w:rPr>
      </w:pPr>
    </w:p>
    <w:p w14:paraId="0394832C" w14:textId="77777777" w:rsidR="002F75A9" w:rsidRDefault="002F75A9" w:rsidP="002F75A9">
      <w:pPr>
        <w:jc w:val="both"/>
        <w:rPr>
          <w:rFonts w:ascii="Times New Roman" w:hAnsi="Times New Roman" w:cs="Times New Roman"/>
        </w:rPr>
      </w:pPr>
    </w:p>
    <w:p w14:paraId="7378E5AE" w14:textId="77777777" w:rsidR="002F75A9" w:rsidRDefault="002F75A9" w:rsidP="002F75A9">
      <w:pPr>
        <w:jc w:val="both"/>
        <w:rPr>
          <w:rFonts w:ascii="Times New Roman" w:hAnsi="Times New Roman" w:cs="Times New Roman"/>
        </w:rPr>
      </w:pPr>
    </w:p>
    <w:p w14:paraId="001034FB" w14:textId="77777777" w:rsidR="002F75A9" w:rsidRDefault="002F75A9" w:rsidP="002F75A9">
      <w:pPr>
        <w:jc w:val="both"/>
        <w:rPr>
          <w:rFonts w:ascii="Times New Roman" w:hAnsi="Times New Roman" w:cs="Times New Roman"/>
        </w:rPr>
      </w:pPr>
    </w:p>
    <w:p w14:paraId="08CD42E6" w14:textId="77777777" w:rsidR="002F75A9" w:rsidRDefault="002F75A9" w:rsidP="002F75A9">
      <w:pPr>
        <w:jc w:val="both"/>
        <w:rPr>
          <w:rFonts w:ascii="Times New Roman" w:hAnsi="Times New Roman" w:cs="Times New Roman"/>
        </w:rPr>
      </w:pPr>
    </w:p>
    <w:p w14:paraId="458C307F" w14:textId="77777777" w:rsidR="002F75A9" w:rsidRDefault="002F75A9" w:rsidP="002F75A9">
      <w:pPr>
        <w:pStyle w:val="Listaszerbekezds"/>
        <w:jc w:val="both"/>
        <w:rPr>
          <w:rFonts w:ascii="Times New Roman" w:hAnsi="Times New Roman" w:cs="Times New Roman"/>
        </w:rPr>
      </w:pPr>
      <w:r w:rsidRPr="009639B6">
        <w:rPr>
          <w:rFonts w:ascii="Times New Roman" w:hAnsi="Times New Roman" w:cs="Times New Roman"/>
        </w:rPr>
        <w:t>Minden művelet a regisztertérben valósul meg, ami</w:t>
      </w:r>
      <w:r>
        <w:rPr>
          <w:rFonts w:ascii="Times New Roman" w:hAnsi="Times New Roman" w:cs="Times New Roman"/>
        </w:rPr>
        <w:t xml:space="preserve"> </w:t>
      </w:r>
      <w:r w:rsidRPr="009639B6">
        <w:rPr>
          <w:rFonts w:ascii="Times New Roman" w:hAnsi="Times New Roman" w:cs="Times New Roman"/>
        </w:rPr>
        <w:t>gyors műveletvégzést tesz lehetővé. Ennek az</w:t>
      </w:r>
      <w:r>
        <w:rPr>
          <w:rFonts w:ascii="Times New Roman" w:hAnsi="Times New Roman" w:cs="Times New Roman"/>
        </w:rPr>
        <w:t xml:space="preserve"> </w:t>
      </w:r>
      <w:r w:rsidRPr="009639B6">
        <w:rPr>
          <w:rFonts w:ascii="Times New Roman" w:hAnsi="Times New Roman" w:cs="Times New Roman"/>
        </w:rPr>
        <w:t>architektúrának a következménye a nagy</w:t>
      </w:r>
      <w:r>
        <w:rPr>
          <w:rFonts w:ascii="Times New Roman" w:hAnsi="Times New Roman" w:cs="Times New Roman"/>
        </w:rPr>
        <w:t xml:space="preserve"> </w:t>
      </w:r>
      <w:r w:rsidRPr="009639B6">
        <w:rPr>
          <w:rFonts w:ascii="Times New Roman" w:hAnsi="Times New Roman" w:cs="Times New Roman"/>
        </w:rPr>
        <w:t>teljesítmény</w:t>
      </w:r>
      <w:r>
        <w:rPr>
          <w:rFonts w:ascii="Times New Roman" w:hAnsi="Times New Roman" w:cs="Times New Roman"/>
        </w:rPr>
        <w:t>.</w:t>
      </w:r>
    </w:p>
    <w:p w14:paraId="2E2D4F73" w14:textId="106672FC" w:rsidR="002F75A9" w:rsidRDefault="002F75A9" w:rsidP="002F75A9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639B6">
        <w:rPr>
          <w:rFonts w:ascii="Times New Roman" w:hAnsi="Times New Roman" w:cs="Times New Roman"/>
        </w:rPr>
        <w:t>Memória alapú architektúrák</w:t>
      </w:r>
      <w:r>
        <w:rPr>
          <w:rFonts w:ascii="Times New Roman" w:hAnsi="Times New Roman" w:cs="Times New Roman"/>
        </w:rPr>
        <w:t xml:space="preserve"> : ez korai archinál volt, memóriahozzáférési ideje miatt lassú volt</w:t>
      </w:r>
      <w:r>
        <w:rPr>
          <w:rFonts w:ascii="Times New Roman" w:hAnsi="Times New Roman" w:cs="Times New Roman"/>
        </w:rPr>
        <w:t xml:space="preserve"> </w:t>
      </w:r>
      <w:r w:rsidRPr="002F75A9">
        <w:rPr>
          <w:rFonts w:ascii="Times New Roman" w:hAnsi="Times New Roman" w:cs="Times New Roman"/>
        </w:rPr>
        <w:t>mmm</w:t>
      </w:r>
      <w:r>
        <w:rPr>
          <w:rFonts w:ascii="Times New Roman" w:hAnsi="Times New Roman" w:cs="Times New Roman"/>
        </w:rPr>
        <w:t xml:space="preserve"> – hozzáférési idő több, utasítás hosszú</w:t>
      </w:r>
    </w:p>
    <w:p w14:paraId="1B4DB1D7" w14:textId="2CCEA6DC" w:rsidR="002F75A9" w:rsidRDefault="002F75A9" w:rsidP="002F75A9">
      <w:pPr>
        <w:pStyle w:val="Listaszerbekezds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639B6">
        <w:rPr>
          <w:rFonts w:ascii="Times New Roman" w:hAnsi="Times New Roman" w:cs="Times New Roman"/>
        </w:rPr>
        <w:t>Stack architektúrák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2F75A9">
        <w:rPr>
          <w:rFonts w:ascii="Times New Roman" w:hAnsi="Times New Roman" w:cs="Times New Roman"/>
        </w:rPr>
        <w:t>sss</w:t>
      </w:r>
      <w:proofErr w:type="spellEnd"/>
      <w:r>
        <w:rPr>
          <w:rFonts w:ascii="Times New Roman" w:hAnsi="Times New Roman" w:cs="Times New Roman"/>
        </w:rPr>
        <w:t xml:space="preserve"> adatokat csak szekvenciálisan „sorosan lehet kivenni” és ez hátránya.</w:t>
      </w:r>
      <w:r>
        <w:rPr>
          <w:rFonts w:ascii="Times New Roman" w:hAnsi="Times New Roman" w:cs="Times New Roman"/>
        </w:rPr>
        <w:t xml:space="preserve"> </w:t>
      </w:r>
    </w:p>
    <w:p w14:paraId="64DEA516" w14:textId="77777777" w:rsidR="002F75A9" w:rsidRPr="004A2E44" w:rsidRDefault="002F75A9" w:rsidP="004A1A91">
      <w:pPr>
        <w:jc w:val="both"/>
        <w:rPr>
          <w:rFonts w:ascii="Times New Roman" w:hAnsi="Times New Roman" w:cs="Times New Roman"/>
        </w:rPr>
      </w:pPr>
    </w:p>
    <w:p w14:paraId="50CEED3F" w14:textId="0D9B02B7" w:rsidR="005C1624" w:rsidRDefault="005C1624" w:rsidP="005C1624">
      <w:pPr>
        <w:jc w:val="both"/>
        <w:rPr>
          <w:rFonts w:ascii="Times New Roman" w:hAnsi="Times New Roman" w:cs="Times New Roman"/>
          <w:b/>
          <w:bCs/>
        </w:rPr>
      </w:pPr>
    </w:p>
    <w:p w14:paraId="4D695453" w14:textId="77777777" w:rsidR="005C1624" w:rsidRDefault="005C1624" w:rsidP="005C1624">
      <w:pPr>
        <w:jc w:val="both"/>
        <w:rPr>
          <w:rFonts w:ascii="Times New Roman" w:hAnsi="Times New Roman" w:cs="Times New Roman"/>
          <w:b/>
          <w:bCs/>
        </w:rPr>
      </w:pPr>
    </w:p>
    <w:p w14:paraId="6D7EBD75" w14:textId="77777777" w:rsidR="005C1624" w:rsidRPr="005C1624" w:rsidRDefault="005C1624" w:rsidP="005C1624">
      <w:pPr>
        <w:jc w:val="both"/>
        <w:rPr>
          <w:rFonts w:ascii="Times New Roman" w:hAnsi="Times New Roman" w:cs="Times New Roman"/>
          <w:b/>
          <w:bCs/>
        </w:rPr>
      </w:pPr>
    </w:p>
    <w:sectPr w:rsidR="005C1624" w:rsidRPr="005C16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E7A18"/>
    <w:multiLevelType w:val="hybridMultilevel"/>
    <w:tmpl w:val="A0A68A76"/>
    <w:lvl w:ilvl="0" w:tplc="040E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4BB3486D"/>
    <w:multiLevelType w:val="hybridMultilevel"/>
    <w:tmpl w:val="BE58B07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9A1736"/>
    <w:multiLevelType w:val="hybridMultilevel"/>
    <w:tmpl w:val="24FE80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56187"/>
    <w:multiLevelType w:val="hybridMultilevel"/>
    <w:tmpl w:val="9AA05F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763859">
    <w:abstractNumId w:val="1"/>
  </w:num>
  <w:num w:numId="2" w16cid:durableId="1943761052">
    <w:abstractNumId w:val="3"/>
  </w:num>
  <w:num w:numId="3" w16cid:durableId="190921578">
    <w:abstractNumId w:val="0"/>
  </w:num>
  <w:num w:numId="4" w16cid:durableId="699744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C3"/>
    <w:rsid w:val="000953ED"/>
    <w:rsid w:val="002F75A9"/>
    <w:rsid w:val="003C7E8F"/>
    <w:rsid w:val="004A1A91"/>
    <w:rsid w:val="005C1624"/>
    <w:rsid w:val="006070C3"/>
    <w:rsid w:val="00693E51"/>
    <w:rsid w:val="006F3750"/>
    <w:rsid w:val="00F0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BC695"/>
  <w15:chartTrackingRefBased/>
  <w15:docId w15:val="{6947FE5B-4FE9-4993-B5E6-E9B86BD09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07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07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07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07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07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07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07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07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07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07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07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07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070C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070C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070C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070C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070C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070C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07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07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07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07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07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070C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070C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070C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07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070C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07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Deák Dávid</dc:creator>
  <cp:keywords/>
  <dc:description/>
  <cp:lastModifiedBy>Deák Dávid</cp:lastModifiedBy>
  <cp:revision>3</cp:revision>
  <dcterms:created xsi:type="dcterms:W3CDTF">2025-12-29T17:18:00Z</dcterms:created>
  <dcterms:modified xsi:type="dcterms:W3CDTF">2025-12-29T17:48:00Z</dcterms:modified>
</cp:coreProperties>
</file>