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9336" w14:textId="77777777" w:rsidR="00E53F5B" w:rsidRPr="00A06D6F" w:rsidRDefault="00E53F5B" w:rsidP="00A06D6F">
      <w:pPr>
        <w:spacing w:after="0"/>
        <w:jc w:val="center"/>
        <w:rPr>
          <w:rFonts w:ascii="Times New Roman" w:hAnsi="Times New Roman"/>
          <w:b/>
          <w:bCs/>
          <w:lang w:val="uk-UA"/>
        </w:rPr>
      </w:pPr>
      <w:r w:rsidRPr="00A06D6F">
        <w:rPr>
          <w:rFonts w:ascii="Times New Roman" w:hAnsi="Times New Roman"/>
          <w:b/>
          <w:bCs/>
          <w:lang w:val="uk-UA"/>
        </w:rPr>
        <w:t>Лабораторна робота №1</w:t>
      </w:r>
    </w:p>
    <w:p w14:paraId="54C35D07" w14:textId="77777777" w:rsidR="00E53F5B" w:rsidRPr="00A06D6F" w:rsidRDefault="00E53F5B" w:rsidP="00A06D6F">
      <w:pPr>
        <w:spacing w:after="0"/>
        <w:jc w:val="center"/>
        <w:rPr>
          <w:rFonts w:ascii="Times New Roman" w:hAnsi="Times New Roman"/>
          <w:u w:val="single"/>
          <w:lang w:val="uk-UA"/>
        </w:rPr>
      </w:pPr>
      <w:r w:rsidRPr="00A06D6F">
        <w:rPr>
          <w:rFonts w:ascii="Times New Roman" w:hAnsi="Times New Roman"/>
          <w:u w:val="single"/>
          <w:lang w:val="uk-UA"/>
        </w:rPr>
        <w:t>Дослідження основних компонентів інтегрованих середовищ розробки програм (IDE)</w:t>
      </w:r>
    </w:p>
    <w:p w14:paraId="65D4AA49" w14:textId="77777777" w:rsidR="00E53F5B" w:rsidRPr="00A06D6F" w:rsidRDefault="00E53F5B" w:rsidP="00A06D6F">
      <w:pPr>
        <w:spacing w:after="0"/>
        <w:jc w:val="center"/>
        <w:rPr>
          <w:rFonts w:ascii="Times New Roman" w:hAnsi="Times New Roman"/>
          <w:u w:val="single"/>
          <w:lang w:val="uk-UA"/>
        </w:rPr>
      </w:pPr>
      <w:r w:rsidRPr="00A06D6F">
        <w:rPr>
          <w:rFonts w:ascii="Times New Roman" w:hAnsi="Times New Roman"/>
          <w:u w:val="single"/>
          <w:lang w:val="uk-UA"/>
        </w:rPr>
        <w:t xml:space="preserve">мовою </w:t>
      </w:r>
      <w:proofErr w:type="spellStart"/>
      <w:r w:rsidRPr="00A06D6F">
        <w:rPr>
          <w:rFonts w:ascii="Times New Roman" w:hAnsi="Times New Roman"/>
          <w:u w:val="single"/>
          <w:lang w:val="uk-UA"/>
        </w:rPr>
        <w:t>Java</w:t>
      </w:r>
      <w:proofErr w:type="spellEnd"/>
    </w:p>
    <w:p w14:paraId="2A959D12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</w:p>
    <w:p w14:paraId="48B77A41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Завдання.</w:t>
      </w:r>
    </w:p>
    <w:p w14:paraId="41D9EABA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1. Вивчити основні положення ООП: інкапсуляцію, наслідування, поліморфізм</w:t>
      </w:r>
    </w:p>
    <w:p w14:paraId="600EB69D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2. Вивчити основні принципи розробки, компіляції, складання та розгортання додатків у сучасних операційних системах</w:t>
      </w:r>
    </w:p>
    <w:p w14:paraId="2F808518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3. Вивчити основні концепції програмної інженерії та конструювання додатків для сучасних операційних систем</w:t>
      </w:r>
    </w:p>
    <w:p w14:paraId="707EBE4F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 xml:space="preserve">4. Вивчити метод встановлення на комп'ютер середовища </w:t>
      </w:r>
      <w:proofErr w:type="spellStart"/>
      <w:r w:rsidRPr="00E53F5B">
        <w:rPr>
          <w:rFonts w:ascii="Times New Roman" w:hAnsi="Times New Roman"/>
          <w:lang w:val="uk-UA"/>
        </w:rPr>
        <w:t>Java</w:t>
      </w:r>
      <w:proofErr w:type="spellEnd"/>
      <w:r w:rsidRPr="00E53F5B">
        <w:rPr>
          <w:rFonts w:ascii="Times New Roman" w:hAnsi="Times New Roman"/>
          <w:lang w:val="uk-UA"/>
        </w:rPr>
        <w:t>. Дати поняття компонентам – JDK та JRE</w:t>
      </w:r>
    </w:p>
    <w:p w14:paraId="4957DFAC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5. Вивчити основні концепції організації Інтегрованих Середовищ Розробки (IDE)</w:t>
      </w:r>
    </w:p>
    <w:p w14:paraId="4B2CB6CE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 xml:space="preserve">6. Ознайомитись з IDE для розробки ПЗ мовою </w:t>
      </w:r>
      <w:proofErr w:type="spellStart"/>
      <w:r w:rsidRPr="00E53F5B">
        <w:rPr>
          <w:rFonts w:ascii="Times New Roman" w:hAnsi="Times New Roman"/>
          <w:lang w:val="uk-UA"/>
        </w:rPr>
        <w:t>Java</w:t>
      </w:r>
      <w:proofErr w:type="spellEnd"/>
      <w:r w:rsidRPr="00E53F5B">
        <w:rPr>
          <w:rFonts w:ascii="Times New Roman" w:hAnsi="Times New Roman"/>
          <w:lang w:val="uk-UA"/>
        </w:rPr>
        <w:t xml:space="preserve">: </w:t>
      </w:r>
      <w:proofErr w:type="spellStart"/>
      <w:r w:rsidRPr="00E53F5B">
        <w:rPr>
          <w:rFonts w:ascii="Times New Roman" w:hAnsi="Times New Roman"/>
          <w:lang w:val="uk-UA"/>
        </w:rPr>
        <w:t>Eclipse</w:t>
      </w:r>
      <w:proofErr w:type="spellEnd"/>
      <w:r w:rsidRPr="00E53F5B">
        <w:rPr>
          <w:rFonts w:ascii="Times New Roman" w:hAnsi="Times New Roman"/>
          <w:lang w:val="uk-UA"/>
        </w:rPr>
        <w:t xml:space="preserve">, </w:t>
      </w:r>
      <w:proofErr w:type="spellStart"/>
      <w:r w:rsidRPr="00E53F5B">
        <w:rPr>
          <w:rFonts w:ascii="Times New Roman" w:hAnsi="Times New Roman"/>
          <w:lang w:val="uk-UA"/>
        </w:rPr>
        <w:t>NetBeans</w:t>
      </w:r>
      <w:proofErr w:type="spellEnd"/>
      <w:r w:rsidRPr="00E53F5B">
        <w:rPr>
          <w:rFonts w:ascii="Times New Roman" w:hAnsi="Times New Roman"/>
          <w:lang w:val="uk-UA"/>
        </w:rPr>
        <w:t xml:space="preserve">, </w:t>
      </w:r>
      <w:proofErr w:type="spellStart"/>
      <w:r w:rsidRPr="00E53F5B">
        <w:rPr>
          <w:rFonts w:ascii="Times New Roman" w:hAnsi="Times New Roman"/>
          <w:lang w:val="uk-UA"/>
        </w:rPr>
        <w:t>IntelliJ</w:t>
      </w:r>
      <w:proofErr w:type="spellEnd"/>
      <w:r w:rsidRPr="00E53F5B">
        <w:rPr>
          <w:rFonts w:ascii="Times New Roman" w:hAnsi="Times New Roman"/>
          <w:lang w:val="uk-UA"/>
        </w:rPr>
        <w:t xml:space="preserve"> IDEA. Відзначити їх загальні ознаки, сильні та слабкі сторони</w:t>
      </w:r>
    </w:p>
    <w:p w14:paraId="0D6DD734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 xml:space="preserve">7. Як об'єкт для детального вивчення вибрати середовище IDE </w:t>
      </w:r>
      <w:proofErr w:type="spellStart"/>
      <w:r w:rsidRPr="00E53F5B">
        <w:rPr>
          <w:rFonts w:ascii="Times New Roman" w:hAnsi="Times New Roman"/>
          <w:lang w:val="uk-UA"/>
        </w:rPr>
        <w:t>Eclipse</w:t>
      </w:r>
      <w:proofErr w:type="spellEnd"/>
    </w:p>
    <w:p w14:paraId="49E59B9D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8. Вивчити структуру, властивості та методи роботи наведених нижче компонентів IDE та програмних проектів. Дати їх короткий опис:</w:t>
      </w:r>
    </w:p>
    <w:p w14:paraId="088FB8F2" w14:textId="77777777" w:rsidR="00E53F5B" w:rsidRPr="00E53F5B" w:rsidRDefault="00E53F5B" w:rsidP="00A06D6F">
      <w:pPr>
        <w:spacing w:after="0"/>
        <w:ind w:left="567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8.1. Головне меню:</w:t>
      </w:r>
    </w:p>
    <w:p w14:paraId="0CB6C667" w14:textId="77777777" w:rsidR="00E53F5B" w:rsidRPr="00E53F5B" w:rsidRDefault="00E53F5B" w:rsidP="00A06D6F">
      <w:pPr>
        <w:spacing w:after="0"/>
        <w:ind w:left="1134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8.1.1. Поняття та призначення робочого простору</w:t>
      </w:r>
    </w:p>
    <w:p w14:paraId="5AE61085" w14:textId="77777777" w:rsidR="00E53F5B" w:rsidRPr="00E53F5B" w:rsidRDefault="00E53F5B" w:rsidP="00A06D6F">
      <w:pPr>
        <w:spacing w:after="0"/>
        <w:ind w:left="1134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8.1.2. Створення нових проектів, типи проектів, збереження та відкриття проектів</w:t>
      </w:r>
    </w:p>
    <w:p w14:paraId="47149383" w14:textId="77777777" w:rsidR="00E53F5B" w:rsidRPr="00E53F5B" w:rsidRDefault="00E53F5B" w:rsidP="00A06D6F">
      <w:pPr>
        <w:spacing w:after="0"/>
        <w:ind w:left="1134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8.1.3. Методи редагування коду проектів</w:t>
      </w:r>
    </w:p>
    <w:p w14:paraId="7B6BD038" w14:textId="77777777" w:rsidR="00E53F5B" w:rsidRPr="00E53F5B" w:rsidRDefault="00E53F5B" w:rsidP="00A06D6F">
      <w:pPr>
        <w:spacing w:after="0"/>
        <w:ind w:left="1134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8.1.4. Методи компіляції та складання проекту</w:t>
      </w:r>
    </w:p>
    <w:p w14:paraId="721FE70E" w14:textId="77777777" w:rsidR="00E53F5B" w:rsidRPr="00E53F5B" w:rsidRDefault="00E53F5B" w:rsidP="00A06D6F">
      <w:pPr>
        <w:spacing w:after="0"/>
        <w:ind w:left="1134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8.1.5. Способи та параметри запуску проекту</w:t>
      </w:r>
    </w:p>
    <w:p w14:paraId="4CF007E2" w14:textId="77777777" w:rsidR="00E53F5B" w:rsidRPr="00E53F5B" w:rsidRDefault="00E53F5B" w:rsidP="00A06D6F">
      <w:pPr>
        <w:spacing w:after="0"/>
        <w:ind w:left="1134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8.1.6. Управління середовищем проекту</w:t>
      </w:r>
    </w:p>
    <w:p w14:paraId="2F6B566C" w14:textId="77777777" w:rsidR="00E53F5B" w:rsidRPr="00E53F5B" w:rsidRDefault="00E53F5B" w:rsidP="00A06D6F">
      <w:pPr>
        <w:spacing w:after="0"/>
        <w:ind w:left="567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8.2. Палітра компонентів. Групи компонентів та їх призначення</w:t>
      </w:r>
    </w:p>
    <w:p w14:paraId="43DF4799" w14:textId="77777777" w:rsidR="00E53F5B" w:rsidRPr="00E53F5B" w:rsidRDefault="00E53F5B" w:rsidP="00A06D6F">
      <w:pPr>
        <w:spacing w:after="0"/>
        <w:ind w:left="1134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8.3. Менеджер проекту. Менеджер пакунків.</w:t>
      </w:r>
    </w:p>
    <w:p w14:paraId="67CA94AB" w14:textId="77777777" w:rsidR="00E53F5B" w:rsidRPr="00E53F5B" w:rsidRDefault="00E53F5B" w:rsidP="00A06D6F">
      <w:pPr>
        <w:spacing w:after="0"/>
        <w:ind w:left="1134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8.4. Менеджер властивостей графічних компонентів.</w:t>
      </w:r>
    </w:p>
    <w:p w14:paraId="61B64706" w14:textId="77777777" w:rsidR="00E53F5B" w:rsidRPr="00E53F5B" w:rsidRDefault="00E53F5B" w:rsidP="00A06D6F">
      <w:pPr>
        <w:spacing w:after="0"/>
        <w:ind w:left="1134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8.5. Менеджер подій Основні групи подій графічних компонентів</w:t>
      </w:r>
    </w:p>
    <w:p w14:paraId="28CFA864" w14:textId="77777777" w:rsidR="00E53F5B" w:rsidRPr="00E53F5B" w:rsidRDefault="00E53F5B" w:rsidP="00A06D6F">
      <w:pPr>
        <w:spacing w:after="0"/>
        <w:ind w:left="1134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8.6. Текстовий редактор. Особливості текстового редактора IDE: згортання груп рядків, спливаючі зауваження, використання кількох вікон редагування, підсвічування синтаксису, оперативна перевірка помилок, шаблони коду тощо.</w:t>
      </w:r>
    </w:p>
    <w:p w14:paraId="417BDDCB" w14:textId="77777777" w:rsidR="00E53F5B" w:rsidRPr="00E53F5B" w:rsidRDefault="00E53F5B" w:rsidP="00A06D6F">
      <w:pPr>
        <w:spacing w:after="0"/>
        <w:ind w:left="567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8.7. Графічний редактор. Засоби та методи проектування візуального інтерфейсу додатків. Компоненти-контейнери.</w:t>
      </w:r>
    </w:p>
    <w:p w14:paraId="47F889F0" w14:textId="77777777" w:rsidR="00E53F5B" w:rsidRPr="00E53F5B" w:rsidRDefault="00E53F5B" w:rsidP="00A06D6F">
      <w:pPr>
        <w:spacing w:after="0"/>
        <w:ind w:left="567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8.8. Менеджер налагодження. Налаштування налагодження. Крапки зупинки. Обробка винятків</w:t>
      </w:r>
    </w:p>
    <w:p w14:paraId="24D0AA2F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9. Вивчити організацію структури папок для файлів проекту - файлів вихідного коду проекту, виконуваних файлів проекту, головного файлу програми</w:t>
      </w:r>
    </w:p>
    <w:p w14:paraId="741D996C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10. Вивчити депозитарій проектів, шаблони проектів. Типи створюваних додатків</w:t>
      </w:r>
    </w:p>
    <w:p w14:paraId="2E93C7F6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</w:p>
    <w:p w14:paraId="766AE86E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Звіт повинен містити:</w:t>
      </w:r>
    </w:p>
    <w:p w14:paraId="7E63A969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 xml:space="preserve">1. Призначення та основний склад компонентів середовища </w:t>
      </w:r>
      <w:proofErr w:type="spellStart"/>
      <w:r w:rsidRPr="00E53F5B">
        <w:rPr>
          <w:rFonts w:ascii="Times New Roman" w:hAnsi="Times New Roman"/>
          <w:lang w:val="uk-UA"/>
        </w:rPr>
        <w:t>Java</w:t>
      </w:r>
      <w:proofErr w:type="spellEnd"/>
      <w:r w:rsidRPr="00E53F5B">
        <w:rPr>
          <w:rFonts w:ascii="Times New Roman" w:hAnsi="Times New Roman"/>
          <w:lang w:val="uk-UA"/>
        </w:rPr>
        <w:t xml:space="preserve"> - JDK та JRE</w:t>
      </w:r>
    </w:p>
    <w:p w14:paraId="50671F40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2. Короткі відомості про основні компоненти інтегрованого середовища розробки програм, їх властивості та принципи функціонування, графічне уявлення інтерфейсу IDE, перелічені в Завданні</w:t>
      </w:r>
    </w:p>
    <w:p w14:paraId="1F26A8B4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3. Схематичне (графічне) представлення структури папок проекту</w:t>
      </w:r>
    </w:p>
    <w:p w14:paraId="2922BBB0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 xml:space="preserve">4. Порівняльний аналіз декількох IDE для програмування на </w:t>
      </w:r>
      <w:proofErr w:type="spellStart"/>
      <w:r w:rsidRPr="00E53F5B">
        <w:rPr>
          <w:rFonts w:ascii="Times New Roman" w:hAnsi="Times New Roman"/>
          <w:lang w:val="uk-UA"/>
        </w:rPr>
        <w:t>Java</w:t>
      </w:r>
      <w:proofErr w:type="spellEnd"/>
      <w:r w:rsidRPr="00E53F5B">
        <w:rPr>
          <w:rFonts w:ascii="Times New Roman" w:hAnsi="Times New Roman"/>
          <w:lang w:val="uk-UA"/>
        </w:rPr>
        <w:t>, виявити сильні та слабкі сторони різних IDE</w:t>
      </w:r>
    </w:p>
    <w:p w14:paraId="34870E8D" w14:textId="77777777" w:rsidR="00E53F5B" w:rsidRPr="00E53F5B" w:rsidRDefault="00E53F5B" w:rsidP="00E53F5B">
      <w:pPr>
        <w:spacing w:after="0"/>
        <w:rPr>
          <w:rFonts w:ascii="Times New Roman" w:hAnsi="Times New Roman"/>
          <w:lang w:val="uk-UA"/>
        </w:rPr>
      </w:pPr>
      <w:r w:rsidRPr="00E53F5B">
        <w:rPr>
          <w:rFonts w:ascii="Times New Roman" w:hAnsi="Times New Roman"/>
          <w:lang w:val="uk-UA"/>
        </w:rPr>
        <w:t>5. Короткі висновки</w:t>
      </w:r>
    </w:p>
    <w:p w14:paraId="19CB1C79" w14:textId="3C46193B" w:rsidR="00392D6C" w:rsidRPr="00E53F5B" w:rsidRDefault="00E53F5B" w:rsidP="00E53F5B">
      <w:pPr>
        <w:spacing w:after="0"/>
        <w:rPr>
          <w:lang w:val="uk-UA"/>
        </w:rPr>
      </w:pPr>
      <w:r w:rsidRPr="00E53F5B">
        <w:rPr>
          <w:rFonts w:ascii="Times New Roman" w:hAnsi="Times New Roman"/>
          <w:lang w:val="uk-UA"/>
        </w:rPr>
        <w:t>6. Список використаних джерел</w:t>
      </w:r>
    </w:p>
    <w:sectPr w:rsidR="00392D6C" w:rsidRPr="00E53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192FE9"/>
    <w:multiLevelType w:val="multilevel"/>
    <w:tmpl w:val="6C1E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A7E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04B7015"/>
    <w:multiLevelType w:val="hybridMultilevel"/>
    <w:tmpl w:val="B3AC6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9C5314"/>
    <w:multiLevelType w:val="hybridMultilevel"/>
    <w:tmpl w:val="EACEA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0518F"/>
    <w:multiLevelType w:val="hybridMultilevel"/>
    <w:tmpl w:val="1B40B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601CD"/>
    <w:multiLevelType w:val="multilevel"/>
    <w:tmpl w:val="7BA8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D19"/>
    <w:rsid w:val="00231D19"/>
    <w:rsid w:val="00273F0A"/>
    <w:rsid w:val="002C67F5"/>
    <w:rsid w:val="00392D6C"/>
    <w:rsid w:val="003953AF"/>
    <w:rsid w:val="003A70B4"/>
    <w:rsid w:val="005A34D3"/>
    <w:rsid w:val="005F4845"/>
    <w:rsid w:val="00624ED2"/>
    <w:rsid w:val="00735B1F"/>
    <w:rsid w:val="007A7185"/>
    <w:rsid w:val="008014A2"/>
    <w:rsid w:val="00A06D6F"/>
    <w:rsid w:val="00A42BFE"/>
    <w:rsid w:val="00AE6ACF"/>
    <w:rsid w:val="00BC579F"/>
    <w:rsid w:val="00DA52B9"/>
    <w:rsid w:val="00E53F5B"/>
    <w:rsid w:val="00E62268"/>
    <w:rsid w:val="00E6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A8A6"/>
  <w15:chartTrackingRefBased/>
  <w15:docId w15:val="{F8C8DDCA-C199-4985-9180-643E787C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2B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2B9"/>
    <w:pPr>
      <w:spacing w:after="0" w:line="360" w:lineRule="auto"/>
      <w:ind w:left="720" w:firstLine="709"/>
      <w:contextualSpacing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6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 gato</cp:lastModifiedBy>
  <cp:revision>10</cp:revision>
  <dcterms:created xsi:type="dcterms:W3CDTF">2016-08-30T22:10:00Z</dcterms:created>
  <dcterms:modified xsi:type="dcterms:W3CDTF">2023-02-03T15:32:00Z</dcterms:modified>
</cp:coreProperties>
</file>