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jc w:val="center"/>
        <w:rPr>
          <w:rFonts w:ascii="Google Sans" w:cs="Google Sans" w:eastAsia="Google Sans" w:hAnsi="Google Sans"/>
        </w:rPr>
      </w:pPr>
      <w:bookmarkStart w:colFirst="0" w:colLast="0" w:name="_ule3pcuk2vyo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Professional Statement 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My name is Jason. I am driven and passionate about safeguarding people’s security, including their financial well being. I enjoy working with technology and analyzing and solving complex problems. I enjoy solving coding problems, as well as challenging myself by learning new interesting topics.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