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9040D4" w14:textId="77777777" w:rsidR="0006470F" w:rsidRDefault="0006470F">
      <w:pPr>
        <w:rPr>
          <w:noProof/>
          <w:lang w:eastAsia="en-IN"/>
        </w:rPr>
      </w:pPr>
      <w:r>
        <w:rPr>
          <w:noProof/>
          <w:lang w:eastAsia="en-IN"/>
        </w:rPr>
        <w:t xml:space="preserve">Open url </w:t>
      </w:r>
      <w:hyperlink r:id="rId9" w:history="1">
        <w:r w:rsidRPr="00C539DA">
          <w:rPr>
            <w:rStyle w:val="Hyperlink"/>
            <w:noProof/>
            <w:lang w:eastAsia="en-IN"/>
          </w:rPr>
          <w:t>https://topgear.wipro.com</w:t>
        </w:r>
      </w:hyperlink>
    </w:p>
    <w:p w14:paraId="1713F290" w14:textId="77777777" w:rsidR="0006470F" w:rsidRDefault="0006470F">
      <w:pPr>
        <w:rPr>
          <w:noProof/>
          <w:lang w:eastAsia="en-IN"/>
        </w:rPr>
      </w:pPr>
      <w:r>
        <w:rPr>
          <w:noProof/>
          <w:lang w:eastAsia="en-IN"/>
        </w:rPr>
        <w:t>Give your wipro email id as shown below.</w:t>
      </w:r>
    </w:p>
    <w:p w14:paraId="734D475D" w14:textId="77777777" w:rsidR="00A27B4C" w:rsidRDefault="0006470F">
      <w:r>
        <w:rPr>
          <w:noProof/>
          <w:lang w:eastAsia="en-IN"/>
        </w:rPr>
        <w:drawing>
          <wp:inline distT="0" distB="0" distL="0" distR="0" wp14:anchorId="62E208BD" wp14:editId="17D9DC80">
            <wp:extent cx="5731510" cy="3733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BECE" w14:textId="77777777" w:rsidR="0006470F" w:rsidRDefault="0006470F">
      <w:r>
        <w:t>After giving email and click on Continue, pop up window will open like below</w:t>
      </w:r>
    </w:p>
    <w:p w14:paraId="021FE724" w14:textId="77777777" w:rsidR="0006470F" w:rsidRDefault="0006470F">
      <w:r>
        <w:rPr>
          <w:noProof/>
          <w:lang w:eastAsia="en-IN"/>
        </w:rPr>
        <w:lastRenderedPageBreak/>
        <w:drawing>
          <wp:inline distT="0" distB="0" distL="0" distR="0" wp14:anchorId="0A59D331" wp14:editId="63AB57FF">
            <wp:extent cx="4829175" cy="6438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FEC3" w14:textId="77777777" w:rsidR="0006470F" w:rsidRDefault="0006470F">
      <w:r>
        <w:t>Give your AD ID and password.</w:t>
      </w:r>
    </w:p>
    <w:p w14:paraId="3124388A" w14:textId="77777777" w:rsidR="0006470F" w:rsidRDefault="0006470F">
      <w:r>
        <w:t>After successful login the topgear home page will open like below</w:t>
      </w:r>
    </w:p>
    <w:p w14:paraId="5599CB5E" w14:textId="77777777" w:rsidR="0006470F" w:rsidRDefault="0006470F">
      <w:r>
        <w:rPr>
          <w:noProof/>
          <w:lang w:eastAsia="en-IN"/>
        </w:rPr>
        <w:lastRenderedPageBreak/>
        <w:drawing>
          <wp:inline distT="0" distB="0" distL="0" distR="0" wp14:anchorId="2A9288BB" wp14:editId="7736D8AE">
            <wp:extent cx="5731510" cy="2827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A8B2" w14:textId="77777777" w:rsidR="00601E25" w:rsidRDefault="00601E25">
      <w:r>
        <w:t xml:space="preserve">On home page click </w:t>
      </w:r>
      <w:proofErr w:type="gramStart"/>
      <w:r>
        <w:t>on  “</w:t>
      </w:r>
      <w:proofErr w:type="gramEnd"/>
      <w:r>
        <w:t>Learn” beside “Home” option</w:t>
      </w:r>
    </w:p>
    <w:p w14:paraId="28237C72" w14:textId="77777777" w:rsidR="00601E25" w:rsidRDefault="00601E25">
      <w:r>
        <w:rPr>
          <w:noProof/>
          <w:lang w:eastAsia="en-IN"/>
        </w:rPr>
        <w:drawing>
          <wp:inline distT="0" distB="0" distL="0" distR="0" wp14:anchorId="46B91B7F" wp14:editId="05FA0BCE">
            <wp:extent cx="5731510" cy="28276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FBB3" w14:textId="77777777" w:rsidR="00391BD5" w:rsidRDefault="00391BD5">
      <w:r>
        <w:t>After click on Learn, then new tab will open like below</w:t>
      </w:r>
    </w:p>
    <w:p w14:paraId="20E9FD83" w14:textId="77777777" w:rsidR="00391BD5" w:rsidRDefault="00F14F91">
      <w:r>
        <w:rPr>
          <w:noProof/>
          <w:lang w:eastAsia="en-IN"/>
        </w:rPr>
        <w:lastRenderedPageBreak/>
        <w:drawing>
          <wp:inline distT="0" distB="0" distL="0" distR="0" wp14:anchorId="030CA481" wp14:editId="1BB2AC9F">
            <wp:extent cx="5731510" cy="27527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4B41" w14:textId="77777777" w:rsidR="004438AD" w:rsidRDefault="004438AD">
      <w:r>
        <w:t>Place your mouse pointer on “Start Contributing” then options will display as shown in below screenshot. Then click on “Request for Dev Environment”.</w:t>
      </w:r>
    </w:p>
    <w:p w14:paraId="1EE6CD17" w14:textId="77777777" w:rsidR="004438AD" w:rsidRDefault="004438AD"/>
    <w:p w14:paraId="1756A1FB" w14:textId="77777777" w:rsidR="004438AD" w:rsidRDefault="004438AD">
      <w:r>
        <w:rPr>
          <w:noProof/>
          <w:lang w:eastAsia="en-IN"/>
        </w:rPr>
        <w:drawing>
          <wp:inline distT="0" distB="0" distL="0" distR="0" wp14:anchorId="2B415E13" wp14:editId="1A75FA4A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DD9E" w14:textId="77777777" w:rsidR="004438AD" w:rsidRDefault="004438AD"/>
    <w:p w14:paraId="5D92E285" w14:textId="77777777" w:rsidR="004438AD" w:rsidRDefault="004438AD">
      <w:r>
        <w:t>Then below screen will open</w:t>
      </w:r>
    </w:p>
    <w:p w14:paraId="6708E659" w14:textId="77777777" w:rsidR="004438AD" w:rsidRDefault="004438AD">
      <w:r>
        <w:rPr>
          <w:noProof/>
          <w:lang w:eastAsia="en-IN"/>
        </w:rPr>
        <w:lastRenderedPageBreak/>
        <w:drawing>
          <wp:inline distT="0" distB="0" distL="0" distR="0" wp14:anchorId="193DEBE8" wp14:editId="1993B37A">
            <wp:extent cx="5731510" cy="22294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E2F6" w14:textId="77777777" w:rsidR="001111DD" w:rsidRDefault="001111DD">
      <w:r>
        <w:t>Give the requested details and click on submit. After allocating the VDI for you, you will get mail from topgear.</w:t>
      </w:r>
    </w:p>
    <w:p w14:paraId="6E04D028" w14:textId="77777777" w:rsidR="004438AD" w:rsidRDefault="001111DD">
      <w:r>
        <w:rPr>
          <w:noProof/>
          <w:lang w:eastAsia="en-IN"/>
        </w:rPr>
        <w:drawing>
          <wp:inline distT="0" distB="0" distL="0" distR="0" wp14:anchorId="14ECCAA9" wp14:editId="364CBD99">
            <wp:extent cx="5731510" cy="23761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71BC" w14:textId="77777777" w:rsidR="001111DD" w:rsidRDefault="001111DD">
      <w:r>
        <w:t>You will get mail from topgear communique as below click on the SOP DOC link in email. So that you will get the details for login to VDI.</w:t>
      </w:r>
    </w:p>
    <w:p w14:paraId="5DC22604" w14:textId="77777777" w:rsidR="001111DD" w:rsidRDefault="001111DD">
      <w:r>
        <w:rPr>
          <w:noProof/>
          <w:lang w:eastAsia="en-IN"/>
        </w:rPr>
        <w:drawing>
          <wp:inline distT="0" distB="0" distL="0" distR="0" wp14:anchorId="7B78C216" wp14:editId="0295F0BF">
            <wp:extent cx="5731510" cy="21748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56CB" w14:textId="77777777" w:rsidR="00F14F91" w:rsidRDefault="00F14F91"/>
    <w:p w14:paraId="3EC3A6CD" w14:textId="77777777" w:rsidR="0006470F" w:rsidRDefault="0006470F">
      <w:bookmarkStart w:id="0" w:name="_GoBack"/>
      <w:bookmarkEnd w:id="0"/>
    </w:p>
    <w:sectPr w:rsidR="0006470F">
      <w:footerReference w:type="default" r:id="rId19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8EF250" w14:textId="77777777" w:rsidR="00406702" w:rsidRDefault="00406702" w:rsidP="0006470F">
      <w:pPr>
        <w:spacing w:after="0" w:line="240" w:lineRule="auto"/>
      </w:pPr>
      <w:r>
        <w:separator/>
      </w:r>
    </w:p>
  </w:endnote>
  <w:endnote w:type="continuationSeparator" w:id="0">
    <w:p w14:paraId="27F29A77" w14:textId="77777777" w:rsidR="00406702" w:rsidRDefault="00406702" w:rsidP="000647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AFE422" w14:textId="77777777" w:rsidR="0006470F" w:rsidRDefault="0006470F">
    <w:pPr>
      <w:pStyle w:val="Foot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DD81C01" wp14:editId="76B73F4E">
              <wp:simplePos x="0" y="0"/>
              <wp:positionH relativeFrom="page">
                <wp:posOffset>0</wp:posOffset>
              </wp:positionH>
              <wp:positionV relativeFrom="page">
                <wp:posOffset>10248900</wp:posOffset>
              </wp:positionV>
              <wp:extent cx="7560310" cy="252095"/>
              <wp:effectExtent l="0" t="0" r="0" b="14605"/>
              <wp:wrapNone/>
              <wp:docPr id="4" name="MSIPCM63554fe6aebf30bdd3819091" descr="{&quot;HashCode&quot;:2133105206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D41CD65" w14:textId="77777777" w:rsidR="0006470F" w:rsidRPr="0006470F" w:rsidRDefault="0006470F" w:rsidP="0006470F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06470F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D81C01" id="_x0000_t202" coordsize="21600,21600" o:spt="202" path="m,l,21600r21600,l21600,xe">
              <v:stroke joinstyle="miter"/>
              <v:path gradientshapeok="t" o:connecttype="rect"/>
            </v:shapetype>
            <v:shape id="MSIPCM63554fe6aebf30bdd3819091" o:spid="_x0000_s1026" type="#_x0000_t202" alt="{&quot;HashCode&quot;:2133105206,&quot;Height&quot;:841.0,&quot;Width&quot;:595.0,&quot;Placement&quot;:&quot;Footer&quot;,&quot;Index&quot;:&quot;Primary&quot;,&quot;Section&quot;:1,&quot;Top&quot;:0.0,&quot;Left&quot;:0.0}" style="position:absolute;margin-left:0;margin-top:807pt;width:595.3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" o:allowincell="f" filled="f" stroked="f" strokeweight=".5pt">
              <v:textbox inset=",0,,0">
                <w:txbxContent>
                  <w:p w14:paraId="4D41CD65" w14:textId="77777777" w:rsidR="0006470F" w:rsidRPr="0006470F" w:rsidRDefault="0006470F" w:rsidP="0006470F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06470F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717CB9" w14:textId="77777777" w:rsidR="00406702" w:rsidRDefault="00406702" w:rsidP="0006470F">
      <w:pPr>
        <w:spacing w:after="0" w:line="240" w:lineRule="auto"/>
      </w:pPr>
      <w:r>
        <w:separator/>
      </w:r>
    </w:p>
  </w:footnote>
  <w:footnote w:type="continuationSeparator" w:id="0">
    <w:p w14:paraId="4CCAA7AA" w14:textId="77777777" w:rsidR="00406702" w:rsidRDefault="00406702" w:rsidP="000647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2200"/>
    <w:rsid w:val="0006470F"/>
    <w:rsid w:val="001111DD"/>
    <w:rsid w:val="001A566E"/>
    <w:rsid w:val="001C6016"/>
    <w:rsid w:val="00391BD5"/>
    <w:rsid w:val="00406702"/>
    <w:rsid w:val="004438AD"/>
    <w:rsid w:val="00601E25"/>
    <w:rsid w:val="008E2200"/>
    <w:rsid w:val="00B65200"/>
    <w:rsid w:val="00C87E84"/>
    <w:rsid w:val="00F14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BECD579"/>
  <w15:chartTrackingRefBased/>
  <w15:docId w15:val="{1721EA3E-8A2F-462A-A5AA-93B6D91D6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47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47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470F"/>
  </w:style>
  <w:style w:type="paragraph" w:styleId="Footer">
    <w:name w:val="footer"/>
    <w:basedOn w:val="Normal"/>
    <w:link w:val="FooterChar"/>
    <w:uiPriority w:val="99"/>
    <w:unhideWhenUsed/>
    <w:rsid w:val="000647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47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topgear.wipro.co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CF7B567A453C40B3D3B063B1FD236D" ma:contentTypeVersion="2" ma:contentTypeDescription="Create a new document." ma:contentTypeScope="" ma:versionID="e0c5e50e2459e99c94e1cdb885281ea6">
  <xsd:schema xmlns:xsd="http://www.w3.org/2001/XMLSchema" xmlns:xs="http://www.w3.org/2001/XMLSchema" xmlns:p="http://schemas.microsoft.com/office/2006/metadata/properties" xmlns:ns2="392a8c76-d54f-4d52-bb9c-4340fe49a936" targetNamespace="http://schemas.microsoft.com/office/2006/metadata/properties" ma:root="true" ma:fieldsID="bd3b46260b9bac0198dbe6d6bee2ba2e" ns2:_="">
    <xsd:import namespace="392a8c76-d54f-4d52-bb9c-4340fe49a9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2a8c76-d54f-4d52-bb9c-4340fe49a9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ED3E60F-FFAD-40B4-8350-1D31D284E61F}"/>
</file>

<file path=customXml/itemProps2.xml><?xml version="1.0" encoding="utf-8"?>
<ds:datastoreItem xmlns:ds="http://schemas.openxmlformats.org/officeDocument/2006/customXml" ds:itemID="{C7C02E13-2B67-4384-9D08-02DC528F7891}">
  <ds:schemaRefs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purl.org/dc/dcmitype/"/>
    <ds:schemaRef ds:uri="http://www.w3.org/XML/1998/namespace"/>
    <ds:schemaRef ds:uri="http://purl.org/dc/terms/"/>
    <ds:schemaRef ds:uri="http://schemas.microsoft.com/office/infopath/2007/PartnerControls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F1391B64-74D0-431D-824F-FDFB86DEED2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5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Ramanareddy Buchepalli (Datacenter Services)</dc:creator>
  <cp:keywords/>
  <dc:description/>
  <cp:lastModifiedBy>Chandrasekaran Malaichamy (CIS)</cp:lastModifiedBy>
  <cp:revision>8</cp:revision>
  <dcterms:created xsi:type="dcterms:W3CDTF">2018-06-26T03:55:00Z</dcterms:created>
  <dcterms:modified xsi:type="dcterms:W3CDTF">2019-04-01T09:37:00Z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RA345906@wipro.com</vt:lpwstr>
  </property>
  <property fmtid="{D5CDD505-2E9C-101B-9397-08002B2CF9AE}" pid="6" name="MSIP_Label_b9a70571-31c6-4603-80c1-ef2fb871a62a_SetDate">
    <vt:lpwstr>2018-06-26T09:29:03.9891909+05:30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  <property fmtid="{D5CDD505-2E9C-101B-9397-08002B2CF9AE}" pid="11" name="ContentTypeId">
    <vt:lpwstr>0x010100BACF7B567A453C40B3D3B063B1FD236D</vt:lpwstr>
  </property>
  <property fmtid="{D5CDD505-2E9C-101B-9397-08002B2CF9AE}" pid="12" name="Order">
    <vt:r8>1800</vt:r8>
  </property>
  <property fmtid="{D5CDD505-2E9C-101B-9397-08002B2CF9AE}" pid="13" name="ComplianceAssetId">
    <vt:lpwstr/>
  </property>
  <property fmtid="{D5CDD505-2E9C-101B-9397-08002B2CF9AE}" pid="15" name="AuthorIds_UIVersion_1024">
    <vt:lpwstr>80</vt:lpwstr>
  </property>
</Properties>
</file>