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 w:firstLine="0"/>
        <w:jc w:val="center"/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0" w:name="_Hlk152676824"/>
      <w:r/>
      <w:bookmarkEnd w:id="0"/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ФЕДЕРАЛЬНОЕ ГОСУДАРСТВЕННОЕ АВТОНОМНОЕ ОБРАЗОВАТЕЛЬНОЕ УЧРЕЖДЕНИЕ ВЫСШЕГО ОБРАЗОВАНИЯ</w:t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  <w:br/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«РОССИЙСКИЙ УНИВЕРСИТЕТ ТРАНСПОРТА»</w:t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  <w:br/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(РУТ (МИИТ))</w:t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/>
        <w:jc w:val="center"/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/>
        <w:jc w:val="center"/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/>
        <w:jc w:val="center"/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Институт транспортной техники и систем управления</w:t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Кафедра «Управление и защита информации»</w:t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ОТЧЁТ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О ЛАБОРАТОРНОЙ РАБОТЕ №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1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По дисциплине «Дискретная математика»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ВАРИАНТ 2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7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4678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Выполнил: ст. гр. ТКИ-242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4678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Хестанов Давид Олегович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4678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Проверил: к.ф.-м.н., Зольникова Н. Н.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 w:line="240" w:lineRule="auto"/>
        <w:ind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t xml:space="preserve">Москва 202</w:t>
      </w:r>
      <w:r>
        <w:rPr>
          <w:rFonts w:hint="default"/>
          <w:lang w:val="en-US"/>
        </w:rPr>
        <w:t xml:space="preserve">6</w:t>
      </w:r>
      <w:r>
        <w:br w:type="page" w:clear="all"/>
      </w:r>
      <w:r/>
    </w:p>
    <w:sdt>
      <w:sdtPr>
        <w15:appearance w15:val="boundingBox"/>
        <w:id w:val="-1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color w:val="auto"/>
          <w:sz w:val="28"/>
          <w:szCs w:val="22"/>
          <w:lang w:eastAsia="en-US"/>
        </w:rPr>
      </w:sdtPr>
      <w:sdtContent>
        <w:p>
          <w:pPr>
            <w:pStyle w:val="739"/>
            <w:pBdr/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 xml:space="preserve">Оглавление</w:t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r>
        </w:p>
        <w:p w14:paraId="545101B7">
          <w:pPr>
            <w:pStyle w:val="737"/>
            <w:pBdr/>
            <w:tabs>
              <w:tab w:val="left" w:leader="none" w:pos="1134"/>
              <w:tab w:val="right" w:leader="dot" w:pos="9345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rFonts w:asciiTheme="minorHAnsi" w:hAnsiTheme="minorHAnsi" w:eastAsiaTheme="minorEastAsia"/>
              <w:sz w:val="22"/>
              <w:szCs w:val="22"/>
              <w:lang w:eastAsia="ru-RU"/>
            </w:rPr>
          </w:r>
          <w:hyperlink w:tooltip="#_Toc1" w:anchor="_Toc1" w:history="1">
            <w:r>
              <w:rPr>
                <w:rFonts w:ascii="Times New Roman" w:hAnsi="Times New Roman" w:eastAsiaTheme="majorEastAsia" w:cstheme="majorBidi"/>
              </w:rPr>
              <w:t xml:space="preserve">1</w:t>
            </w:r>
            <w:r>
              <w:tab/>
            </w:r>
            <w:r>
              <w:rPr>
                <w:rStyle w:val="735"/>
              </w:rPr>
            </w:r>
            <w:r>
              <w:rPr>
                <w:rStyle w:val="735"/>
              </w:rPr>
              <w:t xml:space="preserve">Решение задачи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 w14:paraId="133B6316">
          <w:pPr>
            <w:pStyle w:val="738"/>
            <w:pBdr/>
            <w:tabs>
              <w:tab w:val="right" w:leader="dot" w:pos="9345"/>
            </w:tabs>
            <w:spacing/>
            <w:ind/>
            <w:rPr/>
          </w:pPr>
          <w:hyperlink w:tooltip="#_Toc2" w:anchor="_Toc2" w:history="1">
            <w:r>
              <w:rPr>
                <w:rFonts w:ascii="Times New Roman" w:hAnsi="Times New Roman" w:eastAsiaTheme="majorEastAsia" w:cstheme="majorBidi"/>
              </w:rPr>
              <w:t xml:space="preserve">1.1</w:t>
            </w:r>
            <w:r>
              <w:t xml:space="preserve"> </w:t>
            </w:r>
            <w:r>
              <w:rPr>
                <w:rStyle w:val="735"/>
              </w:rPr>
            </w:r>
            <w:r>
              <w:rPr>
                <w:rStyle w:val="735"/>
              </w:rPr>
              <w:t xml:space="preserve">Формулировка</w:t>
            </w:r>
            <w:r>
              <w:rPr>
                <w:rStyle w:val="735"/>
              </w:rPr>
              <w:t xml:space="preserve"> </w:t>
            </w:r>
            <w:r>
              <w:rPr>
                <w:rStyle w:val="735"/>
              </w:rPr>
              <w:t xml:space="preserve">задачи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4ED2D213">
          <w:pPr>
            <w:pStyle w:val="738"/>
            <w:pBdr/>
            <w:tabs>
              <w:tab w:val="right" w:leader="dot" w:pos="9345"/>
            </w:tabs>
            <w:spacing/>
            <w:ind/>
            <w:rPr>
              <w:rFonts w:hint="default"/>
            </w:rPr>
          </w:pPr>
          <w:hyperlink w:tooltip="#_Toc3" w:anchor="_Toc3" w:history="1">
            <w:r>
              <w:rPr>
                <w:rStyle w:val="735"/>
              </w:rPr>
            </w:r>
            <w:r>
              <w:rPr>
                <w:rStyle w:val="735"/>
              </w:rPr>
              <w:t xml:space="preserve">1.2 </w:t>
            </w:r>
            <w:r>
              <w:rPr>
                <w:rStyle w:val="735"/>
                <w:lang w:val="ru-RU"/>
              </w:rPr>
              <w:t xml:space="preserve">Теория</w:t>
            </w:r>
            <w:r>
              <w:rPr>
                <w:rStyle w:val="735"/>
                <w:rFonts w:hint="default"/>
                <w:lang w:val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hint="default"/>
              <w:lang w:val="ru-RU"/>
            </w:rPr>
          </w:r>
        </w:p>
        <w:p w14:paraId="008305BA">
          <w:pPr>
            <w:pStyle w:val="738"/>
            <w:pBdr/>
            <w:tabs>
              <w:tab w:val="right" w:leader="dot" w:pos="9345"/>
            </w:tabs>
            <w:spacing/>
            <w:ind/>
            <w:rPr>
              <w:rFonts w:hint="default"/>
            </w:rPr>
          </w:pPr>
          <w:hyperlink w:tooltip="#_Toc4" w:anchor="_Toc4" w:history="1">
            <w:r>
              <w:rPr>
                <w:rStyle w:val="735"/>
              </w:rPr>
            </w:r>
            <w:r>
              <w:rPr>
                <w:rStyle w:val="735"/>
              </w:rPr>
              <w:t xml:space="preserve">1.3 Решение на языке </w:t>
            </w:r>
            <w:r>
              <w:rPr>
                <w:rStyle w:val="735"/>
                <w:lang w:val="en-US"/>
              </w:rPr>
              <w:t xml:space="preserve">C++</w:t>
            </w:r>
            <w:r>
              <w:rPr>
                <w:rStyle w:val="735"/>
                <w:rFonts w:hint="default"/>
                <w:lang w:val="ru-R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hint="default"/>
              <w:lang w:val="ru-RU"/>
            </w:rPr>
          </w:r>
        </w:p>
        <w:p w14:paraId="4315311A">
          <w:pPr>
            <w:pStyle w:val="738"/>
            <w:pBdr/>
            <w:tabs>
              <w:tab w:val="right" w:leader="dot" w:pos="9345"/>
            </w:tabs>
            <w:spacing/>
            <w:ind/>
            <w:rPr>
              <w:rFonts w:hint="default"/>
            </w:rPr>
          </w:pPr>
          <w:hyperlink w:tooltip="#_Toc5" w:anchor="_Toc5" w:history="1">
            <w:r>
              <w:rPr>
                <w:rStyle w:val="735"/>
              </w:rPr>
            </w:r>
            <w:r>
              <w:rPr>
                <w:rStyle w:val="735"/>
              </w:rPr>
              <w:t xml:space="preserve">1.</w:t>
            </w:r>
            <w:r>
              <w:rPr>
                <w:rStyle w:val="735"/>
                <w:lang w:val="en-US"/>
              </w:rPr>
              <w:t xml:space="preserve">4</w:t>
            </w:r>
            <w:r>
              <w:rPr>
                <w:rStyle w:val="735"/>
              </w:rPr>
              <w:t xml:space="preserve"> </w:t>
            </w:r>
            <w:r>
              <w:rPr>
                <w:rStyle w:val="735"/>
                <w:lang w:val="ru-RU"/>
              </w:rPr>
              <w:t xml:space="preserve">Результаты работы программы</w:t>
            </w:r>
            <w:r>
              <w:rPr>
                <w:rStyle w:val="735"/>
                <w:rFonts w:hint="default"/>
                <w:lang w:val="ru-R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20</w:t>
              <w:fldChar w:fldCharType="end"/>
            </w:r>
          </w:hyperlink>
          <w:r>
            <w:rPr>
              <w:rFonts w:hint="default"/>
              <w:lang w:val="ru-RU"/>
            </w:rPr>
          </w:r>
        </w:p>
        <w:p w14:paraId="686CB657">
          <w:pPr>
            <w:pStyle w:val="737"/>
            <w:pBdr/>
            <w:tabs>
              <w:tab w:val="left" w:leader="none" w:pos="1134"/>
              <w:tab w:val="right" w:leader="dot" w:pos="9345"/>
            </w:tabs>
            <w:spacing/>
            <w:ind/>
            <w:rPr/>
          </w:pPr>
          <w:hyperlink w:tooltip="#_Toc6" w:anchor="_Toc6" w:history="1">
            <w:r>
              <w:rPr>
                <w:rFonts w:ascii="Times New Roman" w:hAnsi="Times New Roman" w:eastAsiaTheme="majorEastAsia" w:cstheme="majorBidi"/>
              </w:rPr>
              <w:t xml:space="preserve">2</w:t>
            </w:r>
            <w:r>
              <w:tab/>
            </w:r>
            <w:r>
              <w:rPr>
                <w:rStyle w:val="735"/>
              </w:rPr>
            </w:r>
            <w:r>
              <w:rPr>
                <w:rStyle w:val="735"/>
              </w:rPr>
              <w:t xml:space="preserve">Вывод</w:t>
            </w:r>
            <w:r>
              <w:rPr>
                <w:rStyle w:val="735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31</w:t>
              <w:fldChar w:fldCharType="end"/>
            </w:r>
          </w:hyperlink>
          <w:r/>
        </w:p>
        <w:p w14:paraId="11D99475">
          <w:pPr>
            <w:pStyle w:val="738"/>
            <w:pBdr/>
            <w:tabs>
              <w:tab w:val="left" w:leader="none" w:pos="1760"/>
              <w:tab w:val="right" w:leader="dot" w:pos="9345"/>
            </w:tabs>
            <w:spacing/>
            <w:ind w:firstLine="0" w:left="0"/>
            <w:rPr>
              <w:rFonts w:asciiTheme="minorHAnsi" w:hAnsiTheme="minorHAnsi" w:eastAsiaTheme="minorEastAsia"/>
              <w:sz w:val="22"/>
              <w:szCs w:val="22"/>
              <w:lang w:eastAsia="ru-RU"/>
            </w:rPr>
          </w:pPr>
          <w:r/>
          <w:r>
            <w:rPr>
              <w:b/>
              <w:bCs/>
            </w:rPr>
            <w:fldChar w:fldCharType="end"/>
          </w:r>
          <w:r/>
          <w:r/>
        </w:p>
      </w:sdtContent>
    </w:sdt>
    <w:p>
      <w:pPr>
        <w:pStyle w:val="740"/>
        <w:pBdr/>
        <w:spacing/>
        <w:ind/>
        <w:rPr/>
      </w:pPr>
      <w:r/>
      <w:bookmarkStart w:id="6" w:name="_Toc1"/>
      <w:r>
        <w:t xml:space="preserve">Решение задачи</w:t>
      </w:r>
      <w:r/>
      <w:bookmarkEnd w:id="6"/>
      <w:r/>
      <w:r/>
    </w:p>
    <w:p>
      <w:pPr>
        <w:pStyle w:val="741"/>
        <w:numPr>
          <w:ilvl w:val="1"/>
          <w:numId w:val="2"/>
        </w:numPr>
        <w:pBdr/>
        <w:spacing/>
        <w:ind/>
        <w:rPr/>
      </w:pPr>
      <w:r/>
      <w:bookmarkStart w:id="7" w:name="_Toc2"/>
      <w:r>
        <w:t xml:space="preserve">Формулировка</w:t>
      </w:r>
      <w:r>
        <w:rPr>
          <w:b w:val="0"/>
        </w:rPr>
        <w:t xml:space="preserve"> </w:t>
      </w:r>
      <w:r>
        <w:t xml:space="preserve">задачи</w:t>
      </w:r>
      <w:r/>
      <w:bookmarkEnd w:id="7"/>
      <w:r/>
      <w:r/>
    </w:p>
    <w:p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/>
        <w:ind w:firstLine="709"/>
        <w:jc w:val="both"/>
        <w:rPr>
          <w:rFonts w:hint="default"/>
          <w:lang w:val="ru-RU"/>
        </w:rPr>
      </w:pPr>
      <w:r>
        <w:rPr>
          <w:lang w:val="ru-RU"/>
        </w:rPr>
        <w:t xml:space="preserve">Написать</w:t>
      </w:r>
      <w:r>
        <w:rPr>
          <w:rFonts w:hint="default"/>
          <w:lang w:val="ru-RU"/>
        </w:rPr>
        <w:t xml:space="preserve"> библиотеку для работы с матрицами. Предусмотреть все операции, которые можно выполнить с матрицей.</w:t>
      </w:r>
      <w:r>
        <w:rPr>
          <w:rFonts w:hint="default"/>
          <w:lang w:val="ru-RU"/>
        </w:rPr>
      </w:r>
    </w:p>
    <w:p>
      <w:pPr>
        <w:pStyle w:val="741"/>
        <w:pBdr/>
        <w:spacing/>
        <w:ind/>
        <w:rPr>
          <w:rFonts w:hint="default"/>
          <w:lang w:val="ru-RU"/>
        </w:rPr>
      </w:pPr>
      <w:r/>
      <w:bookmarkStart w:id="8" w:name="_Toc3"/>
      <w:r>
        <w:t xml:space="preserve">1.2 </w:t>
      </w:r>
      <w:r>
        <w:rPr>
          <w:lang w:val="ru-RU"/>
        </w:rPr>
        <w:t xml:space="preserve">Теория</w:t>
      </w:r>
      <w:r/>
      <w:bookmarkEnd w:id="8"/>
      <w:r/>
      <w:r>
        <w:rPr>
          <w:rFonts w:hint="default"/>
          <w:lang w:val="ru-RU"/>
        </w:rPr>
      </w:r>
    </w:p>
    <w:p>
      <w:pPr>
        <w:pBdr/>
        <w:spacing/>
        <w:ind w:firstLine="72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Матрица - это прямоугольная таблица чисел, содержащая </w:t>
      </w:r>
      <w:r>
        <w:rPr>
          <w:rFonts w:hint="default"/>
          <w:lang w:val="en-US"/>
        </w:rPr>
        <w:t xml:space="preserve">m </w:t>
      </w:r>
      <w:r>
        <w:rPr>
          <w:rFonts w:hint="default"/>
          <w:lang w:val="ru-RU"/>
        </w:rPr>
        <w:t xml:space="preserve">строк и </w:t>
      </w:r>
      <w:r>
        <w:rPr>
          <w:rFonts w:hint="default"/>
          <w:lang w:val="en-US"/>
        </w:rPr>
        <w:t xml:space="preserve">n </w:t>
      </w:r>
      <w:r>
        <w:rPr>
          <w:rFonts w:hint="default"/>
          <w:lang w:val="ru-RU"/>
        </w:rPr>
        <w:t xml:space="preserve">столбцов. Размер матрицы записывается как </w:t>
      </w:r>
      <w:r>
        <w:rPr>
          <w:rFonts w:hint="default"/>
          <w:lang w:val="en-US"/>
        </w:rPr>
        <w:t xml:space="preserve">m X n.</w:t>
      </w:r>
      <w:r>
        <w:rPr>
          <w:rFonts w:hint="default"/>
          <w:lang w:val="en-US"/>
        </w:rPr>
      </w:r>
    </w:p>
    <w:p>
      <w:pPr>
        <w:pBdr/>
        <w:spacing/>
        <w:ind w:firstLine="720"/>
        <w:jc w:val="both"/>
        <w:rPr>
          <w:rFonts w:hint="default"/>
          <w:lang w:val="en-US"/>
        </w:rPr>
      </w:pPr>
      <w:r/>
      <m:oMathPara>
        <m:oMathParaPr/>
        <m:oMath>
          <m:r>
            <w:rPr>
              <w:rFonts w:hint="default" w:ascii="Cambria Math" w:hAnsi="Cambria Math"/>
              <w:lang w:val="en-US"/>
            </w:rPr>
            <m:rPr>
              <m:sty m:val="p"/>
            </m:rPr>
            <m:t>A=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3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/>
                            <w:lang w:val="en-US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hint="default" w:ascii="Cambria Math" w:hAnsi="Cambria Math"/>
                            <w:lang w:val="en-US"/>
                          </w:rPr>
                          <m:rPr/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rPr/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/>
                            <w:lang w:val="en-US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hint="default" w:ascii="Cambria Math" w:hAnsi="Cambria Math"/>
                            <w:lang w:val="en-US"/>
                          </w:rPr>
                          <m:rPr/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rPr/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rPr/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rPr/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/>
                            <w:lang w:val="en-US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hint="default" w:ascii="Cambria Math" w:hAnsi="Cambria Math"/>
                            <w:lang w:val="en-US"/>
                          </w:rPr>
                          <m:rPr/>
                          <m:t>m1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rPr/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/>
                            <w:lang w:val="en-US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hint="default" w:ascii="Cambria Math" w:hAnsi="Cambria Math"/>
                            <w:lang w:val="en-US"/>
                          </w:rPr>
                          <m:rPr/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  <w:r/>
      <w:r>
        <w:rPr>
          <w:rFonts w:hint="default"/>
          <w:lang w:val="en-US"/>
        </w:rPr>
      </w:r>
    </w:p>
    <w:p>
      <w:pPr>
        <w:pBdr/>
        <w:spacing/>
        <w:ind w:firstLine="72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Квадратная матрица - это матрица, у которой число строк совпадает с числом столбцов.</w:t>
      </w:r>
      <w:r>
        <w:rPr>
          <w:rFonts w:hint="default"/>
          <w:lang w:val="ru-RU"/>
        </w:rPr>
      </w:r>
    </w:p>
    <w:p>
      <w:pPr>
        <w:pBdr/>
        <w:spacing/>
        <w:ind w:firstLine="72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Транспонированная матрица - матрица, полученная заменой строк исходной матрицы на столбцы.</w:t>
      </w:r>
      <w:r>
        <w:rPr>
          <w:rFonts w:hint="default"/>
          <w:lang w:val="ru-RU"/>
        </w:rPr>
      </w:r>
      <w:r>
        <w:rPr>
          <w:rFonts w:hint="default"/>
          <w:lang w:val="ru-RU"/>
        </w:rPr>
      </w:r>
      <w:r>
        <w:rPr>
          <w:rFonts w:hint="default"/>
          <w:lang w:val="ru-RU"/>
        </w:rPr>
      </w:r>
      <w:r>
        <w:rPr>
          <w:rFonts w:hint="default"/>
          <w:lang w:val="ru-RU"/>
        </w:rPr>
      </w:r>
    </w:p>
    <w:p>
      <w:pPr>
        <w:pBdr/>
        <w:spacing/>
        <w:ind w:firstLine="72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Для выполнения операций (+) и (-) обе матрицы должны иметь одинаковый размер (</w:t>
      </w:r>
      <w:r>
        <w:rPr>
          <w:rFonts w:hint="default"/>
          <w:lang w:val="en-US"/>
        </w:rPr>
        <w:t xml:space="preserve">m x n):</w:t>
      </w:r>
      <w:r>
        <w:rPr>
          <w:rFonts w:hint="default"/>
          <w:lang w:val="en-US"/>
        </w:rPr>
      </w:r>
    </w:p>
    <w:p>
      <w:pPr>
        <w:pBdr/>
        <w:spacing/>
        <w:ind w:firstLine="720"/>
        <w:jc w:val="both"/>
        <w:rPr>
          <w:rFonts w:hAnsi="Cambria Math" w:cs="Times New Roman"/>
          <w:i w:val="0"/>
          <w:sz w:val="24"/>
          <w:szCs w:val="24"/>
          <w:lang w:val="en-US" w:bidi="ar-SA"/>
          <w14:ligatures w14:val="none"/>
        </w:rPr>
      </w:pPr>
      <w:r/>
      <m:oMathPara>
        <m:oMathParaPr/>
        <m:oMath>
          <m:r>
            <w:rPr>
              <w:rFonts w:hint="default" w:ascii="Cambria Math" w:hAnsi="Cambria Math" w:cs="Times New Roman"/>
              <w:sz w:val="24"/>
              <w:szCs w:val="24"/>
              <w:lang w:val="en-US" w:eastAsia="en-US" w:bidi="ar-SA"/>
              <w14:ligatures w14:val="none"/>
            </w:rPr>
            <m:rPr>
              <m:sty m:val="p"/>
            </m:rPr>
            <m:t>C=A</m:t>
          </m:r>
          <m:r>
            <w:rPr>
              <w:rFonts w:ascii="Cambria Math" w:hAnsi="Cambria Math" w:cs="Times New Roman"/>
              <w:sz w:val="24"/>
              <w:szCs w:val="24"/>
              <w:lang w:val="en-US" w:bidi="ar-SA"/>
              <w14:ligatures w14:val="none"/>
            </w:rPr>
            <m:rPr>
              <m:sty m:val="p"/>
            </m:rPr>
            <m:t>±</m:t>
          </m:r>
          <m:r>
            <w:rPr>
              <w:rFonts w:hint="default" w:ascii="Cambria Math" w:hAnsi="Cambria Math" w:cs="Times New Roman"/>
              <w:sz w:val="24"/>
              <w:szCs w:val="24"/>
              <w:lang w:val="en-US" w:bidi="ar-SA"/>
              <w14:ligatures w14:val="none"/>
            </w:rPr>
            <m:rPr>
              <m:sty m:val="p"/>
            </m:rPr>
            <m:t>B</m:t>
          </m:r>
          <m:r>
            <w:rPr>
              <w:rFonts w:ascii="Cambria Math" w:hAnsi="Cambria Math" w:cs="Times New Roman"/>
              <w:sz w:val="24"/>
              <w:szCs w:val="24"/>
              <w:lang w:val="en-US" w:bidi="ar-SA"/>
              <w14:ligatures w14:val="none"/>
            </w:rPr>
            <m:rPr>
              <m:sty m:val="p"/>
            </m:rPr>
            <m:t>→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>
                  <m:sty m:val="p"/>
                </m:rPr>
                <m:t>c</m:t>
              </m:r>
            </m:e>
            <m:sub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>
                  <m:sty m:val="p"/>
                </m:rPr>
                <m:t>ij</m:t>
              </m:r>
            </m:sub>
          </m:sSub>
          <m:r>
            <w:rPr>
              <w:rFonts w:hint="default" w:ascii="Cambria Math" w:hAnsi="Cambria Math" w:cs="Times New Roman"/>
              <w:sz w:val="24"/>
              <w:szCs w:val="24"/>
              <w:lang w:val="en-US" w:bidi="ar-SA"/>
              <w14:ligatures w14:val="none"/>
            </w:rPr>
            <m:rPr>
              <m:sty m:val="p"/>
            </m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>
                  <m:sty m:val="p"/>
                </m:rPr>
                <m:t>a</m:t>
              </m:r>
            </m:e>
            <m:sub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>
                  <m:sty m:val="p"/>
                </m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bidi="ar-SA"/>
              <w14:ligatures w14:val="none"/>
            </w:rPr>
            <m:rPr>
              <m:sty m:val="p"/>
            </m:rPr>
            <m:t>±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>
                  <m:sty m:val="p"/>
                </m:rPr>
                <m:t>b</m:t>
              </m:r>
            </m:e>
            <m:sub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>
                  <m:sty m:val="p"/>
                </m:rPr>
                <m:t>ij</m:t>
              </m:r>
            </m:sub>
          </m:sSub>
        </m:oMath>
      </m:oMathPara>
      <w:r/>
      <w:r>
        <w:rPr>
          <w:rFonts w:hAnsi="Cambria Math" w:cs="Times New Roman"/>
          <w:i w:val="0"/>
          <w:sz w:val="24"/>
          <w:szCs w:val="24"/>
          <w:lang w:val="en-US" w:bidi="ar-SA"/>
          <w14:ligatures w14:val="none"/>
        </w:rPr>
      </w:r>
    </w:p>
    <w:p>
      <w:pPr>
        <w:pBdr/>
        <w:spacing/>
        <w:ind w:firstLine="720"/>
        <w:jc w:val="both"/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Для выполнения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(*) </w:t>
      </w: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на число (скаляр)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: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</w:r>
    </w:p>
    <w:p>
      <w:pPr>
        <w:pBdr/>
        <w:spacing/>
        <w:ind w:firstLine="720"/>
        <w:jc w:val="both"/>
        <w:rPr>
          <w:rFonts w:hAnsi="Cambria Math" w:cs="Times New Roman"/>
          <w:i w:val="0"/>
          <w:sz w:val="24"/>
          <w:szCs w:val="24"/>
          <w:lang w:val="en-US" w:bidi="ar-SA"/>
          <w14:ligatures w14:val="none"/>
        </w:rPr>
      </w:pPr>
      <w:r/>
      <m:oMathPara>
        <m:oMathParaPr/>
        <m:oMath>
          <m:r>
            <w:rPr>
              <w:rFonts w:hint="default" w:ascii="Cambria Math" w:hAnsi="Cambria Math" w:cs="Times New Roman"/>
              <w:sz w:val="24"/>
              <w:szCs w:val="24"/>
              <w:lang w:val="en-US" w:eastAsia="en-US" w:bidi="ar-SA"/>
              <w14:ligatures w14:val="none"/>
            </w:rPr>
            <m:rPr>
              <m:sty m:val="p"/>
            </m:rPr>
            <m:t>C=</m:t>
          </m:r>
          <m:r>
            <w:rPr>
              <w:rFonts w:ascii="Cambria Math" w:hAnsi="Cambria Math" w:cs="Times New Roman"/>
              <w:sz w:val="24"/>
              <w:szCs w:val="24"/>
              <w:lang w:val="en-US" w:bidi="ar-SA"/>
              <w14:ligatures w14:val="none"/>
            </w:rPr>
            <m:rPr>
              <m:sty m:val="p"/>
            </m:rPr>
            <m:t>λ∙</m:t>
          </m:r>
          <m:r>
            <w:rPr>
              <w:rFonts w:hint="default" w:ascii="Cambria Math" w:hAnsi="Cambria Math" w:cs="Times New Roman"/>
              <w:sz w:val="24"/>
              <w:szCs w:val="24"/>
              <w:lang w:val="en-US" w:bidi="ar-SA"/>
              <w14:ligatures w14:val="none"/>
            </w:rPr>
            <m:rPr>
              <m:sty m:val="p"/>
            </m:rPr>
            <m:t>A</m:t>
          </m:r>
          <m:r>
            <w:rPr>
              <w:rFonts w:ascii="Cambria Math" w:hAnsi="Cambria Math" w:cs="Times New Roman"/>
              <w:sz w:val="24"/>
              <w:szCs w:val="24"/>
              <w:lang w:val="en-US" w:bidi="ar-SA"/>
              <w14:ligatures w14:val="none"/>
            </w:rPr>
            <m:rPr>
              <m:sty m:val="p"/>
            </m:rPr>
            <m:t>→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>
                  <m:sty m:val="p"/>
                </m:rPr>
                <m:t>c</m:t>
              </m:r>
            </m:e>
            <m:sub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>
                  <m:sty m:val="p"/>
                </m:rPr>
                <m:t>ij</m:t>
              </m:r>
            </m:sub>
          </m:sSub>
          <m:r>
            <w:rPr>
              <w:rFonts w:hint="default" w:ascii="Cambria Math" w:hAnsi="Cambria Math" w:cs="Times New Roman"/>
              <w:sz w:val="24"/>
              <w:szCs w:val="24"/>
              <w:lang w:val="en-US" w:bidi="ar-SA"/>
              <w14:ligatures w14:val="none"/>
            </w:rPr>
            <m:rPr>
              <m:sty m:val="p"/>
            </m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 w:bidi="ar-SA"/>
              <w14:ligatures w14:val="none"/>
            </w:rPr>
            <m:rPr>
              <m:sty m:val="p"/>
            </m:rPr>
            <m:t>λ∙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>
                  <m:sty m:val="p"/>
                </m:rPr>
                <m:t>a</m:t>
              </m:r>
            </m:e>
            <m:sub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>
                  <m:sty m:val="p"/>
                </m:rPr>
                <m:t>ij</m:t>
              </m:r>
            </m:sub>
          </m:sSub>
        </m:oMath>
      </m:oMathPara>
      <w:r/>
      <w:r>
        <w:rPr>
          <w:rFonts w:hAnsi="Cambria Math" w:cs="Times New Roman"/>
          <w:i w:val="0"/>
          <w:sz w:val="24"/>
          <w:szCs w:val="24"/>
          <w:lang w:val="en-US" w:bidi="ar-SA"/>
          <w14:ligatures w14:val="none"/>
        </w:rPr>
      </w:r>
    </w:p>
    <w:p>
      <w:pPr>
        <w:pBdr/>
        <w:spacing/>
        <w:ind w:firstLine="720"/>
        <w:jc w:val="both"/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Для умножения матрицы на матрицу должно выполняться условие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: </w:t>
      </w: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число столбцов первой матрицы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A </w:t>
      </w: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должно совпадать с числом строк второй матрицы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B. </w:t>
      </w: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Если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A </w:t>
      </w: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имеет размер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m x k, </w:t>
      </w: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то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B </w:t>
      </w: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должна иметь размер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k x n. </w:t>
      </w: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Результат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C </w:t>
      </w: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будет размером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m x n.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</w:r>
    </w:p>
    <w:p>
      <w:pPr>
        <w:pBdr/>
        <w:spacing/>
        <w:ind w:firstLine="720"/>
        <w:jc w:val="both"/>
        <w:rPr>
          <w:rFonts w:hint="default" w:hAnsi="Cambria Math" w:cs="Times New Roman"/>
          <w:i w:val="0"/>
          <w:sz w:val="24"/>
          <w:szCs w:val="24"/>
          <w:lang w:val="en-US" w:bidi="ar-SA"/>
          <w14:ligatures w14:val="none"/>
        </w:rPr>
      </w:pPr>
      <w:r/>
      <m:oMathPara>
        <m:oMathParaPr/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bidi="ar-SA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/>
                <m:t>c</m:t>
              </m:r>
            </m:e>
            <m:sub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/>
                <m:t>ij</m:t>
              </m:r>
            </m:sub>
          </m:sSub>
          <m:r>
            <w:rPr>
              <w:rFonts w:hint="default" w:ascii="Cambria Math" w:hAnsi="Cambria Math" w:cs="Times New Roman"/>
              <w:sz w:val="24"/>
              <w:szCs w:val="24"/>
              <w:lang w:val="en-US" w:bidi="ar-SA"/>
              <w14:ligatures w14:val="none"/>
            </w:rPr>
            <m:rPr/>
            <m:t>=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bidi="ar-SA"/>
                  <w14:ligatures w14:val="none"/>
                </w:rPr>
              </m:ctrlPr>
            </m:naryPr>
            <m:sub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/>
                <m:t>p=1</m:t>
              </m:r>
            </m:sub>
            <m:sup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/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bidi="ar-SA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a</m:t>
                  </m:r>
                </m:e>
                <m:sub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ip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/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bidi="ar-SA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b</m:t>
                  </m:r>
                </m:e>
                <m:sub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pj</m:t>
                  </m:r>
                </m:sub>
              </m:sSub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bidi="ar-SA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a</m:t>
                  </m:r>
                </m:e>
                <m:sub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i1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bidi="ar-SA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b</m:t>
                  </m:r>
                </m:e>
                <m:sub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1j</m:t>
                  </m:r>
                </m:sub>
              </m:sSub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/>
                <m:t>+...+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bidi="ar-SA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a</m:t>
                  </m:r>
                </m:e>
                <m:sub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ik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bidi="ar-SA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b</m:t>
                  </m:r>
                </m:e>
                <m:sub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/>
                    <m:t>kj</m:t>
                  </m:r>
                </m:sub>
              </m:sSub>
            </m:e>
          </m:nary>
        </m:oMath>
      </m:oMathPara>
      <w:r/>
      <w:r>
        <w:rPr>
          <w:rFonts w:hint="default" w:hAnsi="Cambria Math" w:cs="Times New Roman"/>
          <w:i w:val="0"/>
          <w:sz w:val="24"/>
          <w:szCs w:val="24"/>
          <w:lang w:val="en-US" w:bidi="ar-SA"/>
          <w14:ligatures w14:val="none"/>
        </w:rPr>
      </w:r>
    </w:p>
    <w:p>
      <w:pPr>
        <w:pBdr/>
        <w:spacing/>
        <w:ind w:firstLine="720"/>
        <w:jc w:val="both"/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Определитель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(det) </w:t>
      </w:r>
      <w:r>
        <w:rPr>
          <w:rFonts w:hint="default" w:ascii="Times New Roman" w:hAnsi="Times New Roman" w:cs="Times New Roman"/>
          <w:i w:val="0"/>
          <w:sz w:val="24"/>
          <w:szCs w:val="24"/>
          <w:lang w:val="ru-RU" w:bidi="ar-SA"/>
          <w14:ligatures w14:val="none"/>
        </w:rPr>
        <w:t xml:space="preserve">вычисляется только у квадратных матриц. Определитель равен сумме произведений элементов любой строки (или столбца) на их алгебраические дополнения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  <w:t xml:space="preserve">: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bidi="ar-SA"/>
          <w14:ligatures w14:val="none"/>
        </w:rPr>
      </w:r>
    </w:p>
    <w:p>
      <w:pPr>
        <w:pBdr/>
        <w:spacing/>
        <w:ind w:firstLine="720"/>
        <w:jc w:val="both"/>
        <w:rPr>
          <w:rFonts w:hint="default" w:hAnsi="Cambria Math" w:cs="Times New Roman"/>
          <w:i w:val="0"/>
          <w:sz w:val="24"/>
          <w:szCs w:val="24"/>
          <w:lang w:val="en-US" w:eastAsia="en-US" w:bidi="ar-SA"/>
          <w14:ligatures w14:val="none"/>
        </w:rPr>
      </w:pPr>
      <w:r/>
      <m:oMathPara>
        <m:oMathParaPr/>
        <m:oMath>
          <m:r>
            <w:rPr>
              <w:rFonts w:hint="default" w:ascii="Cambria Math" w:hAnsi="Cambria Math" w:cs="Times New Roman"/>
              <w:sz w:val="24"/>
              <w:szCs w:val="24"/>
              <w:lang w:val="en-US" w:eastAsia="en-US" w:bidi="ar-SA"/>
              <w14:ligatures w14:val="none"/>
            </w:rPr>
            <m:rPr>
              <m:sty m:val="p"/>
            </m:rPr>
            <m:t>det(A)=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cs="Times New Roman"/>
                  <w:i w:val="0"/>
                  <w:sz w:val="24"/>
                  <w:szCs w:val="24"/>
                  <w:lang w:val="en-US" w:eastAsia="en-US" w:bidi="ar-SA"/>
                  <w14:ligatures w14:val="none"/>
                </w:rPr>
              </m:ctrlPr>
            </m:naryPr>
            <m:sub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eastAsia="en-US" w:bidi="ar-SA"/>
                  <w14:ligatures w14:val="none"/>
                </w:rPr>
                <m:rPr>
                  <m:sty m:val="p"/>
                </m:rPr>
                <m:t>j=1</m:t>
              </m:r>
            </m:sub>
            <m:sup>
              <m:r>
                <w:rPr>
                  <w:rFonts w:hint="default" w:ascii="Cambria Math" w:hAnsi="Cambria Math" w:cs="Times New Roman"/>
                  <w:sz w:val="24"/>
                  <w:szCs w:val="24"/>
                  <w:lang w:val="en-US" w:eastAsia="en-US" w:bidi="ar-SA"/>
                  <w14:ligatures w14:val="none"/>
                </w:rPr>
                <m:rPr>
                  <m:sty m:val="p"/>
                </m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 w:val="0"/>
                      <w:sz w:val="24"/>
                      <w:szCs w:val="24"/>
                      <w:lang w:val="en-US" w:eastAsia="en-US" w:bidi="ar-SA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eastAsia="en-US" w:bidi="ar-SA"/>
                      <w14:ligatures w14:val="none"/>
                    </w:rPr>
                    <m:rPr>
                      <m:sty m:val="p"/>
                    </m:rPr>
                    <m:t>a</m:t>
                  </m:r>
                </m:e>
                <m:sub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eastAsia="en-US" w:bidi="ar-SA"/>
                      <w14:ligatures w14:val="none"/>
                    </w:rPr>
                    <m:rPr>
                      <m:sty m:val="p"/>
                    </m:rPr>
                    <m:t>ij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 w:bidi="ar-SA"/>
                  <w14:ligatures w14:val="none"/>
                </w:rPr>
                <m:rPr>
                  <m:sty m:val="p"/>
                </m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>
                      <m:sty m:val="p"/>
                    </m:rPr>
                    <m:t>A</m:t>
                  </m:r>
                </m:e>
                <m:sub>
                  <m:r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bidi="ar-SA"/>
                      <w14:ligatures w14:val="none"/>
                    </w:rPr>
                    <m:rPr>
                      <m:sty m:val="p"/>
                    </m:rPr>
                    <m:t>ij</m:t>
                  </m:r>
                </m:sub>
              </m:sSub>
            </m:e>
          </m:nary>
          <m:r>
            <w:rPr>
              <w:rFonts w:hint="default" w:ascii="Cambria Math" w:hAnsi="Cambria Math" w:cs="Times New Roman"/>
              <w:sz w:val="24"/>
              <w:szCs w:val="24"/>
              <w:lang w:val="en-US" w:eastAsia="en-US" w:bidi="ar-SA"/>
              <w14:ligatures w14:val="none"/>
            </w:rPr>
            <m:rPr>
              <m:sty m:val="p"/>
            </m:rPr>
            <m:t>,</m:t>
          </m:r>
        </m:oMath>
      </m:oMathPara>
      <w:r/>
      <w:r>
        <w:rPr>
          <w:rFonts w:hint="default" w:hAnsi="Cambria Math" w:cs="Times New Roman"/>
          <w:i w:val="0"/>
          <w:sz w:val="24"/>
          <w:szCs w:val="24"/>
          <w:lang w:val="en-US" w:eastAsia="en-US" w:bidi="ar-SA"/>
          <w14:ligatures w14:val="none"/>
        </w:rPr>
      </w:r>
    </w:p>
    <w:p>
      <w:pPr>
        <w:pBdr/>
        <w:spacing/>
        <w:ind w:firstLine="720"/>
        <w:jc w:val="both"/>
        <w:rPr>
          <w:rFonts w:hint="default" w:ascii="Calibri" w:hAnsi="Cambria Math" w:cs="Times New Roman"/>
          <w:i w:val="0"/>
          <w:sz w:val="24"/>
          <w:szCs w:val="24"/>
          <w:lang w:val="ru-RU" w:eastAsia="en-US" w:bidi="ar-SA"/>
          <w14:ligatures w14:val="none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val="ru-RU" w:eastAsia="en-US" w:bidi="ar-SA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 w:bidi="ar-SA"/>
                <w14:ligatures w14:val="none"/>
              </w:rPr>
            </m:ctrlPr>
          </m:sSubPr>
          <m:e>
            <m:r>
              <w:rPr>
                <w:rFonts w:hint="default" w:ascii="Cambria Math" w:hAnsi="Cambria Math" w:cs="Times New Roman"/>
                <w:sz w:val="24"/>
                <w:szCs w:val="24"/>
                <w:lang w:val="en-US" w:bidi="ar-SA"/>
                <w14:ligatures w14:val="none"/>
              </w:rPr>
              <m:rPr>
                <m:sty m:val="p"/>
              </m:rPr>
              <m:t>A</m:t>
            </m:r>
          </m:e>
          <m:sub>
            <m:r>
              <w:rPr>
                <w:rFonts w:hint="default" w:ascii="Cambria Math" w:hAnsi="Cambria Math" w:cs="Times New Roman"/>
                <w:sz w:val="24"/>
                <w:szCs w:val="24"/>
                <w:lang w:val="en-US" w:bidi="ar-SA"/>
                <w14:ligatures w14:val="none"/>
              </w:rPr>
              <m:rPr>
                <m:sty m:val="p"/>
              </m:rPr>
              <m:t>ij</m:t>
            </m:r>
          </m:sub>
        </m:sSub>
      </m:oMath>
      <w:r>
        <w:rPr>
          <w:rFonts w:hint="default" w:ascii="Times New Roman" w:hAnsi="Times New Roman" w:cs="Times New Roman"/>
          <w:i w:val="0"/>
          <w:sz w:val="24"/>
          <w:szCs w:val="24"/>
          <w:lang w:val="en-US" w:eastAsia="en-US" w:bidi="ar-SA"/>
        </w:rPr>
        <w:t xml:space="preserve"> - </w:t>
      </w:r>
      <w:r>
        <w:rPr>
          <w:rFonts w:hint="default" w:ascii="Times New Roman" w:hAnsi="Times New Roman" w:cs="Times New Roman"/>
          <w:i w:val="0"/>
          <w:sz w:val="24"/>
          <w:szCs w:val="24"/>
          <w:lang w:val="ru-RU" w:eastAsia="en-US" w:bidi="ar-SA"/>
        </w:rPr>
        <w:t xml:space="preserve">алгебраическое дополнение элемента </w:t>
      </w:r>
      <m:oMath>
        <m:sSub>
          <m:sSubPr>
            <m:ctrlPr>
              <w:rPr>
                <w:rFonts w:ascii="Cambria Math" w:hAnsi="Cambria Math" w:cs="Times New Roman"/>
                <w:i w:val="0"/>
                <w:sz w:val="24"/>
                <w:szCs w:val="24"/>
                <w:lang w:val="en-US" w:eastAsia="en-US" w:bidi="ar-SA"/>
                <w14:ligatures w14:val="none"/>
              </w:rPr>
            </m:ctrlPr>
          </m:sSubPr>
          <m:e>
            <m: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  <w14:ligatures w14:val="none"/>
              </w:rPr>
              <m:rPr>
                <m:sty m:val="p"/>
              </m:rPr>
              <m:t>a</m:t>
            </m:r>
          </m:e>
          <m:sub>
            <m:r>
              <w:rPr>
                <w:rFonts w:hint="default" w:ascii="Cambria Math" w:hAnsi="Cambria Math" w:cs="Times New Roman"/>
                <w:sz w:val="24"/>
                <w:szCs w:val="24"/>
                <w:lang w:val="en-US" w:eastAsia="en-US" w:bidi="ar-SA"/>
                <w14:ligatures w14:val="none"/>
              </w:rPr>
              <m:rPr>
                <m:sty m:val="p"/>
              </m:rPr>
              <m:t>ij</m:t>
            </m:r>
          </m:sub>
        </m:sSub>
      </m:oMath>
      <w:r>
        <w:rPr>
          <w:rFonts w:hint="default" w:ascii="Calibri" w:hAnsi="Cambria Math" w:cs="Times New Roman"/>
          <w:i w:val="0"/>
          <w:sz w:val="24"/>
          <w:szCs w:val="24"/>
          <w:lang w:val="ru-RU" w:eastAsia="en-US" w:bidi="ar-SA"/>
          <w14:ligatures w14:val="none"/>
        </w:rPr>
        <w:t xml:space="preserve">.</w:t>
      </w:r>
      <w:r>
        <w:rPr>
          <w:rFonts w:hint="default" w:ascii="Calibri" w:hAnsi="Cambria Math" w:cs="Times New Roman"/>
          <w:i w:val="0"/>
          <w:sz w:val="24"/>
          <w:szCs w:val="24"/>
          <w:lang w:val="ru-RU" w:eastAsia="en-US" w:bidi="ar-SA"/>
          <w14:ligatures w14:val="none"/>
        </w:rPr>
      </w:r>
    </w:p>
    <w:p>
      <w:pPr>
        <w:pBdr/>
        <w:bidi w:val="false"/>
        <w:spacing/>
        <w:ind/>
        <w:rPr>
          <w:highlight w:val="none"/>
          <w:lang w:val="ru-RU"/>
        </w:rPr>
      </w:pPr>
      <w:r>
        <w:rPr>
          <w:rFonts w:hint="default"/>
          <w:lang w:val="ru-RU" w:eastAsia="en-US"/>
        </w:rPr>
        <w:t xml:space="preserve">Минор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hint="default" w:ascii="Cambria Math" w:hAnsi="Cambria Math"/>
                <w:lang w:val="en-US"/>
              </w:rPr>
              <m:rPr/>
              <m:t>M</m:t>
            </m:r>
          </m:e>
          <m:sub>
            <m:r>
              <w:rPr>
                <w:rFonts w:hint="default" w:ascii="Cambria Math" w:hAnsi="Cambria Math"/>
                <w:lang w:val="en-US"/>
              </w:rPr>
              <m:rPr/>
              <m:t>ij</m:t>
            </m:r>
          </m:sub>
        </m:sSub>
      </m:oMath>
      <w:r>
        <w:rPr>
          <w:rFonts w:hint="default" w:hAnsi="Cambria Math"/>
          <w:i w:val="0"/>
          <w:lang w:val="en-US"/>
        </w:rPr>
        <w:t xml:space="preserve"> – </w:t>
      </w:r>
      <w:bookmarkStart w:id="5" w:name="_GoBack"/>
      <w:r/>
      <w:bookmarkEnd w:id="5"/>
      <w:r>
        <w:t xml:space="preserve">определитель матрицы </w:t>
      </w:r>
      <w:r>
        <w:rPr>
          <w:lang w:val="en-US"/>
        </w:rPr>
        <w:t xml:space="preserve">(n-1) x (n-1), </w:t>
      </w:r>
      <w:r>
        <w:rPr>
          <w:lang w:val="ru-RU"/>
        </w:rPr>
        <w:t xml:space="preserve">полученный вычеркивание </w:t>
      </w:r>
      <w:r>
        <w:rPr>
          <w:lang w:val="en-US"/>
        </w:rPr>
        <w:t xml:space="preserve">i-</w:t>
      </w:r>
      <w:r>
        <w:rPr>
          <w:lang w:val="ru-RU"/>
        </w:rPr>
        <w:t xml:space="preserve">й строки и </w:t>
      </w:r>
      <w:r>
        <w:rPr>
          <w:lang w:val="en-US"/>
        </w:rPr>
        <w:t xml:space="preserve">j-</w:t>
      </w:r>
      <w:r>
        <w:rPr>
          <w:lang w:val="ru-RU"/>
        </w:rPr>
        <w:t xml:space="preserve">го столбца.</w:t>
      </w:r>
      <w:r>
        <w:rPr>
          <w:rFonts w:hint="default" w:ascii="Times New Roman" w:hAnsi="Times New Roman" w:cs="Times New Roman"/>
          <w:lang w:val="ru-RU" w:eastAsia="en-US"/>
        </w:rPr>
      </w:r>
    </w:p>
    <w:p w14:paraId="47D4A157">
      <w:pPr>
        <w:pBdr/>
        <w:bidi w:val="false"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Алгебраическое дополнение</w:t>
      </w:r>
      <w:r>
        <w:rPr>
          <w:highlight w:val="none"/>
          <w:lang w:val="en-US"/>
        </w:rPr>
        <w:t xml:space="preserve">:</w:t>
      </w:r>
      <w:r>
        <w:rPr>
          <w:rFonts w:hint="default" w:ascii="Times New Roman" w:hAnsi="Times New Roman" w:cs="Times New Roman"/>
          <w:lang w:val="ru-RU" w:eastAsia="en-US"/>
        </w:rPr>
      </w:r>
    </w:p>
    <w:p w14:paraId="34DEF502">
      <w:pPr>
        <w:pBdr/>
        <w:bidi w:val="false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m:oMathPara>
        <m:oMathParaPr/>
        <m:oMath>
          <m:sSub>
            <m:sSub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ru-RU" w:bidi="ru-RU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A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ij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=</m:t>
          </m:r>
          <m:sSup>
            <m:sSup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ru-RU" w:bidi="ru-RU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(-1)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i+j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∙</m:t>
          </m:r>
          <m:sSub>
            <m:sSub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ru-RU" w:bidi="ru-RU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M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ij</m:t>
              </m:r>
            </m:sub>
          </m:sSub>
        </m:oMath>
      </m:oMathPara>
      <w:r>
        <w:rPr>
          <w:highlight w:val="none"/>
          <w:lang w:val="ru-RU" w:bidi="ru-RU"/>
        </w:rPr>
      </w:r>
      <w:r>
        <w:rPr>
          <w:rFonts w:hint="default" w:ascii="Times New Roman" w:hAnsi="Times New Roman" w:cs="Times New Roman"/>
          <w:lang w:val="ru-RU" w:eastAsia="en-US"/>
        </w:rPr>
      </w:r>
    </w:p>
    <w:p w14:paraId="2D4298BC">
      <w:pPr>
        <w:pBdr/>
        <w:bidi w:val="false"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Обратная матрица существует только для невырожденных квадратных матриц (тех, у которых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det(A)≠0)</m:t>
        </m:r>
      </m:oMath>
      <w:r>
        <w:rPr>
          <w:highlight w:val="none"/>
          <w:lang w:val="en-US"/>
        </w:rPr>
        <w:t xml:space="preserve">.</w:t>
      </w:r>
      <w:r>
        <w:rPr>
          <w:rFonts w:hint="default" w:ascii="Times New Roman" w:hAnsi="Times New Roman" w:cs="Times New Roman"/>
          <w:lang w:val="ru-RU" w:eastAsia="en-US"/>
        </w:rPr>
      </w:r>
    </w:p>
    <w:p w14:paraId="7E999DCE">
      <w:pPr>
        <w:pBdr/>
        <w:bidi w:val="false"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Метод алгебраических дополнений для нахождения обратной матрицы</w:t>
      </w:r>
      <w:r>
        <w:rPr>
          <w:highlight w:val="none"/>
          <w:lang w:val="en-US"/>
        </w:rPr>
        <w:t xml:space="preserve">:</w:t>
      </w:r>
      <w:r>
        <w:rPr>
          <w:rFonts w:hint="default" w:ascii="Times New Roman" w:hAnsi="Times New Roman" w:cs="Times New Roman"/>
          <w:lang w:val="ru-RU" w:eastAsia="en-US"/>
        </w:rPr>
      </w:r>
    </w:p>
    <w:p w14:paraId="2052F6E7">
      <w:pPr>
        <w:pBdr/>
        <w:bidi w:val="false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m:oMathPara>
        <m:oMathParaPr/>
        <m:oMath>
          <m:sSup>
            <m:sSup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ru-RU" w:bidi="ru-RU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A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-1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ru-RU" w:bidi="ru-RU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det(A)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∙</m:t>
          </m:r>
          <m:sSup>
            <m:sSup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ru-RU" w:bidi="ru-RU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(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ru-RU" w:bidi="ru-RU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A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ru-RU" w:bidi="ru-RU"/>
                    </w:rPr>
                    <m:rPr>
                      <m:sty m:val="i"/>
                    </m:rPr>
                    <m:t>*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)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T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>
              <m:sty m:val="i"/>
            </m:rPr>
            <m:t>,</m:t>
          </m:r>
        </m:oMath>
      </m:oMathPara>
      <w:r>
        <w:rPr>
          <w:highlight w:val="none"/>
          <w:lang w:val="ru-RU" w:bidi="ru-RU"/>
        </w:rPr>
      </w:r>
      <w:r>
        <w:rPr>
          <w:rFonts w:hint="default" w:ascii="Times New Roman" w:hAnsi="Times New Roman" w:cs="Times New Roman"/>
          <w:lang w:val="ru-RU" w:eastAsia="en-US"/>
        </w:rPr>
      </w:r>
    </w:p>
    <w:p w14:paraId="6E2D6D61">
      <w:pPr>
        <w:pBdr/>
        <w:bidi w:val="false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Где </w:t>
      </w:r>
      <w:r/>
      <m:oMath>
        <m:sSup>
          <m:sSupPr>
            <m:ctrlPr>
              <w:rPr>
                <w:rFonts w:ascii="Cambria Math" w:hAnsi="Cambria Math" w:eastAsia="Cambria Math" w:cs="Cambria Math"/>
                <w:i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(</m:t>
            </m:r>
            <m:sSup>
              <m:sSupPr>
                <m:ctrlPr>
                  <w:rPr>
                    <w:rFonts w:ascii="Cambria Math" w:hAnsi="Cambria Math" w:eastAsia="Cambria Math" w:cs="Cambria Math"/>
                    <w:i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A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*</m:t>
                </m:r>
              </m:sup>
            </m:sSup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)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T</m:t>
            </m:r>
          </m:sup>
        </m:sSup>
      </m:oMath>
      <w:r>
        <w:rPr>
          <w:highlight w:val="none"/>
          <w:lang w:val="ru-RU" w:bidi="ru-RU"/>
        </w:rPr>
        <w:t xml:space="preserve"> – транспонированная матрица алгебраических дополнений.</w:t>
      </w:r>
      <w:r>
        <w:rPr>
          <w:rFonts w:hint="default" w:ascii="Times New Roman" w:hAnsi="Times New Roman" w:cs="Times New Roman"/>
          <w:lang w:val="ru-RU" w:eastAsia="en-US"/>
        </w:rPr>
      </w:r>
    </w:p>
    <w:p w14:paraId="3D0A0D2D">
      <w:pPr>
        <w:pBdr/>
        <w:bidi w:val="false"/>
        <w:spacing/>
        <w:ind/>
        <w:rPr>
          <w:rFonts w:hint="default" w:ascii="Times New Roman" w:hAnsi="Times New Roman" w:cs="Times New Roman"/>
          <w:lang w:val="ru-RU" w:eastAsia="en-US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086A62CF">
      <w:pPr>
        <w:pBdr/>
        <w:bidi w:val="false"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Метод Гаусса-Жордана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 w:bidi="ru-RU"/>
        </w:rPr>
      </w:r>
    </w:p>
    <w:p w14:paraId="76975B87">
      <w:pPr>
        <w:pStyle w:val="165"/>
        <w:numPr>
          <w:ilvl w:val="0"/>
          <w:numId w:val="3"/>
        </w:numPr>
        <w:pBdr/>
        <w:bidi w:val="false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Составить расширенную матрицу, приписав к исходной матрице </w:t>
      </w:r>
      <w:r>
        <w:rPr>
          <w:highlight w:val="none"/>
          <w:lang w:val="en-US"/>
        </w:rPr>
        <w:t xml:space="preserve">A </w:t>
      </w:r>
      <w:r>
        <w:rPr>
          <w:highlight w:val="none"/>
          <w:lang w:val="ru-RU" w:bidi="ru-RU"/>
        </w:rPr>
        <w:t xml:space="preserve"> единичную матрицу </w:t>
      </w:r>
      <w:r>
        <w:rPr>
          <w:highlight w:val="none"/>
          <w:lang w:val="en-US"/>
        </w:rPr>
        <w:t xml:space="preserve">E </w:t>
      </w:r>
      <w:r>
        <w:rPr>
          <w:highlight w:val="none"/>
          <w:lang w:val="ru-RU"/>
        </w:rPr>
        <w:t xml:space="preserve">того же размера.</w:t>
      </w:r>
      <w:r>
        <w:rPr>
          <w:highlight w:val="none"/>
          <w:lang w:val="ru-RU" w:bidi="ru-RU"/>
        </w:rPr>
      </w:r>
    </w:p>
    <w:p w14:paraId="5FDAADEA">
      <w:pPr>
        <w:pStyle w:val="165"/>
        <w:numPr>
          <w:ilvl w:val="0"/>
          <w:numId w:val="3"/>
        </w:numPr>
        <w:pBdr/>
        <w:bidi w:val="false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Используя элементарные преобразования строк (умножения строки на число, сложение строк,  перестановка строк), привести левую часть (</w:t>
      </w:r>
      <w:r>
        <w:rPr>
          <w:highlight w:val="none"/>
          <w:lang w:val="en-US"/>
        </w:rPr>
        <w:t xml:space="preserve">A) </w:t>
      </w:r>
      <w:r>
        <w:rPr>
          <w:highlight w:val="none"/>
          <w:lang w:val="ru-RU"/>
        </w:rPr>
        <w:t xml:space="preserve">к единичной матрице </w:t>
      </w:r>
      <w:r>
        <w:rPr>
          <w:highlight w:val="none"/>
          <w:lang w:val="en-US"/>
        </w:rPr>
        <w:t xml:space="preserve">(E).</w:t>
      </w:r>
      <w:r>
        <w:rPr>
          <w:highlight w:val="none"/>
          <w:lang w:val="ru-RU" w:bidi="ru-RU"/>
        </w:rPr>
      </w:r>
    </w:p>
    <w:p w14:paraId="5487C1AE">
      <w:pPr>
        <w:pStyle w:val="165"/>
        <w:numPr>
          <w:ilvl w:val="0"/>
          <w:numId w:val="3"/>
        </w:numPr>
        <w:pBdr/>
        <w:bidi w:val="false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Те же преобразования применять и к правой части.</w:t>
      </w:r>
      <w:r>
        <w:rPr>
          <w:highlight w:val="none"/>
          <w:lang w:val="ru-RU" w:bidi="ru-RU"/>
        </w:rPr>
      </w:r>
    </w:p>
    <w:p w14:paraId="4B2B6080">
      <w:pPr>
        <w:pStyle w:val="165"/>
        <w:numPr>
          <w:ilvl w:val="0"/>
          <w:numId w:val="3"/>
        </w:numPr>
        <w:pBdr/>
        <w:bidi w:val="false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 результате получим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 w:bidi="ru-RU"/>
        </w:rPr>
      </w:r>
    </w:p>
    <w:p w14:paraId="48C8F4AE">
      <w:pPr>
        <w:pBdr/>
        <w:bidi w:val="false"/>
        <w:spacing/>
        <w:ind w:firstLine="0" w:left="1418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m:oMathPara>
        <m:oMathParaPr/>
        <m:oMath>
          <m:d>
            <m:dPr>
              <m:begChr m:val="("/>
              <m:endChr m:val="|"/>
              <m:ctrlPr>
                <w:rPr>
                  <w:rFonts w:ascii="Cambria Math" w:hAnsi="Cambria Math" w:eastAsia="Cambria Math" w:cs="Cambria Math"/>
                  <w:highlight w:val="none"/>
                  <w:lang w:val="ru-RU" w:bidi="ru-RU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E </m:t>
              </m:r>
            </m:e>
          </m:d>
          <m:sSup>
            <m:sSup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ru-RU" w:bidi="ru-RU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A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ru-RU" w:bidi="ru-RU"/>
                </w:rPr>
                <m:rPr>
                  <m:sty m:val="i"/>
                </m:rPr>
                <m:t>-1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  <w:lang w:val="ru-RU" w:bidi="ru-RU"/>
            </w:rPr>
            <m:rPr/>
            <m:t>),</m:t>
          </m:r>
        </m:oMath>
      </m:oMathPara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09BD6314">
      <w:pPr>
        <w:pBdr/>
        <w:bidi w:val="false"/>
        <w:spacing/>
        <w:ind w:firstLine="0" w:left="1418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где правая часть и будет являться обратной матрицей.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26C446C9">
      <w:pPr>
        <w:pBdr/>
        <w:bidi w:val="false"/>
        <w:spacing/>
        <w:ind w:firstLine="0" w:left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730FE061">
      <w:pPr>
        <w:pBdr/>
        <w:bidi w:val="false"/>
        <w:spacing/>
        <w:ind w:firstLine="0" w:left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ab/>
        <w:t xml:space="preserve">Ранг матрицы – это максимальное кол-во независимых строк в матрице. Находится он обычно с помощью метода Гаусса (приведением к ступенчатому виду).</w:t>
      </w:r>
      <w:r>
        <w:rPr>
          <w:highlight w:val="none"/>
          <w:lang w:val="ru-RU" w:bidi="ru-RU"/>
        </w:rPr>
      </w:r>
    </w:p>
    <w:p w14:paraId="0F63ACC5">
      <w:pPr>
        <w:pBdr/>
        <w:bidi w:val="false"/>
        <w:spacing/>
        <w:ind w:firstLine="0" w:left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4DFBF014">
      <w:pPr>
        <w:pStyle w:val="741"/>
        <w:pBdr/>
        <w:spacing/>
        <w:ind/>
        <w:rPr>
          <w:rFonts w:hint="default"/>
          <w:lang w:val="ru-RU"/>
        </w:rPr>
      </w:pPr>
      <w:r/>
      <w:bookmarkStart w:id="9" w:name="_Toc4"/>
      <w:r>
        <w:t xml:space="preserve">1.3 Решение на языке </w:t>
      </w:r>
      <w:r>
        <w:rPr>
          <w:lang w:val="en-US"/>
        </w:rPr>
        <w:t xml:space="preserve">C++</w:t>
      </w:r>
      <w:bookmarkEnd w:id="9"/>
      <w:r/>
      <w:r>
        <w:rPr>
          <w:rFonts w:hint="default"/>
          <w:lang w:val="ru-RU"/>
        </w:rPr>
      </w:r>
    </w:p>
    <w:p w14:paraId="202B1119">
      <w:pPr>
        <w:pBdr/>
        <w:bidi w:val="false"/>
        <w:spacing/>
        <w:ind w:firstLine="0" w:left="0"/>
        <w:rPr>
          <w:highlight w:val="none"/>
          <w:lang w:val="en-US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Файл </w:t>
      </w:r>
      <w:r>
        <w:rPr>
          <w:highlight w:val="none"/>
          <w:lang w:val="en-US"/>
        </w:rPr>
        <w:t xml:space="preserve">Matrix.h:</w:t>
      </w:r>
      <w:r>
        <w:rPr>
          <w:highlight w:val="none"/>
          <w:lang w:val="ru-RU" w:bidi="ru-RU"/>
        </w:rPr>
      </w:r>
    </w:p>
    <w:p w14:paraId="0D2ED26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#pragma once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1CAF3F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#include &lt;vector&gt;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9DA93C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#include &lt;stdexcept&gt;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F600FA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#include &lt;iostream&gt;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00B54C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#include &lt;algorithm&gt;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39EFAB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#include &lt;limits&gt;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51B2DC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#include &lt;random&gt;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F06C87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E15AF4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3B46B8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enum FILLING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EA7B5C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MANUAL = 1,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E84B9E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RANDOM = 2,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34A060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A232A4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C08B70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F6245D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enum ACTIONS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043532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ADDITION = 1,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492EAF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SUBSTRACTION = 2,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DB7681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MULTIPLICATION = 3,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B94E64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DETERMINATE = 4,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9D9A1F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RANK = 5,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3B62D4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INVERSEFORM = 6,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F6D6BE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INVERSEGAY = 7,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B886C4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EXIT = 0,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1B8518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59B821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0AD8B0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class Matrix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B947BD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private: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C88BB4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std::vector&lt;std::vector&lt;double&gt;&gt; matrix;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A71CCD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int rows, cols;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69B984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public: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F53942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Matrix(const int n, const int m);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390EA7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Matrix(const int n, const int m, const double value);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E0D51E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~Matrix() = default;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A836A6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void fill_from_user();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5E377E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void fill_random(const double min = -10., const double max = 10.);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B83C28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void transposition();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FEF58E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void inverse_by_form() const;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2E3438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void inverse_by_regular() const;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8256DE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Matrix&amp; operator=(const Matrix&amp; other);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A367DC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friend Matrix operator+(const Matrix&amp; a, const Matrix&amp; b);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49D744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friend Matrix operator-(const Matrix&amp; a, const Matrix&amp; b);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944C2E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friend Matrix operator*(const Matrix&amp; a, const Matrix&amp; b);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AC8B64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void print_matrix() const;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70851C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double det() const;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B0C7B6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int rank() const;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4C1D55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 minor(const int row_del, const int col_del) const;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202865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void run_matrix();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7C97A07">
      <w:pPr>
        <w:pBdr/>
        <w:bidi w:val="false"/>
        <w:spacing/>
        <w:ind w:firstLine="0" w:left="0"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FBCA827">
      <w:pPr>
        <w:pBdr/>
        <w:bidi w:val="false"/>
        <w:spacing/>
        <w:ind w:firstLine="0" w:left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03DAB6AC">
      <w:pPr>
        <w:pBdr/>
        <w:bidi w:val="false"/>
        <w:spacing/>
        <w:ind w:firstLine="0" w:left="0"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Файл </w:t>
      </w:r>
      <w:r>
        <w:rPr>
          <w:highlight w:val="none"/>
          <w:lang w:val="en-US"/>
        </w:rPr>
        <w:t xml:space="preserve">Matrix.cpp:</w:t>
      </w:r>
      <w:r>
        <w:rPr>
          <w:highlight w:val="none"/>
          <w:lang w:val="ru-RU" w:bidi="ru-RU"/>
        </w:rPr>
      </w:r>
    </w:p>
    <w:p w14:paraId="64B665B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#include "Matrix.h"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9195BE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BA8FE4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Matrix::Matrix(const int n, const int m)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4DEA20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(n &lt; 0 || m &lt; 0)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3476D3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throw std::invalid_argument("Can't create the matrix!");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6C92A6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A36059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rows = n;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86BD4A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cols = m;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C049D1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 = std::vector&lt;std::vector&lt;double&gt;&gt;(n, std::vector&lt;double&gt;(m, 0.));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0A2AF6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C8F998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A800EA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Matrix::Matrix(const int n, const int m, const double value)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7B6820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(n &lt; 0 || m &lt; 0)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BC7922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throw std::invalid_argument("Can't create the matrix!");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133255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F8D2B8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rows = n;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9A9D62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cols = m;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112886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 = std::vector&lt;std::vector&lt;double&gt;&gt;(n, std::vector&lt;double&gt;(m, value));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FD9BA0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686CD3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929D82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void Matrix::print_matrix() const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8340C2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//std::cout &lt;&lt; "===== Current Matrix =====\n";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96FC09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8B491F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EFEFD5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cols;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DA28EF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matrix[i][j] &lt;&lt; " 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BAA095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68BDEA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std::cout &lt;&lt; "\n";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62FA19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BDF37B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A7330A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8B5F83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Matrix operator+(const Matrix&amp; a, const Matrix&amp; b)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7F9F56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(a.rows != b.rows || a.cols != b.cols)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6DF92F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throw std::invalid_argument("Can't add up the matrices");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11D5D2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2E4B40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849C2D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 new_matrix = Matrix(a.rows, a.cols);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6FB439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D1CE68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new_matrix.rows;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6659C7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new_matrix.cols;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5B5779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new_matrix.matrix[i][j] = a.matrix[i][j] + b.matrix[i][j];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283C36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73703A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E74C0B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return new_matrix;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2E195F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2C9636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919965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Matrix operator-(const Matrix&amp; a, const Matrix&amp; b)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5B6855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(a.rows != b.rows || a.cols != b.cols)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360C39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throw std::invalid_argument("Matrices can't be subtrackted");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73F6E8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129388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29D0B0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 new_matrix = Matrix(a.rows, a.cols);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F476AF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5F6377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new_matrix.rows;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F914BC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new_matrix.cols;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8C71A2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new_matrix.matrix[i][j] = a.matrix[i][j] - b.matrix[i][j];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98BA33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912311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B557F5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return new_matrix;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37045A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2C6D67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2CE148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Matrix operator*(const Matrix&amp; a, const Matrix&amp; b)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A7FE49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(a.cols != b.rows)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2553D3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throw std::invalid_argument("Matrices can't be multiplied");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443911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07B562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DADD75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 new_matrix = Matrix(a.rows, b.cols);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6C161D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3294CB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new_matrix.rows;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4BEE74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new_matrix.cols;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9B0709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double sum = 0.;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3D92CD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for (auto k = 0; k &lt; a.cols; k++)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6D392B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sum += a.matrix[i][k] * b.matrix[k][j];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7D81EE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51807E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new_matrix.matrix[i][j] = sum;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31264A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13314A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A3F5BF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return new_matrix;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CF79D2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3FDDF0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264153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void Matrix::transposition()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2BAF06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std::vector&lt;std::vector&lt;double&gt;&gt; new_matrix(cols, std::vector&lt;double&gt;(rows));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3458DE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this-&gt;rows;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F046B3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this-&gt;cols;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00B5E5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new_matrix[j][i] = matrix[i][j];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5B0DA7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F81B4D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259071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 = new_matrix;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3B4347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std::swap(rows, cols);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F28A67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BC7C10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E3FCA3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Matrix&amp; Matrix::operator=(const Matrix&amp; other)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E213AD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(this != &amp;other)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E1C893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this-&gt;cols = other.cols;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764AC8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this-&gt;rows = other.rows;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6157DF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this-&gt;matrix = other.matrix;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7585D8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CFD149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return *this;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EEF6BE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6C9C78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78D4B1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double Matrix::det() const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8165AB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(rows != cols)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6A4945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throw std::invalid_argument("Can't calculate determinant!");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F909F8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3D0ACF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962DF8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(rows == 0) return 1.0;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00BB8B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(rows == 1) return matrix[0][0];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A0A152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(rows == 2)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DF27E8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return matrix[0][0] * matrix[1][1] - matrix[0][1] * matrix[1][0];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5FD8A8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BF36DC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4C1695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std::vector&lt;std::vector&lt;double&gt;&gt; a = matrix;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FBC9D4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int n = rows;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5BA9D1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int swap_count = 0;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26DAC9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09A320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(int col = 0; col &lt; n; ++col)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0A2EF6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077B1C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int pivot_row = col;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8A9A35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double max_val = std::abs(a[col][col]);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CE36EC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095206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(int row = col + 1; row &lt; n; ++row)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8A57CC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double val = std::abs(a[row][col]);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32FAD3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if (val &gt; max_val)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F5A91E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max_val = val;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EDDDE0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pivot_row = row;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0142EE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CB62FC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F2B284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B72E39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if (max_val &lt; std::numeric_limits&lt;double&gt;::epsilon())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45C5F6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return 0.;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B75A30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BBBE1E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293ACE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if (pivot_row != col)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DB8272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std::swap(a[col], a[pivot_row]);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C2A678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swap_count++;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64C748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EA1084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E3EE0E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(int row = col + 1; row &lt; n; ++row)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B2EA9D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double factor = a[row][col] / a[col][col];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9536BD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82E0CF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for (int j = col; j &lt; n; ++j)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B7AA59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a[row][j] -= factor * a[col][j];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269188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58EC81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C4EB5D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E2DCEC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F3CD71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double determinant = 1.;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09A74C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(int i = 0; i &lt; n; ++i)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3501B9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determinant *= a[i][i];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ACAC53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6D568F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985D26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(swap_count % 2 == 1)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D0D22A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determinant = -determinant;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B412BD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66DA02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8D6A64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return determinant;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86A0BA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280D2C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3C529B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int Matrix::rank() const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51FB80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(cols == 0 || rows == 0) return 0;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A7F4A1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int r = 0;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5242A3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std::vector&lt;std::vector&lt;double&gt;&gt; a = matrix;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7038DD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BDEEC3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col = 0; col &lt; cols &amp;&amp; r &lt; rows; col++)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02ECB5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int pivot = -1;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B932A4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i = r; i &lt; 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9D257C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if (std::abs(a[i][col]) &gt; std::numeric_limits&lt;double&gt;::epsilon())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008420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pivot = i;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790EA9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break;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285816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C9526D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7676D7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if (pivot == -1) continue;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AF7E7C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71A4BE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if (pivot != r)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27B6B3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std::swap(a[r], a[pivot]);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3AEDF0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FBE22B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C7D504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i = r + 1; i &lt; 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07C942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double factor = a[i][col] / a[r][col];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4E591F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for (auto j = col; j &lt; cols;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E1B9BF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a[i][j] -= factor * a[r][j];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3D862D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0D53ED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52F794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r++;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8DD363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61F4D9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return r;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E5AB84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E5A668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65AD45A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void Matrix::fill_from_user()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1565F24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std::cout &lt;&lt; "Filling matrix manually [" &lt;&lt; rows &lt;&lt; "; " &lt;&lt; cols &lt;&lt; "]\n";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0AD2BEF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DEDCFD8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cols;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37326BC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double value = 0.;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6BF69D0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"a[" &lt;&lt; i &lt;&lt; " " &lt;&lt; j &lt;&lt; "] = 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E7351B7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while (!(std::cin &gt;&gt; value))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D245E6B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std::cin.clear();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A8816F3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std::cin.ignore(std::numeric_limits&lt;std::streamsize&gt;::max(), '\n');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C8A4C56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std::cout &lt;&lt; "Invalid input\n";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4AD4045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std::cout &lt;&lt; "a[" &lt;&lt; i &lt;&lt; " " &lt;&lt; j &lt;&lt; "] = 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41E7E98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DCE055A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matrix[i][j] = value;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258C897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93CA0ED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0610716">
      <w:pPr>
        <w:pBdr/>
        <w:bidi w:val="false"/>
        <w:spacing/>
        <w:ind w:firstLine="0" w:left="0"/>
        <w:rPr/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std::cout &lt;&lt; "Success filling\n\n";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FBE32D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3B2ED2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CC9184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void Matrix::fill_random(const double min, const double max)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A24D22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std::cout &lt;&lt; "Filling matrix random [" &lt;&lt; rows &lt;&lt; "; " &lt;&lt; cols &lt;&lt; "]\n";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199A5C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4E3B63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std::random_device rnd;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050A74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std::mt19937 gen(rnd());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D0525B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std::uniform_real_distribution&lt;double&gt; dist(min, max);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879816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E2F899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cols;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712590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matrix[i][j] = dist(gen);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893C9E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392D3D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F1F3F2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std::cout &lt;&lt; "Success filling\n\n";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21C725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F6211C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2BD85B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Matrix Matrix::minor(const int row_del, const int col_del) const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56F68B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(rows != cols)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50D21E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throw std::invalid_argument("Minor only for NxN matrices");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748526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33527C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3AE5D8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 m(rows - 1, cols - 1);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F7C5FF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int r = 0;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60F1C9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16B72B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if (i == row_del) continue;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46603C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int c = 0;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26D85E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cols;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375288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if (j == col_del) continue;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98F7A7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m.matrix[r][c] = this-&gt;matrix[i][j];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70D95D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c++;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51ED63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1DDA1A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r++;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D76C23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69C5D1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return m;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1C3CEB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510534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4377B0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void Matrix::inverse_by_form() const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9CB03B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std::cout &lt;&lt; "================ Inverse Kramer ================\n";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9AC2DE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const double DET = this-&gt;det();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1D2970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(cols != rows || std::abs(DET) &lt; std::numeric_limits&lt;double&gt;::epsilon())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E2C8AE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throw std::invalid_argument("Can't find inverse matrix");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2F372D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52F9D9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ED8A69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 algebra_dop(rows, cols);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4E8BDB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B93038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cols;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88F25A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double sign = ((i + j) % 2 == 0) ? 1. : -1.;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82E239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algebra_dop.matrix[i][j] = sign * minor(i, j).det();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A504FF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BA6EFB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EDB0AF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82F8F3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algebra_dop.transposition();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F2AEDD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D49995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rows;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F1F519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cols;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53CB74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algebra_dop.matrix[i][j] /= DET;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8DFACA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5E1217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19331B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33B7A6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algebra_dop.print_matrix();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7902F6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58B0CC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2E2B56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BAD883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void Matrix::inverse_by_regular() const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66F4F5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std::cout &lt;&lt; "================ Inverse Regular ================\n";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8DBD70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const double DET = this-&gt;det();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CC911E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if (cols != rows || std::abs(DET) &lt; std::numeric_limits&lt;double&gt;::epsilon())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15175A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throw std::invalid_argument("Can't find inverse matrix");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973832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D4A952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const int n = rows;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D2A0DB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78CA9C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std::vector&lt;std::vector&lt;double&gt;&gt; ai(n, std::vector&lt;double&gt;(2 * n, 0.));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3208F3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BFF759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n;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E44364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n;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CA8231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ai[i][j] = matrix[i][j];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D61E77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244D1A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ai[i][n + i] = 1.;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216A7B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A85AB1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E8EA04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(auto i = 0; i &lt; n; i++)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B3B6D3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int pivot = i;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CA5907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k = i + 1; k &lt; n; k++)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83C0A3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if (std::abs(ai[k][i]) &gt; std::abs(ai[pivot][i]))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56EA2C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pivot = 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9C5524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40C041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600A39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if (pivot != i)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3BAB46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std::swap(ai[i], ai[pivot]);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6E0162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249D98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7BD11A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48F360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0718A4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const double DIV = ai[i][i];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871091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j = 0; j &lt; 2 * n;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122377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ai[i][j] /= DIV;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F9E1DA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77F773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4A5497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(auto k = 0; k &lt; n; k++)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5D4A96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if (k == i) continue;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536968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144978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const double FACTOR = ai[k][i];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4888F6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for (auto j = 0; j &lt; 2 * n; j++)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19896E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ai[k][j] -= FACTOR * ai[i][j];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94D223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CC4F50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3D24B2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BDEC24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1BD717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CB2D52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 inv(n, n);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94D49E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for (int i = 0; i &lt; n; ++i)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3F0460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for (int j = 0; j &lt; n; ++j)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C7568C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inv.matrix[i][j] = ai[i][j + n];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EE0C04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B1FA87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inv.print_matrix();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A5DC21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BC79D1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793092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8E8118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void Matrix::run_matrix()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3EC6ED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std::cout &lt;&lt; "===== WELCOME TO MATRIX LIB =====\n";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96020E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std::cout &lt;&lt; "Current matrix size [" &lt;&lt; rows &lt;&lt; "x" &lt;&lt; cols &lt;&lt; "]\n";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8387CE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std::cout &lt;&lt; "Mode of filling matrix\n" &lt;&lt; MANUAL &lt;&lt; ". Manual filling\n"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087DD6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&lt;&lt; RANDOM &lt;&lt; ". Random filling\n: 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A77B34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int choice = 0;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D451A6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std::cin &gt;&gt; choice;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0D1CB6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20409D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switch (choice)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C7FA9B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case MANUAL: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BC7AB0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this-&gt;fill_from_user();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1DE202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break;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7A126F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06B66C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case RANDOM: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A22197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this-&gt;fill_random();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B1E426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break;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D21DCF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539DD0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default: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2757C5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throw std::invalid_argument("Invalid option of filling!");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F161F5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06C82F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E63B14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this-&gt;print_matrix();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AB682A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FA8E65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std::cout &lt;&lt; "\nChoose option with matrix\n"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31874A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&lt;&lt; ADDITION &lt;&lt; ". Addition (+)\n"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4D103B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&lt;&lt; SUBSTRACTION &lt;&lt; ". Substraction (-)\n"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7BF652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&lt;&lt; MULTIPLICATION &lt;&lt; ". Multiplication (*)\n"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972ABD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&lt;&lt; DETERMINATE &lt;&lt; ". Find determinate of matrix\n"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DBAD6E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&lt;&lt; RANK &lt;&lt; ". Find rank of matrix\n"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886E87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&lt;&lt; INVERSEFORM &lt;&lt; ". Find inverse matrix by formula\n"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5D842C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&lt;&lt; INVERSEGAY &lt;&lt; ". Find inverse matrix by regular expressions\n";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D87EE6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//&lt;&lt; EXIT &lt;&lt; ". Exit\n";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96BE4C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choice = 0;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7BAA98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std::cin &gt;&gt; choice;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3626D5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227914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switch (choice)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42A9D0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case ADDITION: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6156CA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"You chose (+)\n";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0D6D74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"Which matrix (+) [curr size = " &lt;&lt; rows &lt;&lt; "x" &lt;&lt; cols &lt;&lt; "]\n";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B02FE5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Matrix temp(rows, cols);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11661B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temp.fill_from_user();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0C95E7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"---Second matrix\n";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AD5E9D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temp.print_matrix();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FD9308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Matrix res = *this + temp;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85C13D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"Result: 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6E49B0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res.print_matrix();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655DA3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break;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331C38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809DC1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case SUBSTRACTION: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ABDC08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"You chose (-)\n";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18CA90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"Which matrix (-) [curr size = " &lt;&lt; rows &lt;&lt; "x" &lt;&lt; cols &lt;&lt; "]\n";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58ABD3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Matrix temp(rows, cols);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374A70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temp.fill_from_user();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17B768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"---Second matrix\n";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014602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temp.print_matrix();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9112A5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Matrix res = *this - temp;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18DC15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"Result: 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0EA7E5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res.print_matrix();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7DC4A4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break;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F32B8F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7B88D3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case MULTIPLICATION: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330001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"You chose (*)\n";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A09DC5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int b_rows, b_cols = 0;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54E6AF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"Enter razmeri of matrix (dolzhno bit' " &lt;&lt; cols &lt;&lt; " rows): 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968F78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std::cin &gt;&gt; b_rows &gt;&gt; b_cols;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81F716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555E2A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if (b_rows != this-&gt;cols)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4F743D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std::cout &lt;&lt; "Error! Can't multiplicate matrix!\n";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D83837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std::cout &lt;&lt; "Current matrix: " &lt;&lt; rows &lt;&lt; "x" &lt;&lt; cols &lt;&lt; '\n';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7A3E0B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std::cout &lt;&lt; "Second matrix must have " &lt;&lt; cols &lt;&lt; " rows!!!\n";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ECEDAA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    break;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F0ADF6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51FB86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8E9012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Matrix temp(b_rows, b_cols);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4E73C9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temp.fill_from_user();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B8B774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"---Second matrix\n";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F2F820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temp.print_matrix();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04C584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A0054E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Matrix res = *this * temp;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F202CA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"Result: 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ABEFF9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res.print_matrix();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AEBDC5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ADFD4F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break;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DDDC15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F903AF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case DETERMINATE: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6EC900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"You chose determinate\n";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27519F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"Determinate = " &lt;&lt; this-&gt;det() &lt;&lt; "\n";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0DBE74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break;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8154C1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1794793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case RANK: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6F09AB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"You chose rank\n";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29F4DC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"Rank = " &lt;&lt; this-&gt;rank() &lt;&lt; "\n";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AECB9F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break;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CB4588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B5FA79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case INVERSEFORM: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0879F4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"You chose inverse by formyla\n";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8AD5BA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"Inverse:\n";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5F9AA5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this-&gt;inverse_by_form();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4022FB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break;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4180DE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95AF79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case INVERSEGAY: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7761EB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"You chose inverse by regular\n";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962550E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std::cout &lt;&lt; "Inverse:\n";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D9657C7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this-&gt;inverse_by_regular();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4CB3F0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break;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27EC85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8E5E39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// case EXIT: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F390034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//     std::cout &lt;&lt; "Exiting..\n";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49B1E5F6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//     return;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6F9456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//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95D698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default: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9CEDB4C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        throw std::invalid_argument("Invalid option!");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A3647D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D6FE782">
      <w:pPr>
        <w:pBdr/>
        <w:bidi w:val="false"/>
        <w:spacing/>
        <w:ind w:firstLine="0" w:left="0"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6A19A46">
      <w:pPr>
        <w:pBdr/>
        <w:bidi w:val="false"/>
        <w:spacing/>
        <w:ind w:firstLine="0" w:left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64964F19">
      <w:pPr>
        <w:pBdr/>
        <w:bidi w:val="false"/>
        <w:spacing/>
        <w:ind w:firstLine="0" w:left="0"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Файл </w:t>
      </w:r>
      <w:r>
        <w:rPr>
          <w:highlight w:val="none"/>
          <w:lang w:val="en-US"/>
        </w:rPr>
        <w:t xml:space="preserve">main.cpp:</w:t>
      </w:r>
      <w:r>
        <w:rPr>
          <w:highlight w:val="none"/>
          <w:lang w:val="ru-RU" w:bidi="ru-RU"/>
        </w:rPr>
      </w:r>
    </w:p>
    <w:p w14:paraId="2BFEAF5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#include &lt;iostream&gt;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7091659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#include "Matrix.h"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B968DA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1F02FD5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using namespace std;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632E62F2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A5E9BF1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int main(void) {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EE312AF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int rows, cols = 0;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8E40238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cout &lt;&lt; "Enter count of rows and cols in matrix(ex. 1 1, 3 5 e.t.c): ";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2E473270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cin &gt;&gt; rows &gt;&gt; cols;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372690B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09BC0349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Matrix m(rows, cols);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1C45F22D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m.run_matrix();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50B6798A">
      <w:pPr>
        <w:pBdr/>
        <w:bidi w:val="false"/>
        <w:spacing/>
        <w:ind w:firstLine="0" w:left="0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    return 0;</w:t>
      </w:r>
      <w:r>
        <w:rPr>
          <w:rFonts w:ascii="Courier New" w:hAnsi="Courier New" w:eastAsia="Courier New" w:cs="Courier New"/>
          <w:highlight w:val="none"/>
          <w:lang w:val="ru-RU" w:bidi="ru-RU"/>
        </w:rPr>
      </w:r>
    </w:p>
    <w:p w14:paraId="3BE41993">
      <w:pPr>
        <w:pBdr/>
        <w:bidi w:val="false"/>
        <w:spacing/>
        <w:ind w:firstLine="0" w:left="0"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  <w:t xml:space="preserve">}</w:t>
      </w: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/>
        </w:rPr>
      </w:r>
    </w:p>
    <w:p w14:paraId="0AD924DF">
      <w:pPr>
        <w:pBdr/>
        <w:spacing/>
        <w:ind w:firstLine="0"/>
        <w:jc w:val="center"/>
        <w:rPr/>
      </w:pPr>
      <w:r/>
      <w:r/>
      <w:r/>
    </w:p>
    <w:p w14:paraId="68838503">
      <w:pPr>
        <w:pStyle w:val="741"/>
        <w:pBdr/>
        <w:spacing/>
        <w:ind/>
        <w:rPr>
          <w:rFonts w:hint="default"/>
          <w:lang w:val="ru-RU"/>
        </w:rPr>
      </w:pPr>
      <w:r/>
      <w:bookmarkStart w:id="10" w:name="_Toc5"/>
      <w:r>
        <w:t xml:space="preserve">1.</w:t>
      </w:r>
      <w:r>
        <w:rPr>
          <w:lang w:val="en-US"/>
        </w:rPr>
        <w:t xml:space="preserve">4</w:t>
      </w:r>
      <w:r>
        <w:t xml:space="preserve"> </w:t>
      </w:r>
      <w:r>
        <w:rPr>
          <w:lang w:val="ru-RU"/>
        </w:rPr>
        <w:t xml:space="preserve">Результаты работы программы</w:t>
      </w:r>
      <w:r>
        <w:rPr>
          <w:highlight w:val="none"/>
        </w:rPr>
      </w:r>
      <w:bookmarkEnd w:id="10"/>
      <w:r/>
      <w:r>
        <w:rPr>
          <w:rFonts w:hint="default"/>
          <w:lang w:val="ru-RU"/>
        </w:rPr>
      </w:r>
    </w:p>
    <w:p>
      <w:pPr>
        <w:pBdr/>
        <w:spacing/>
        <w:ind w:firstLine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296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5963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8296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80.2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5438DA5B"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517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06708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651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66.2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36DD24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</w:rPr>
        <w:t xml:space="preserve">Рисунок 1, 2 – проверка операции </w:t>
      </w:r>
      <w:r>
        <w:rPr>
          <w:highlight w:val="none"/>
          <w:lang w:val="en-US"/>
        </w:rPr>
        <w:t xml:space="preserve">(</w:t>
      </w:r>
      <w:r>
        <w:rPr>
          <w:highlight w:val="none"/>
          <w:lang w:val="ru-RU"/>
        </w:rPr>
        <w:t xml:space="preserve">+)</w:t>
      </w:r>
      <w:r>
        <w:rPr>
          <w:highlight w:val="none"/>
        </w:rPr>
      </w:r>
    </w:p>
    <w:p w14:paraId="3DEC028A"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2E37EB"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86AC57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9782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398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997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93.5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</w:p>
    <w:p w14:paraId="4CCC2BD1">
      <w:pPr>
        <w:pBdr/>
        <w:spacing/>
        <w:ind w:firstLine="0"/>
        <w:jc w:val="left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9409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0484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594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83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 w14:paraId="71BD348B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3, 4 – проверка операции (-)</w:t>
      </w:r>
      <w:r>
        <w:rPr>
          <w:highlight w:val="none"/>
        </w:rPr>
      </w:r>
    </w:p>
    <w:p w14:paraId="7752F08B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3127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8983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531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56.7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 w14:paraId="1398F906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6970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742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40424" cy="4269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36.2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F8EE971">
      <w:pPr>
        <w:pBdr/>
        <w:spacing/>
        <w:ind w:firstLine="0"/>
        <w:jc w:val="center"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Рисунок 5, 6 – проверка операции </w:t>
      </w:r>
      <w:r>
        <w:rPr>
          <w:highlight w:val="none"/>
          <w:lang w:val="en-US"/>
        </w:rPr>
        <w:t xml:space="preserve">(*)</w:t>
      </w:r>
      <w:r>
        <w:rPr>
          <w:highlight w:val="none"/>
          <w:lang w:val="ru-RU"/>
        </w:rPr>
      </w:r>
    </w:p>
    <w:p w14:paraId="4649E0DB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3127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3074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531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56.7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780E04AA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8556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064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885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69.7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4A0F9E91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Рисунок 7, 8 – проверка нахождения определитея</w:t>
      </w:r>
      <w:r>
        <w:rPr>
          <w:highlight w:val="none"/>
          <w:lang w:val="ru-RU"/>
        </w:rPr>
      </w:r>
    </w:p>
    <w:p w14:paraId="250F54EF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8978F65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4697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5041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746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73.7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45857471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9287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338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092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86.0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3514C81F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Рисунок 9, 10 – проверка нахождения ранга матрицы</w:t>
      </w:r>
      <w:r>
        <w:rPr>
          <w:highlight w:val="none"/>
          <w:lang w:val="ru-RU"/>
        </w:rPr>
      </w:r>
    </w:p>
    <w:p w14:paraId="57C775FE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DB46777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4257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9361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442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49.8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033AD70E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1809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49126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218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74.6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678EE80C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Рисунок 11, 12 – нахождения обратной матрицы (Крамер)</w:t>
      </w:r>
      <w:r>
        <w:rPr>
          <w:highlight w:val="none"/>
          <w:lang w:val="ru-RU"/>
        </w:rPr>
      </w:r>
    </w:p>
    <w:p w14:paraId="51EABCA2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7299EE4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7915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8800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4379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44.8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48BC5562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7892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1605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078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84.9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2218CCFD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Рисунок 13, 14 – нахождение обратной матрицы (элементарные преобразования)</w:t>
      </w:r>
      <w:r>
        <w:rPr>
          <w:highlight w:val="none"/>
          <w:lang w:val="ru-RU"/>
        </w:rPr>
      </w:r>
    </w:p>
    <w:p w14:paraId="15D4B2FF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69E8A24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2941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7381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72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57.4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18556CB1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Рисунок 15 – ловля ошибки при некорректном размере матрицы</w:t>
      </w:r>
      <w:r>
        <w:rPr>
          <w:highlight w:val="none"/>
          <w:lang w:val="ru-RU"/>
        </w:rPr>
      </w:r>
    </w:p>
    <w:p w14:paraId="374C2FBB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2E8F6A8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8595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5639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1885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148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6D2846C3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Рисунок 16 – ловля ошибки при некорректном выборе метода заполнения</w:t>
      </w:r>
      <w:r>
        <w:rPr>
          <w:highlight w:val="none"/>
          <w:lang w:val="ru-RU"/>
        </w:rPr>
      </w:r>
    </w:p>
    <w:p w14:paraId="025F4DEA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A55377B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2909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5395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2129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167.6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26B5A467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Рисунок 17 – ловля ошибки при некорректном вводе</w:t>
      </w:r>
      <w:r>
        <w:rPr>
          <w:highlight w:val="none"/>
          <w:lang w:val="ru-RU"/>
        </w:rPr>
      </w:r>
    </w:p>
    <w:p w14:paraId="3DD23FD4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12FF472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9045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6885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4790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377.2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1297BB89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Рисунок 18 – ловля ошибки при некорректном вводе матрицы, на которую умножаем</w:t>
      </w:r>
      <w:r>
        <w:rPr>
          <w:highlight w:val="none"/>
          <w:lang w:val="ru-RU"/>
        </w:rPr>
      </w:r>
    </w:p>
    <w:p w14:paraId="6F63FBF3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4089EE5"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9045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2274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4790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377.2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1C091CD6">
      <w:pPr>
        <w:pBdr/>
        <w:spacing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Рисунок 19 – ловля ошибки при попытке найти обратную матрицу при </w:t>
      </w:r>
      <w:r>
        <w:rPr>
          <w:highlight w:val="none"/>
          <w:lang w:val="en-US"/>
        </w:rPr>
        <w:t xml:space="preserve">det = 0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740"/>
        <w:pBdr/>
        <w:spacing/>
        <w:ind/>
        <w:rPr/>
      </w:pPr>
      <w:r/>
      <w:bookmarkStart w:id="11" w:name="_Toc6"/>
      <w:r>
        <w:t xml:space="preserve">Вывод</w:t>
      </w:r>
      <w:r/>
      <w:bookmarkEnd w:id="11"/>
      <w:r/>
      <w:r/>
    </w:p>
    <w:p>
      <w:pPr>
        <w:pBdr/>
        <w:spacing/>
        <w:ind/>
        <w:rPr/>
      </w:pPr>
      <w:r>
        <w:t xml:space="preserve">Во время</w:t>
      </w:r>
      <w:r>
        <w:t xml:space="preserve"> выполнения этой лабораторной работы я закрепил все основные операции и методы, которые я могу выполнять с матрицами, также написал безопасную и относительно легкую библиотеку для работы с ними.</w:t>
      </w:r>
      <w:r/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libri">
    <w:panose1 w:val="020F0502020204030204"/>
  </w:font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24327352"/>
      <w:rPr/>
    </w:sdtPr>
    <w:sdtContent>
      <w:p>
        <w:pPr>
          <w:pStyle w:val="734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73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36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36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5D8DCC6"/>
    <w:lvl w:ilvl="0">
      <w:isLgl w:val="false"/>
      <w:lvlJc w:val="left"/>
      <w:lvlText w:val="%1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</w:abstractNum>
  <w:abstractNum w:abstractNumId="1">
    <w:nsid w:val="407468F2"/>
    <w:lvl w:ilvl="0">
      <w:isLgl w:val="false"/>
      <w:lvlJc w:val="left"/>
      <w:lvlText w:val="%1"/>
      <w:numFmt w:val="decimal"/>
      <w:pPr>
        <w:pBdr/>
        <w:spacing/>
        <w:ind w:hanging="360" w:left="3196"/>
      </w:pPr>
      <w:pStyle w:val="740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2">
    <w:nsid w:val="5C7C602F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29"/>
    <w:next w:val="72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9"/>
    <w:next w:val="7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9"/>
    <w:next w:val="72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9"/>
    <w:next w:val="7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9"/>
    <w:next w:val="72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9"/>
    <w:next w:val="72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9"/>
    <w:next w:val="72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32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2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9"/>
    <w:next w:val="72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9"/>
    <w:next w:val="72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9"/>
    <w:next w:val="72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9"/>
    <w:next w:val="72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2"/>
    <w:link w:val="176"/>
    <w:uiPriority w:val="99"/>
    <w:pPr>
      <w:pBdr/>
      <w:spacing/>
      <w:ind/>
    </w:pPr>
  </w:style>
  <w:style w:type="character" w:styleId="179">
    <w:name w:val="Footer Char"/>
    <w:basedOn w:val="732"/>
    <w:link w:val="734"/>
    <w:uiPriority w:val="99"/>
    <w:pPr>
      <w:pBdr/>
      <w:spacing/>
      <w:ind/>
    </w:pPr>
  </w:style>
  <w:style w:type="paragraph" w:styleId="180">
    <w:name w:val="Caption"/>
    <w:basedOn w:val="729"/>
    <w:next w:val="7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29"/>
    <w:next w:val="729"/>
    <w:uiPriority w:val="39"/>
    <w:unhideWhenUsed/>
    <w:pPr>
      <w:pBdr/>
      <w:spacing w:after="100"/>
      <w:ind w:left="440"/>
    </w:pPr>
  </w:style>
  <w:style w:type="paragraph" w:styleId="192">
    <w:name w:val="toc 4"/>
    <w:basedOn w:val="729"/>
    <w:next w:val="729"/>
    <w:uiPriority w:val="39"/>
    <w:unhideWhenUsed/>
    <w:pPr>
      <w:pBdr/>
      <w:spacing w:after="100"/>
      <w:ind w:left="660"/>
    </w:pPr>
  </w:style>
  <w:style w:type="paragraph" w:styleId="193">
    <w:name w:val="toc 5"/>
    <w:basedOn w:val="729"/>
    <w:next w:val="729"/>
    <w:uiPriority w:val="39"/>
    <w:unhideWhenUsed/>
    <w:pPr>
      <w:pBdr/>
      <w:spacing w:after="100"/>
      <w:ind w:left="880"/>
    </w:pPr>
  </w:style>
  <w:style w:type="paragraph" w:styleId="194">
    <w:name w:val="toc 6"/>
    <w:basedOn w:val="729"/>
    <w:next w:val="729"/>
    <w:uiPriority w:val="39"/>
    <w:unhideWhenUsed/>
    <w:pPr>
      <w:pBdr/>
      <w:spacing w:after="100"/>
      <w:ind w:left="1100"/>
    </w:pPr>
  </w:style>
  <w:style w:type="paragraph" w:styleId="195">
    <w:name w:val="toc 7"/>
    <w:basedOn w:val="729"/>
    <w:next w:val="729"/>
    <w:uiPriority w:val="39"/>
    <w:unhideWhenUsed/>
    <w:pPr>
      <w:pBdr/>
      <w:spacing w:after="100"/>
      <w:ind w:left="1320"/>
    </w:pPr>
  </w:style>
  <w:style w:type="paragraph" w:styleId="196">
    <w:name w:val="toc 8"/>
    <w:basedOn w:val="729"/>
    <w:next w:val="729"/>
    <w:uiPriority w:val="39"/>
    <w:unhideWhenUsed/>
    <w:pPr>
      <w:pBdr/>
      <w:spacing w:after="100"/>
      <w:ind w:left="1540"/>
    </w:pPr>
  </w:style>
  <w:style w:type="paragraph" w:styleId="197">
    <w:name w:val="toc 9"/>
    <w:basedOn w:val="729"/>
    <w:next w:val="72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9"/>
    <w:next w:val="729"/>
    <w:uiPriority w:val="99"/>
    <w:unhideWhenUsed/>
    <w:pPr>
      <w:pBdr/>
      <w:spacing w:after="0" w:afterAutospacing="0"/>
      <w:ind/>
    </w:pPr>
  </w:style>
  <w:style w:type="paragraph" w:styleId="729" w:default="1">
    <w:name w:val="Normal"/>
    <w:uiPriority w:val="0"/>
    <w:qFormat/>
    <w:pPr>
      <w:pBdr/>
      <w:spacing w:after="0" w:line="360" w:lineRule="auto"/>
      <w:ind w:firstLine="709"/>
      <w:jc w:val="both"/>
    </w:pPr>
    <w:rPr>
      <w:rFonts w:ascii="Times New Roman" w:hAnsi="Times New Roman" w:cs="Times New Roman" w:eastAsiaTheme="minorEastAsia"/>
      <w:sz w:val="24"/>
      <w:szCs w:val="24"/>
      <w:lang w:val="ru-RU" w:eastAsia="en-US" w:bidi="ar-SA"/>
      <w14:ligatures w14:val="none"/>
    </w:rPr>
  </w:style>
  <w:style w:type="paragraph" w:styleId="730">
    <w:name w:val="Heading 1"/>
    <w:basedOn w:val="729"/>
    <w:next w:val="72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731">
    <w:name w:val="Heading 2"/>
    <w:basedOn w:val="729"/>
    <w:next w:val="72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styleId="732" w:default="1">
    <w:name w:val="Default Paragraph Font"/>
    <w:uiPriority w:val="0"/>
    <w:semiHidden/>
    <w:qFormat/>
    <w:pPr>
      <w:pBdr/>
      <w:spacing/>
      <w:ind/>
    </w:pPr>
  </w:style>
  <w:style w:type="table" w:styleId="733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4">
    <w:name w:val="Footer"/>
    <w:basedOn w:val="729"/>
    <w:uiPriority w:val="99"/>
    <w:unhideWhenUsed/>
    <w:qFormat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35">
    <w:name w:val="Hyperlink"/>
    <w:basedOn w:val="732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36">
    <w:name w:val="Table Grid"/>
    <w:basedOn w:val="733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7">
    <w:name w:val="toc 1"/>
    <w:basedOn w:val="729"/>
    <w:next w:val="729"/>
    <w:uiPriority w:val="39"/>
    <w:unhideWhenUsed/>
    <w:qFormat/>
    <w:pPr>
      <w:pBdr/>
      <w:spacing w:after="100"/>
      <w:ind/>
    </w:pPr>
    <w:rPr>
      <w:rFonts w:cstheme="minorBidi"/>
      <w:sz w:val="28"/>
      <w:szCs w:val="22"/>
    </w:rPr>
  </w:style>
  <w:style w:type="paragraph" w:styleId="738">
    <w:name w:val="toc 2"/>
    <w:basedOn w:val="729"/>
    <w:next w:val="729"/>
    <w:uiPriority w:val="39"/>
    <w:unhideWhenUsed/>
    <w:qFormat/>
    <w:pPr>
      <w:pBdr/>
      <w:spacing w:after="100"/>
      <w:ind w:left="280"/>
    </w:pPr>
    <w:rPr>
      <w:rFonts w:cstheme="minorBidi"/>
      <w:sz w:val="28"/>
      <w:szCs w:val="22"/>
    </w:rPr>
  </w:style>
  <w:style w:type="paragraph" w:styleId="739" w:customStyle="1">
    <w:name w:val="Заголовок оглавления1"/>
    <w:basedOn w:val="730"/>
    <w:next w:val="729"/>
    <w:uiPriority w:val="39"/>
    <w:unhideWhenUsed/>
    <w:qFormat/>
    <w:pPr>
      <w:pBdr/>
      <w:spacing w:after="0" w:before="240" w:line="259" w:lineRule="auto"/>
      <w:ind/>
      <w:outlineLvl w:val="9"/>
    </w:pPr>
    <w:rPr>
      <w:sz w:val="32"/>
      <w:szCs w:val="32"/>
      <w:lang w:eastAsia="ru-RU"/>
    </w:rPr>
  </w:style>
  <w:style w:type="paragraph" w:styleId="740" w:customStyle="1">
    <w:name w:val="С нумерацией Заголовок 1"/>
    <w:basedOn w:val="730"/>
    <w:next w:val="729"/>
    <w:uiPriority w:val="0"/>
    <w:qFormat/>
    <w:pPr>
      <w:pageBreakBefore w:val="true"/>
      <w:numPr>
        <w:ilvl w:val="0"/>
        <w:numId w:val="1"/>
      </w:numPr>
      <w:pBdr/>
      <w:spacing w:after="240" w:before="0"/>
      <w:ind w:left="360"/>
      <w:jc w:val="center"/>
    </w:pPr>
    <w:rPr>
      <w:rFonts w:ascii="Times New Roman" w:hAnsi="Times New Roman"/>
      <w:b/>
      <w:cap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741" w:customStyle="1">
    <w:name w:val="С нумерцией Заголовок 2"/>
    <w:basedOn w:val="731"/>
    <w:next w:val="729"/>
    <w:uiPriority w:val="0"/>
    <w:qFormat/>
    <w:pPr>
      <w:pBdr/>
      <w:spacing w:after="240" w:before="240"/>
      <w:ind w:hanging="576" w:left="576"/>
    </w:pPr>
    <w:rPr>
      <w:rFonts w:ascii="Times New Roman" w:hAnsi="Times New Roman"/>
      <w:b/>
      <w:color w:val="000000" w:themeColor="text1"/>
      <w:sz w:val="28"/>
      <w:szCs w:val="26"/>
      <w14:textFill>
        <w14:solidFill>
          <w14:schemeClr w14:val="tx1"/>
        </w14:solidFill>
      </w14:textFill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davxis</dc:creator>
  <cp:revision>2</cp:revision>
  <dcterms:created xsi:type="dcterms:W3CDTF">2026-02-26T05:40:00Z</dcterms:created>
  <dcterms:modified xsi:type="dcterms:W3CDTF">2026-02-25T20:01:42Z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