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594AE5" w14:textId="064D3CC6" w:rsidR="00693093" w:rsidRPr="00115FC4" w:rsidRDefault="00693093" w:rsidP="1D101C50">
      <w:pPr>
        <w:pStyle w:val="NoHTML"/>
        <w:jc w:val="center"/>
        <w:rPr>
          <w:rFonts w:asciiTheme="minorHAnsi" w:hAnsiTheme="minorHAnsi" w:cstheme="minorBidi"/>
          <w:color w:val="auto"/>
          <w:sz w:val="48"/>
          <w:szCs w:val="48"/>
        </w:rPr>
      </w:pPr>
      <w:r w:rsidRPr="00115FC4">
        <w:rPr>
          <w:rFonts w:asciiTheme="minorHAnsi" w:hAnsiTheme="minorHAnsi" w:cstheme="minorHAnsi"/>
          <w:noProof/>
          <w:sz w:val="48"/>
          <w:szCs w:val="48"/>
          <w:lang w:val="en-AU" w:eastAsia="en-AU"/>
        </w:rPr>
        <w:drawing>
          <wp:anchor distT="0" distB="0" distL="114300" distR="114300" simplePos="0" relativeHeight="251658240" behindDoc="1" locked="0" layoutInCell="1" allowOverlap="1" wp14:anchorId="40E4485B" wp14:editId="10B8AC8B">
            <wp:simplePos x="0" y="0"/>
            <wp:positionH relativeFrom="margin">
              <wp:posOffset>3636645</wp:posOffset>
            </wp:positionH>
            <wp:positionV relativeFrom="paragraph">
              <wp:posOffset>0</wp:posOffset>
            </wp:positionV>
            <wp:extent cx="2485905" cy="645795"/>
            <wp:effectExtent l="0" t="0" r="0" b="1905"/>
            <wp:wrapTight wrapText="bothSides">
              <wp:wrapPolygon edited="0">
                <wp:start x="0" y="0"/>
                <wp:lineTo x="0" y="21027"/>
                <wp:lineTo x="21357" y="21027"/>
                <wp:lineTo x="21357" y="0"/>
                <wp:lineTo x="0" y="0"/>
              </wp:wrapPolygon>
            </wp:wrapTight>
            <wp:docPr id="2" name="Picture 2" descr="NSW Health Northern Sydney LHD - col grad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SW Health Northern Sydney LHD - col grad RG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5905" cy="645795"/>
                    </a:xfrm>
                    <a:prstGeom prst="rect">
                      <a:avLst/>
                    </a:prstGeom>
                    <a:noFill/>
                    <a:ln>
                      <a:noFill/>
                    </a:ln>
                  </pic:spPr>
                </pic:pic>
              </a:graphicData>
            </a:graphic>
            <wp14:sizeRelH relativeFrom="page">
              <wp14:pctWidth>0</wp14:pctWidth>
            </wp14:sizeRelH>
            <wp14:sizeRelV relativeFrom="page">
              <wp14:pctHeight>0</wp14:pctHeight>
            </wp14:sizeRelV>
          </wp:anchor>
        </w:drawing>
      </w:r>
      <w:r w:rsidR="143E8B75" w:rsidRPr="1D101C50">
        <w:rPr>
          <w:rFonts w:asciiTheme="minorHAnsi" w:hAnsiTheme="minorHAnsi" w:cstheme="minorBidi"/>
          <w:color w:val="auto"/>
          <w:sz w:val="48"/>
          <w:szCs w:val="48"/>
        </w:rPr>
        <w:t xml:space="preserve">HITH CLINIC </w:t>
      </w:r>
      <w:r w:rsidR="0077519A" w:rsidRPr="1D101C50">
        <w:rPr>
          <w:rFonts w:asciiTheme="minorHAnsi" w:hAnsiTheme="minorHAnsi" w:cstheme="minorBidi"/>
          <w:color w:val="auto"/>
          <w:sz w:val="48"/>
          <w:szCs w:val="48"/>
        </w:rPr>
        <w:t>Business Rules</w:t>
      </w:r>
    </w:p>
    <w:p w14:paraId="672A6659" w14:textId="77777777" w:rsidR="00693093" w:rsidRPr="00D15E5A" w:rsidRDefault="00693093" w:rsidP="00693093">
      <w:pPr>
        <w:pStyle w:val="NoHTML"/>
        <w:pBdr>
          <w:bottom w:val="single" w:sz="4" w:space="1" w:color="auto"/>
        </w:pBdr>
        <w:rPr>
          <w:rFonts w:asciiTheme="minorHAnsi" w:hAnsiTheme="minorHAnsi" w:cstheme="minorHAnsi"/>
          <w:caps/>
          <w:color w:val="auto"/>
          <w:sz w:val="22"/>
          <w:szCs w:val="22"/>
        </w:rPr>
      </w:pPr>
    </w:p>
    <w:p w14:paraId="0A37501D" w14:textId="77777777" w:rsidR="00693093" w:rsidRPr="00D15E5A" w:rsidRDefault="00693093" w:rsidP="00693093">
      <w:pPr>
        <w:pStyle w:val="NoHTML"/>
        <w:jc w:val="center"/>
        <w:rPr>
          <w:rFonts w:asciiTheme="minorHAnsi" w:hAnsiTheme="minorHAnsi" w:cstheme="minorHAnsi"/>
          <w:caps/>
          <w:color w:val="auto"/>
          <w:sz w:val="22"/>
          <w:szCs w:val="22"/>
        </w:rPr>
      </w:pPr>
    </w:p>
    <w:p w14:paraId="3F410922" w14:textId="77777777" w:rsidR="00693093" w:rsidRPr="00115FC4" w:rsidRDefault="00115FC4" w:rsidP="00693093">
      <w:pPr>
        <w:jc w:val="center"/>
        <w:rPr>
          <w:rFonts w:cstheme="minorHAnsi"/>
          <w:b/>
          <w:sz w:val="32"/>
          <w:szCs w:val="32"/>
        </w:rPr>
      </w:pPr>
      <w:r>
        <w:rPr>
          <w:rFonts w:cstheme="minorHAnsi"/>
          <w:b/>
          <w:sz w:val="32"/>
          <w:szCs w:val="32"/>
        </w:rPr>
        <w:br/>
      </w:r>
      <w:r w:rsidR="00266606" w:rsidRPr="00115FC4">
        <w:rPr>
          <w:rFonts w:cstheme="minorHAnsi"/>
          <w:b/>
          <w:sz w:val="32"/>
          <w:szCs w:val="32"/>
        </w:rPr>
        <w:t>HITH</w:t>
      </w:r>
      <w:r w:rsidR="009D46F2">
        <w:rPr>
          <w:rFonts w:cstheme="minorHAnsi"/>
          <w:b/>
          <w:sz w:val="32"/>
          <w:szCs w:val="32"/>
        </w:rPr>
        <w:t xml:space="preserve"> RNSH Clinic</w:t>
      </w:r>
    </w:p>
    <w:p w14:paraId="62A92050" w14:textId="77777777" w:rsidR="00A346E1" w:rsidRPr="00D15E5A" w:rsidRDefault="00A346E1" w:rsidP="00A346E1">
      <w:pPr>
        <w:spacing w:before="120" w:after="120" w:line="240" w:lineRule="auto"/>
        <w:rPr>
          <w:rFonts w:cstheme="minorHAnsi"/>
          <w:b/>
        </w:rPr>
      </w:pPr>
      <w:r w:rsidRPr="00D15E5A">
        <w:rPr>
          <w:rFonts w:cstheme="minorHAnsi"/>
          <w:b/>
        </w:rPr>
        <w:t xml:space="preserve">1. </w:t>
      </w:r>
      <w:r w:rsidR="0077519A" w:rsidRPr="00D15E5A">
        <w:rPr>
          <w:rFonts w:cstheme="minorHAnsi"/>
          <w:b/>
        </w:rPr>
        <w:t xml:space="preserve">Purpose: </w:t>
      </w:r>
    </w:p>
    <w:p w14:paraId="214A7466" w14:textId="77777777" w:rsidR="00A346E1" w:rsidRPr="00D15E5A" w:rsidRDefault="0077519A" w:rsidP="00A346E1">
      <w:pPr>
        <w:pStyle w:val="ListParagraph"/>
        <w:numPr>
          <w:ilvl w:val="0"/>
          <w:numId w:val="11"/>
        </w:numPr>
        <w:spacing w:before="120" w:after="120" w:line="240" w:lineRule="auto"/>
        <w:ind w:left="360"/>
        <w:rPr>
          <w:rFonts w:cstheme="minorHAnsi"/>
          <w:b/>
        </w:rPr>
      </w:pPr>
      <w:r w:rsidRPr="00D15E5A">
        <w:rPr>
          <w:rFonts w:cstheme="minorHAnsi"/>
        </w:rPr>
        <w:t xml:space="preserve">To ensure maximum utilisation and efficiency in </w:t>
      </w:r>
      <w:r w:rsidR="00266606" w:rsidRPr="00D15E5A">
        <w:rPr>
          <w:rFonts w:cstheme="minorHAnsi"/>
        </w:rPr>
        <w:t>HITH</w:t>
      </w:r>
      <w:r w:rsidRPr="00D15E5A">
        <w:rPr>
          <w:rFonts w:cstheme="minorHAnsi"/>
        </w:rPr>
        <w:t xml:space="preserve"> RNSH clinic with clear expectations for clin</w:t>
      </w:r>
      <w:r w:rsidR="00A346E1" w:rsidRPr="00D15E5A">
        <w:rPr>
          <w:rFonts w:cstheme="minorHAnsi"/>
        </w:rPr>
        <w:t>icians in the clinic role</w:t>
      </w:r>
    </w:p>
    <w:p w14:paraId="6460B611" w14:textId="77777777" w:rsidR="00A346E1" w:rsidRPr="00D15E5A" w:rsidRDefault="009660A4" w:rsidP="00A346E1">
      <w:pPr>
        <w:pStyle w:val="ListParagraph"/>
        <w:numPr>
          <w:ilvl w:val="0"/>
          <w:numId w:val="11"/>
        </w:numPr>
        <w:spacing w:before="120" w:after="120" w:line="240" w:lineRule="auto"/>
        <w:ind w:left="360"/>
        <w:rPr>
          <w:rFonts w:cstheme="minorHAnsi"/>
          <w:b/>
        </w:rPr>
      </w:pPr>
      <w:r w:rsidRPr="00D15E5A">
        <w:rPr>
          <w:rFonts w:cstheme="minorHAnsi"/>
        </w:rPr>
        <w:t>T</w:t>
      </w:r>
      <w:r w:rsidR="0077519A" w:rsidRPr="00D15E5A">
        <w:rPr>
          <w:rFonts w:cstheme="minorHAnsi"/>
        </w:rPr>
        <w:t xml:space="preserve">o facilitate </w:t>
      </w:r>
      <w:r w:rsidRPr="00D15E5A">
        <w:rPr>
          <w:rFonts w:cstheme="minorHAnsi"/>
        </w:rPr>
        <w:t>HITH specialist review</w:t>
      </w:r>
      <w:r w:rsidR="00F779C7" w:rsidRPr="00D15E5A">
        <w:rPr>
          <w:rFonts w:cstheme="minorHAnsi"/>
        </w:rPr>
        <w:t>s</w:t>
      </w:r>
      <w:r w:rsidR="0049535D">
        <w:rPr>
          <w:rFonts w:cstheme="minorHAnsi"/>
        </w:rPr>
        <w:t xml:space="preserve"> </w:t>
      </w:r>
      <w:r w:rsidR="0077519A" w:rsidRPr="00D15E5A">
        <w:rPr>
          <w:rFonts w:cstheme="minorHAnsi"/>
        </w:rPr>
        <w:t xml:space="preserve">whilst maintaining appropriate staffing levels across the service and make clear the structure and booking process of the </w:t>
      </w:r>
      <w:r w:rsidR="00266606" w:rsidRPr="00D15E5A">
        <w:rPr>
          <w:rFonts w:cstheme="minorHAnsi"/>
        </w:rPr>
        <w:t>HITH</w:t>
      </w:r>
      <w:r w:rsidR="0077519A" w:rsidRPr="00D15E5A">
        <w:rPr>
          <w:rFonts w:cstheme="minorHAnsi"/>
        </w:rPr>
        <w:t xml:space="preserve"> clinic Mon-Fri.</w:t>
      </w:r>
      <w:r w:rsidR="00A346E1" w:rsidRPr="00D15E5A">
        <w:rPr>
          <w:rFonts w:cstheme="minorHAnsi"/>
          <w:b/>
        </w:rPr>
        <w:br/>
      </w:r>
    </w:p>
    <w:p w14:paraId="4C60D971" w14:textId="77777777" w:rsidR="0077519A" w:rsidRPr="00D15E5A" w:rsidRDefault="0077519A" w:rsidP="00A346E1">
      <w:pPr>
        <w:spacing w:before="120" w:after="120" w:line="240" w:lineRule="auto"/>
        <w:rPr>
          <w:rFonts w:cstheme="minorHAnsi"/>
          <w:b/>
        </w:rPr>
      </w:pPr>
      <w:r w:rsidRPr="00D15E5A">
        <w:rPr>
          <w:rFonts w:cstheme="minorHAnsi"/>
          <w:b/>
        </w:rPr>
        <w:t>2. Applications to be used in conjunction with business rules:</w:t>
      </w:r>
    </w:p>
    <w:p w14:paraId="0BCF9DE5" w14:textId="77777777" w:rsidR="00BC0BE9" w:rsidRPr="00D15E5A" w:rsidRDefault="00BC0BE9" w:rsidP="00A346E1">
      <w:pPr>
        <w:spacing w:before="120" w:after="120" w:line="240" w:lineRule="auto"/>
        <w:rPr>
          <w:rFonts w:cstheme="minorHAnsi"/>
        </w:rPr>
      </w:pPr>
      <w:r w:rsidRPr="00D15E5A">
        <w:rPr>
          <w:rFonts w:cstheme="minorHAnsi"/>
        </w:rPr>
        <w:t>Access Management Office: Scheduling</w:t>
      </w:r>
    </w:p>
    <w:p w14:paraId="58AA0186" w14:textId="77777777" w:rsidR="00BC0BE9" w:rsidRPr="00D15E5A" w:rsidRDefault="00BC0BE9" w:rsidP="00A346E1">
      <w:pPr>
        <w:spacing w:before="120" w:after="120" w:line="240" w:lineRule="auto"/>
        <w:rPr>
          <w:rFonts w:cstheme="minorHAnsi"/>
        </w:rPr>
      </w:pPr>
      <w:r w:rsidRPr="00D15E5A">
        <w:rPr>
          <w:rFonts w:cstheme="minorHAnsi"/>
        </w:rPr>
        <w:t>Elec</w:t>
      </w:r>
      <w:r w:rsidR="000266FF" w:rsidRPr="00D15E5A">
        <w:rPr>
          <w:rFonts w:cstheme="minorHAnsi"/>
        </w:rPr>
        <w:t>tronic Medical Record (E</w:t>
      </w:r>
      <w:r w:rsidRPr="00D15E5A">
        <w:rPr>
          <w:rFonts w:cstheme="minorHAnsi"/>
        </w:rPr>
        <w:t>MR)</w:t>
      </w:r>
    </w:p>
    <w:p w14:paraId="45B8FE6D" w14:textId="67F7C8FE" w:rsidR="00BC0BE9" w:rsidRPr="00D15E5A" w:rsidRDefault="00BC0BE9" w:rsidP="690B36DF">
      <w:pPr>
        <w:spacing w:before="120" w:after="120" w:line="240" w:lineRule="auto"/>
      </w:pPr>
      <w:r w:rsidRPr="690B36DF">
        <w:t>Teams – HITH</w:t>
      </w:r>
      <w:r w:rsidR="12BAF0DE" w:rsidRPr="690B36DF">
        <w:t xml:space="preserve"> NS Clinic Group chat</w:t>
      </w:r>
      <w:r w:rsidR="000266FF" w:rsidRPr="690B36DF">
        <w:t xml:space="preserve"> </w:t>
      </w:r>
      <w:r>
        <w:br/>
      </w:r>
    </w:p>
    <w:p w14:paraId="10A960C9" w14:textId="77777777" w:rsidR="00A97C64" w:rsidRPr="00D15E5A" w:rsidRDefault="00BC0BE9" w:rsidP="00A346E1">
      <w:pPr>
        <w:spacing w:before="120" w:after="120" w:line="240" w:lineRule="auto"/>
        <w:rPr>
          <w:rFonts w:cstheme="minorHAnsi"/>
          <w:color w:val="FF0000"/>
        </w:rPr>
      </w:pPr>
      <w:r w:rsidRPr="00D15E5A">
        <w:rPr>
          <w:rFonts w:cstheme="minorHAnsi"/>
          <w:b/>
        </w:rPr>
        <w:t xml:space="preserve">3. </w:t>
      </w:r>
      <w:r w:rsidR="0049535D">
        <w:rPr>
          <w:rFonts w:cstheme="minorHAnsi"/>
          <w:b/>
        </w:rPr>
        <w:t>Clinic Hours of Operation:</w:t>
      </w:r>
    </w:p>
    <w:p w14:paraId="5EAE6C76" w14:textId="527912CC" w:rsidR="0049535D" w:rsidRPr="0049535D" w:rsidRDefault="0049535D" w:rsidP="690B36DF">
      <w:pPr>
        <w:pStyle w:val="ListParagraph"/>
        <w:numPr>
          <w:ilvl w:val="0"/>
          <w:numId w:val="2"/>
        </w:numPr>
        <w:spacing w:before="120" w:after="120" w:line="240" w:lineRule="auto"/>
        <w:ind w:left="360"/>
      </w:pPr>
      <w:r>
        <w:t xml:space="preserve">Clinic hours of operation are </w:t>
      </w:r>
      <w:r w:rsidR="005F077D" w:rsidRPr="25D12133">
        <w:rPr>
          <w:color w:val="FF0000"/>
        </w:rPr>
        <w:t xml:space="preserve">Monday-Sunday </w:t>
      </w:r>
      <w:r w:rsidR="005F077D" w:rsidRPr="25D12133">
        <w:rPr>
          <w:color w:val="FF0000"/>
          <w:u w:val="single"/>
        </w:rPr>
        <w:t>080</w:t>
      </w:r>
      <w:r w:rsidR="00CF28F0" w:rsidRPr="25D12133">
        <w:rPr>
          <w:color w:val="FF0000"/>
          <w:u w:val="single"/>
        </w:rPr>
        <w:t>0</w:t>
      </w:r>
      <w:r w:rsidR="00CF28F0" w:rsidRPr="25D12133">
        <w:rPr>
          <w:color w:val="FF0000"/>
        </w:rPr>
        <w:t>-163</w:t>
      </w:r>
      <w:r w:rsidRPr="25D12133">
        <w:rPr>
          <w:color w:val="FF0000"/>
        </w:rPr>
        <w:t xml:space="preserve">0 </w:t>
      </w:r>
    </w:p>
    <w:p w14:paraId="1411E39C" w14:textId="792BEC4C" w:rsidR="0049535D" w:rsidRPr="0049535D" w:rsidRDefault="007F771A" w:rsidP="690B36DF">
      <w:pPr>
        <w:pStyle w:val="ListParagraph"/>
        <w:numPr>
          <w:ilvl w:val="0"/>
          <w:numId w:val="2"/>
        </w:numPr>
        <w:spacing w:before="120" w:after="120" w:line="240" w:lineRule="auto"/>
        <w:ind w:left="360"/>
      </w:pPr>
      <w:r>
        <w:t>Routine m</w:t>
      </w:r>
      <w:r w:rsidR="0049535D" w:rsidRPr="690B36DF">
        <w:t>edical reviews in clinic</w:t>
      </w:r>
      <w:r w:rsidR="00155920" w:rsidRPr="690B36DF">
        <w:t xml:space="preserve"> are conducted Mon-Fri-</w:t>
      </w:r>
      <w:r w:rsidR="0049535D" w:rsidRPr="690B36DF">
        <w:t xml:space="preserve"> with the exception of renal patients (who may be reviewed on weekends by </w:t>
      </w:r>
      <w:r>
        <w:t>R</w:t>
      </w:r>
      <w:r w:rsidR="0049535D" w:rsidRPr="690B36DF">
        <w:t>enal AT)</w:t>
      </w:r>
    </w:p>
    <w:p w14:paraId="78337068" w14:textId="36979E8E" w:rsidR="0049535D" w:rsidRPr="0049535D" w:rsidRDefault="0049535D" w:rsidP="0049535D">
      <w:pPr>
        <w:pStyle w:val="ListParagraph"/>
        <w:numPr>
          <w:ilvl w:val="0"/>
          <w:numId w:val="2"/>
        </w:numPr>
        <w:spacing w:before="120" w:after="120" w:line="240" w:lineRule="auto"/>
        <w:ind w:left="360"/>
        <w:rPr>
          <w:rFonts w:cstheme="minorHAnsi"/>
        </w:rPr>
      </w:pPr>
      <w:r w:rsidRPr="00D15E5A">
        <w:rPr>
          <w:rFonts w:cstheme="minorHAnsi"/>
        </w:rPr>
        <w:t xml:space="preserve">All clinic appointments are required to be completed by </w:t>
      </w:r>
      <w:r>
        <w:rPr>
          <w:rFonts w:cstheme="minorHAnsi"/>
          <w:color w:val="FF0000"/>
        </w:rPr>
        <w:t>16</w:t>
      </w:r>
      <w:r w:rsidR="00155920">
        <w:rPr>
          <w:rFonts w:cstheme="minorHAnsi"/>
          <w:color w:val="FF0000"/>
        </w:rPr>
        <w:t>3</w:t>
      </w:r>
      <w:r w:rsidRPr="00D15E5A">
        <w:rPr>
          <w:rFonts w:cstheme="minorHAnsi"/>
          <w:color w:val="FF0000"/>
        </w:rPr>
        <w:t>0</w:t>
      </w:r>
      <w:r>
        <w:rPr>
          <w:rFonts w:cstheme="minorHAnsi"/>
          <w:color w:val="FF0000"/>
        </w:rPr>
        <w:t xml:space="preserve"> hours</w:t>
      </w:r>
      <w:r w:rsidRPr="00D15E5A">
        <w:rPr>
          <w:rFonts w:cstheme="minorHAnsi"/>
          <w:color w:val="FF0000"/>
        </w:rPr>
        <w:t xml:space="preserve"> </w:t>
      </w:r>
      <w:r w:rsidRPr="00D15E5A">
        <w:rPr>
          <w:rFonts w:cstheme="minorHAnsi"/>
        </w:rPr>
        <w:t>due to the limited number of nursing staff available to offer assistance in the event of a clinical deterioration after hours (London Protoco</w:t>
      </w:r>
      <w:r>
        <w:rPr>
          <w:rFonts w:cstheme="minorHAnsi"/>
        </w:rPr>
        <w:t xml:space="preserve">l </w:t>
      </w:r>
      <w:r w:rsidR="007F771A">
        <w:rPr>
          <w:rFonts w:cstheme="minorHAnsi"/>
        </w:rPr>
        <w:t>r</w:t>
      </w:r>
      <w:r>
        <w:rPr>
          <w:rFonts w:cstheme="minorHAnsi"/>
        </w:rPr>
        <w:t>ecommendation</w:t>
      </w:r>
      <w:r w:rsidRPr="00D15E5A">
        <w:rPr>
          <w:rFonts w:cstheme="minorHAnsi"/>
        </w:rPr>
        <w:t xml:space="preserve">). </w:t>
      </w:r>
    </w:p>
    <w:p w14:paraId="0944D54B" w14:textId="0C5D9720" w:rsidR="00A346E1" w:rsidRPr="00D15E5A" w:rsidRDefault="005906AB" w:rsidP="00A346E1">
      <w:pPr>
        <w:pStyle w:val="ListParagraph"/>
        <w:numPr>
          <w:ilvl w:val="0"/>
          <w:numId w:val="2"/>
        </w:numPr>
        <w:spacing w:before="120" w:after="120" w:line="240" w:lineRule="auto"/>
        <w:ind w:left="360"/>
        <w:rPr>
          <w:b/>
        </w:rPr>
      </w:pPr>
      <w:r w:rsidRPr="72F888C2">
        <w:t>Any appointments that a</w:t>
      </w:r>
      <w:r w:rsidR="007273A3" w:rsidRPr="72F888C2">
        <w:t xml:space="preserve">re forecast to finish after </w:t>
      </w:r>
      <w:r w:rsidR="0049535D" w:rsidRPr="72F888C2">
        <w:rPr>
          <w:color w:val="FF0000"/>
        </w:rPr>
        <w:t>16</w:t>
      </w:r>
      <w:r w:rsidR="00155920" w:rsidRPr="72F888C2">
        <w:rPr>
          <w:color w:val="FF0000"/>
        </w:rPr>
        <w:t>3</w:t>
      </w:r>
      <w:r w:rsidR="007273A3" w:rsidRPr="72F888C2">
        <w:rPr>
          <w:color w:val="FF0000"/>
        </w:rPr>
        <w:t>0</w:t>
      </w:r>
      <w:r w:rsidR="0049535D" w:rsidRPr="72F888C2">
        <w:rPr>
          <w:color w:val="FF0000"/>
        </w:rPr>
        <w:t xml:space="preserve"> hours</w:t>
      </w:r>
      <w:r w:rsidRPr="72F888C2">
        <w:t xml:space="preserve"> </w:t>
      </w:r>
      <w:r w:rsidRPr="72F888C2">
        <w:rPr>
          <w:b/>
        </w:rPr>
        <w:t xml:space="preserve">require escalation to the site </w:t>
      </w:r>
      <w:r w:rsidR="59EBDF75" w:rsidRPr="1167E227">
        <w:rPr>
          <w:b/>
          <w:bCs/>
        </w:rPr>
        <w:t>NUM1</w:t>
      </w:r>
      <w:r w:rsidRPr="72F888C2">
        <w:rPr>
          <w:b/>
        </w:rPr>
        <w:t>,</w:t>
      </w:r>
      <w:r w:rsidRPr="72F888C2">
        <w:t xml:space="preserve"> to ensure a second clinician is available until the treatment has been completed and the patient has left the clinic. </w:t>
      </w:r>
      <w:r w:rsidR="00A346E1">
        <w:br/>
      </w:r>
    </w:p>
    <w:p w14:paraId="22DF4A1E" w14:textId="77777777" w:rsidR="00E974A4" w:rsidRPr="00D15E5A" w:rsidRDefault="005906AB" w:rsidP="00A346E1">
      <w:pPr>
        <w:spacing w:before="120" w:after="120" w:line="240" w:lineRule="auto"/>
        <w:rPr>
          <w:rFonts w:cstheme="minorHAnsi"/>
          <w:b/>
        </w:rPr>
      </w:pPr>
      <w:r w:rsidRPr="00D15E5A">
        <w:rPr>
          <w:rFonts w:cstheme="minorHAnsi"/>
          <w:b/>
        </w:rPr>
        <w:t>4. Definitions:</w:t>
      </w:r>
    </w:p>
    <w:tbl>
      <w:tblPr>
        <w:tblStyle w:val="LightShading-Accent1"/>
        <w:tblpPr w:leftFromText="180" w:rightFromText="180" w:vertAnchor="text" w:horzAnchor="margin" w:tblpY="50"/>
        <w:tblW w:w="9498" w:type="dxa"/>
        <w:tblLook w:val="04A0" w:firstRow="1" w:lastRow="0" w:firstColumn="1" w:lastColumn="0" w:noHBand="0" w:noVBand="1"/>
      </w:tblPr>
      <w:tblGrid>
        <w:gridCol w:w="4361"/>
        <w:gridCol w:w="5137"/>
      </w:tblGrid>
      <w:tr w:rsidR="00592D39" w:rsidRPr="00D15E5A" w14:paraId="27224B22" w14:textId="77777777" w:rsidTr="00592D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Borders>
              <w:top w:val="nil"/>
              <w:bottom w:val="nil"/>
            </w:tcBorders>
          </w:tcPr>
          <w:p w14:paraId="44DE28F3" w14:textId="68B091E6" w:rsidR="00592D39" w:rsidRPr="00D15E5A" w:rsidRDefault="3C5DBDF9" w:rsidP="00592D39">
            <w:r w:rsidRPr="208E2673">
              <w:t>NUM1</w:t>
            </w:r>
          </w:p>
        </w:tc>
        <w:tc>
          <w:tcPr>
            <w:tcW w:w="5137" w:type="dxa"/>
            <w:tcBorders>
              <w:top w:val="nil"/>
              <w:bottom w:val="nil"/>
            </w:tcBorders>
          </w:tcPr>
          <w:p w14:paraId="395AD169" w14:textId="36B837D6" w:rsidR="00592D39" w:rsidRPr="00D15E5A" w:rsidRDefault="00592D39" w:rsidP="00592D39">
            <w:pPr>
              <w:cnfStyle w:val="100000000000" w:firstRow="1" w:lastRow="0" w:firstColumn="0" w:lastColumn="0" w:oddVBand="0" w:evenVBand="0" w:oddHBand="0" w:evenHBand="0" w:firstRowFirstColumn="0" w:firstRowLastColumn="0" w:lastRowFirstColumn="0" w:lastRowLastColumn="0"/>
              <w:rPr>
                <w:rFonts w:cstheme="minorHAnsi"/>
              </w:rPr>
            </w:pPr>
            <w:r w:rsidRPr="00D15E5A">
              <w:rPr>
                <w:rFonts w:cstheme="minorHAnsi"/>
              </w:rPr>
              <w:t>Clinical Coordinator</w:t>
            </w:r>
            <w:r w:rsidR="008333AB">
              <w:rPr>
                <w:rFonts w:cstheme="minorHAnsi"/>
              </w:rPr>
              <w:t xml:space="preserve"> (HITH NUM1)</w:t>
            </w:r>
          </w:p>
        </w:tc>
      </w:tr>
      <w:tr w:rsidR="00592D39" w:rsidRPr="00D15E5A" w14:paraId="77BB2010" w14:textId="77777777" w:rsidTr="00592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1BEE3688" w14:textId="77777777" w:rsidR="00592D39" w:rsidRPr="00D15E5A" w:rsidRDefault="00592D39" w:rsidP="00592D39">
            <w:pPr>
              <w:rPr>
                <w:rFonts w:cstheme="minorHAnsi"/>
              </w:rPr>
            </w:pPr>
            <w:r w:rsidRPr="00D15E5A">
              <w:rPr>
                <w:rFonts w:cstheme="minorHAnsi"/>
              </w:rPr>
              <w:t>EIC</w:t>
            </w:r>
          </w:p>
        </w:tc>
        <w:tc>
          <w:tcPr>
            <w:tcW w:w="5137" w:type="dxa"/>
          </w:tcPr>
          <w:p w14:paraId="61A0A9F1" w14:textId="77777777" w:rsidR="00592D39" w:rsidRPr="00D15E5A" w:rsidRDefault="00592D39" w:rsidP="00592D39">
            <w:pPr>
              <w:cnfStyle w:val="000000100000" w:firstRow="0" w:lastRow="0" w:firstColumn="0" w:lastColumn="0" w:oddVBand="0" w:evenVBand="0" w:oddHBand="1" w:evenHBand="0" w:firstRowFirstColumn="0" w:firstRowLastColumn="0" w:lastRowFirstColumn="0" w:lastRowLastColumn="0"/>
              <w:rPr>
                <w:rFonts w:cstheme="minorHAnsi"/>
              </w:rPr>
            </w:pPr>
            <w:r w:rsidRPr="00D15E5A">
              <w:rPr>
                <w:rFonts w:cstheme="minorHAnsi"/>
              </w:rPr>
              <w:t>Evening in Charge</w:t>
            </w:r>
          </w:p>
        </w:tc>
      </w:tr>
      <w:tr w:rsidR="00592D39" w:rsidRPr="00D15E5A" w14:paraId="73A745FA" w14:textId="77777777" w:rsidTr="00592D39">
        <w:tc>
          <w:tcPr>
            <w:cnfStyle w:val="001000000000" w:firstRow="0" w:lastRow="0" w:firstColumn="1" w:lastColumn="0" w:oddVBand="0" w:evenVBand="0" w:oddHBand="0" w:evenHBand="0" w:firstRowFirstColumn="0" w:firstRowLastColumn="0" w:lastRowFirstColumn="0" w:lastRowLastColumn="0"/>
            <w:tcW w:w="4361" w:type="dxa"/>
          </w:tcPr>
          <w:p w14:paraId="466B968E" w14:textId="77777777" w:rsidR="00592D39" w:rsidRPr="00D15E5A" w:rsidRDefault="00592D39" w:rsidP="00592D39">
            <w:pPr>
              <w:rPr>
                <w:rFonts w:cstheme="minorHAnsi"/>
              </w:rPr>
            </w:pPr>
            <w:r w:rsidRPr="00D15E5A">
              <w:rPr>
                <w:rFonts w:cstheme="minorHAnsi"/>
              </w:rPr>
              <w:t>Clinic CNS</w:t>
            </w:r>
          </w:p>
        </w:tc>
        <w:tc>
          <w:tcPr>
            <w:tcW w:w="5137" w:type="dxa"/>
          </w:tcPr>
          <w:p w14:paraId="052C42DD" w14:textId="6A6F82D0" w:rsidR="00592D39" w:rsidRPr="00D15E5A" w:rsidRDefault="00592D39" w:rsidP="00592D39">
            <w:pPr>
              <w:cnfStyle w:val="000000000000" w:firstRow="0" w:lastRow="0" w:firstColumn="0" w:lastColumn="0" w:oddVBand="0" w:evenVBand="0" w:oddHBand="0" w:evenHBand="0" w:firstRowFirstColumn="0" w:firstRowLastColumn="0" w:lastRowFirstColumn="0" w:lastRowLastColumn="0"/>
              <w:rPr>
                <w:rFonts w:cstheme="minorHAnsi"/>
              </w:rPr>
            </w:pPr>
            <w:r w:rsidRPr="00D15E5A">
              <w:rPr>
                <w:rFonts w:cstheme="minorHAnsi"/>
              </w:rPr>
              <w:t>Clinic Lead</w:t>
            </w:r>
            <w:r w:rsidR="00D547D5">
              <w:rPr>
                <w:rFonts w:cstheme="minorHAnsi"/>
              </w:rPr>
              <w:t xml:space="preserve"> </w:t>
            </w:r>
            <w:r w:rsidRPr="00D15E5A">
              <w:rPr>
                <w:rFonts w:cstheme="minorHAnsi"/>
              </w:rPr>
              <w:t xml:space="preserve">- Clinical Nurse Specialist </w:t>
            </w:r>
          </w:p>
        </w:tc>
      </w:tr>
      <w:tr w:rsidR="00592D39" w:rsidRPr="00D15E5A" w14:paraId="1FCBFC11" w14:textId="77777777" w:rsidTr="00592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5A24EF1D" w14:textId="77777777" w:rsidR="00592D39" w:rsidRPr="00D15E5A" w:rsidRDefault="00592D39" w:rsidP="00592D39">
            <w:pPr>
              <w:rPr>
                <w:rFonts w:cstheme="minorHAnsi"/>
              </w:rPr>
            </w:pPr>
            <w:r w:rsidRPr="00D15E5A">
              <w:rPr>
                <w:rFonts w:cstheme="minorHAnsi"/>
              </w:rPr>
              <w:t>eMR</w:t>
            </w:r>
          </w:p>
        </w:tc>
        <w:tc>
          <w:tcPr>
            <w:tcW w:w="5137" w:type="dxa"/>
          </w:tcPr>
          <w:p w14:paraId="0E734AE6" w14:textId="77777777" w:rsidR="00592D39" w:rsidRPr="00D15E5A" w:rsidRDefault="00592D39" w:rsidP="00592D39">
            <w:pPr>
              <w:cnfStyle w:val="000000100000" w:firstRow="0" w:lastRow="0" w:firstColumn="0" w:lastColumn="0" w:oddVBand="0" w:evenVBand="0" w:oddHBand="1" w:evenHBand="0" w:firstRowFirstColumn="0" w:firstRowLastColumn="0" w:lastRowFirstColumn="0" w:lastRowLastColumn="0"/>
              <w:rPr>
                <w:rFonts w:cstheme="minorHAnsi"/>
              </w:rPr>
            </w:pPr>
            <w:r w:rsidRPr="00D15E5A">
              <w:rPr>
                <w:rFonts w:cstheme="minorHAnsi"/>
              </w:rPr>
              <w:t>Electronic Medical Record</w:t>
            </w:r>
          </w:p>
        </w:tc>
      </w:tr>
      <w:tr w:rsidR="00592D39" w:rsidRPr="00D15E5A" w14:paraId="469057F9" w14:textId="77777777" w:rsidTr="00592D39">
        <w:tc>
          <w:tcPr>
            <w:cnfStyle w:val="001000000000" w:firstRow="0" w:lastRow="0" w:firstColumn="1" w:lastColumn="0" w:oddVBand="0" w:evenVBand="0" w:oddHBand="0" w:evenHBand="0" w:firstRowFirstColumn="0" w:firstRowLastColumn="0" w:lastRowFirstColumn="0" w:lastRowLastColumn="0"/>
            <w:tcW w:w="4361" w:type="dxa"/>
          </w:tcPr>
          <w:p w14:paraId="4ECD35F6" w14:textId="77777777" w:rsidR="00592D39" w:rsidRPr="00D15E5A" w:rsidRDefault="00592D39" w:rsidP="00592D39">
            <w:pPr>
              <w:rPr>
                <w:rFonts w:cstheme="minorHAnsi"/>
              </w:rPr>
            </w:pPr>
            <w:r w:rsidRPr="00D15E5A">
              <w:rPr>
                <w:rFonts w:cstheme="minorHAnsi"/>
              </w:rPr>
              <w:t>Team R/V</w:t>
            </w:r>
          </w:p>
        </w:tc>
        <w:tc>
          <w:tcPr>
            <w:tcW w:w="5137" w:type="dxa"/>
          </w:tcPr>
          <w:p w14:paraId="357C1D39" w14:textId="77777777" w:rsidR="00592D39" w:rsidRPr="00D15E5A" w:rsidRDefault="00592D39" w:rsidP="00592D39">
            <w:pPr>
              <w:cnfStyle w:val="000000000000" w:firstRow="0" w:lastRow="0" w:firstColumn="0" w:lastColumn="0" w:oddVBand="0" w:evenVBand="0" w:oddHBand="0" w:evenHBand="0" w:firstRowFirstColumn="0" w:firstRowLastColumn="0" w:lastRowFirstColumn="0" w:lastRowLastColumn="0"/>
              <w:rPr>
                <w:rFonts w:cstheme="minorHAnsi"/>
              </w:rPr>
            </w:pPr>
            <w:r w:rsidRPr="00D15E5A">
              <w:rPr>
                <w:rFonts w:cstheme="minorHAnsi"/>
              </w:rPr>
              <w:t>Hospital treating team – separate to HITH specialists</w:t>
            </w:r>
          </w:p>
        </w:tc>
      </w:tr>
      <w:tr w:rsidR="00592D39" w:rsidRPr="00D15E5A" w14:paraId="6BE53290" w14:textId="77777777" w:rsidTr="00592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291A5E03" w14:textId="77777777" w:rsidR="00592D39" w:rsidRPr="00D15E5A" w:rsidRDefault="00592D39" w:rsidP="00592D39">
            <w:pPr>
              <w:rPr>
                <w:rFonts w:cstheme="minorHAnsi"/>
              </w:rPr>
            </w:pPr>
            <w:r w:rsidRPr="00D15E5A">
              <w:rPr>
                <w:rFonts w:cstheme="minorHAnsi"/>
              </w:rPr>
              <w:t>HITH</w:t>
            </w:r>
          </w:p>
        </w:tc>
        <w:tc>
          <w:tcPr>
            <w:tcW w:w="5137" w:type="dxa"/>
          </w:tcPr>
          <w:p w14:paraId="51A00C7E" w14:textId="77777777" w:rsidR="00592D39" w:rsidRPr="00D15E5A" w:rsidRDefault="00592D39" w:rsidP="00592D39">
            <w:pPr>
              <w:cnfStyle w:val="000000100000" w:firstRow="0" w:lastRow="0" w:firstColumn="0" w:lastColumn="0" w:oddVBand="0" w:evenVBand="0" w:oddHBand="1" w:evenHBand="0" w:firstRowFirstColumn="0" w:firstRowLastColumn="0" w:lastRowFirstColumn="0" w:lastRowLastColumn="0"/>
              <w:rPr>
                <w:rFonts w:cstheme="minorHAnsi"/>
              </w:rPr>
            </w:pPr>
            <w:r w:rsidRPr="00D15E5A">
              <w:rPr>
                <w:rFonts w:cstheme="minorHAnsi"/>
              </w:rPr>
              <w:t>Hospital in the Home</w:t>
            </w:r>
          </w:p>
        </w:tc>
      </w:tr>
      <w:tr w:rsidR="00592D39" w:rsidRPr="00D15E5A" w14:paraId="53EE4BB3" w14:textId="77777777" w:rsidTr="00592D39">
        <w:tc>
          <w:tcPr>
            <w:cnfStyle w:val="001000000000" w:firstRow="0" w:lastRow="0" w:firstColumn="1" w:lastColumn="0" w:oddVBand="0" w:evenVBand="0" w:oddHBand="0" w:evenHBand="0" w:firstRowFirstColumn="0" w:firstRowLastColumn="0" w:lastRowFirstColumn="0" w:lastRowLastColumn="0"/>
            <w:tcW w:w="4361" w:type="dxa"/>
          </w:tcPr>
          <w:p w14:paraId="17400332" w14:textId="77777777" w:rsidR="00592D39" w:rsidRPr="00D15E5A" w:rsidRDefault="00592D39" w:rsidP="00592D39">
            <w:pPr>
              <w:rPr>
                <w:rFonts w:cstheme="minorHAnsi"/>
              </w:rPr>
            </w:pPr>
            <w:r w:rsidRPr="00D15E5A">
              <w:rPr>
                <w:rFonts w:cstheme="minorHAnsi"/>
              </w:rPr>
              <w:t>HITH Specialist</w:t>
            </w:r>
          </w:p>
        </w:tc>
        <w:tc>
          <w:tcPr>
            <w:tcW w:w="5137" w:type="dxa"/>
          </w:tcPr>
          <w:p w14:paraId="688A2DF3" w14:textId="5B1AEAEA" w:rsidR="00592D39" w:rsidRPr="00D15E5A" w:rsidRDefault="00592D39" w:rsidP="00592D39">
            <w:pPr>
              <w:cnfStyle w:val="000000000000" w:firstRow="0" w:lastRow="0" w:firstColumn="0" w:lastColumn="0" w:oddVBand="0" w:evenVBand="0" w:oddHBand="0" w:evenHBand="0" w:firstRowFirstColumn="0" w:firstRowLastColumn="0" w:lastRowFirstColumn="0" w:lastRowLastColumn="0"/>
              <w:rPr>
                <w:rFonts w:cstheme="minorHAnsi"/>
              </w:rPr>
            </w:pPr>
            <w:r w:rsidRPr="00D15E5A">
              <w:rPr>
                <w:rFonts w:cstheme="minorHAnsi"/>
              </w:rPr>
              <w:t>HITH staff specialists</w:t>
            </w:r>
          </w:p>
        </w:tc>
      </w:tr>
      <w:tr w:rsidR="00592D39" w:rsidRPr="00D15E5A" w14:paraId="77489BD2" w14:textId="77777777" w:rsidTr="00592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154633AC" w14:textId="77777777" w:rsidR="00592D39" w:rsidRPr="00D15E5A" w:rsidRDefault="00592D39" w:rsidP="00592D39">
            <w:pPr>
              <w:rPr>
                <w:rFonts w:cstheme="minorHAnsi"/>
              </w:rPr>
            </w:pPr>
            <w:r w:rsidRPr="00D15E5A">
              <w:rPr>
                <w:rFonts w:cstheme="minorHAnsi"/>
              </w:rPr>
              <w:t>HL</w:t>
            </w:r>
          </w:p>
        </w:tc>
        <w:tc>
          <w:tcPr>
            <w:tcW w:w="5137" w:type="dxa"/>
          </w:tcPr>
          <w:p w14:paraId="5797B63D" w14:textId="77777777" w:rsidR="00592D39" w:rsidRPr="00D15E5A" w:rsidRDefault="00592D39" w:rsidP="00592D39">
            <w:pPr>
              <w:cnfStyle w:val="000000100000" w:firstRow="0" w:lastRow="0" w:firstColumn="0" w:lastColumn="0" w:oddVBand="0" w:evenVBand="0" w:oddHBand="1" w:evenHBand="0" w:firstRowFirstColumn="0" w:firstRowLastColumn="0" w:lastRowFirstColumn="0" w:lastRowLastColumn="0"/>
              <w:rPr>
                <w:rFonts w:cstheme="minorHAnsi"/>
              </w:rPr>
            </w:pPr>
            <w:r w:rsidRPr="00D15E5A">
              <w:rPr>
                <w:rFonts w:cstheme="minorHAnsi"/>
              </w:rPr>
              <w:t>HITH Liaison</w:t>
            </w:r>
          </w:p>
        </w:tc>
      </w:tr>
      <w:tr w:rsidR="00592D39" w:rsidRPr="00D15E5A" w14:paraId="0B3B2730" w14:textId="77777777" w:rsidTr="00592D39">
        <w:tc>
          <w:tcPr>
            <w:cnfStyle w:val="001000000000" w:firstRow="0" w:lastRow="0" w:firstColumn="1" w:lastColumn="0" w:oddVBand="0" w:evenVBand="0" w:oddHBand="0" w:evenHBand="0" w:firstRowFirstColumn="0" w:firstRowLastColumn="0" w:lastRowFirstColumn="0" w:lastRowLastColumn="0"/>
            <w:tcW w:w="4361" w:type="dxa"/>
          </w:tcPr>
          <w:p w14:paraId="42360661" w14:textId="77777777" w:rsidR="00592D39" w:rsidRPr="00D15E5A" w:rsidRDefault="00592D39" w:rsidP="00592D39">
            <w:pPr>
              <w:rPr>
                <w:rFonts w:cstheme="minorHAnsi"/>
              </w:rPr>
            </w:pPr>
            <w:r w:rsidRPr="00D15E5A">
              <w:rPr>
                <w:rFonts w:cstheme="minorHAnsi"/>
              </w:rPr>
              <w:t>NSLHD</w:t>
            </w:r>
          </w:p>
        </w:tc>
        <w:tc>
          <w:tcPr>
            <w:tcW w:w="5137" w:type="dxa"/>
          </w:tcPr>
          <w:p w14:paraId="39711B35" w14:textId="77777777" w:rsidR="00592D39" w:rsidRPr="00D15E5A" w:rsidRDefault="00592D39" w:rsidP="00592D39">
            <w:pPr>
              <w:cnfStyle w:val="000000000000" w:firstRow="0" w:lastRow="0" w:firstColumn="0" w:lastColumn="0" w:oddVBand="0" w:evenVBand="0" w:oddHBand="0" w:evenHBand="0" w:firstRowFirstColumn="0" w:firstRowLastColumn="0" w:lastRowFirstColumn="0" w:lastRowLastColumn="0"/>
              <w:rPr>
                <w:rFonts w:cstheme="minorHAnsi"/>
              </w:rPr>
            </w:pPr>
            <w:r w:rsidRPr="00D15E5A">
              <w:rPr>
                <w:rFonts w:cstheme="minorHAnsi"/>
              </w:rPr>
              <w:t>Northern Sydney Local Health District</w:t>
            </w:r>
          </w:p>
        </w:tc>
      </w:tr>
      <w:tr w:rsidR="00592D39" w:rsidRPr="00D15E5A" w14:paraId="02958063" w14:textId="77777777" w:rsidTr="00592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5C81B202" w14:textId="77777777" w:rsidR="00592D39" w:rsidRPr="00D15E5A" w:rsidRDefault="00592D39" w:rsidP="00592D39">
            <w:pPr>
              <w:rPr>
                <w:rFonts w:cstheme="minorHAnsi"/>
              </w:rPr>
            </w:pPr>
            <w:r w:rsidRPr="00D15E5A">
              <w:rPr>
                <w:rFonts w:cstheme="minorHAnsi"/>
              </w:rPr>
              <w:t>HRFS</w:t>
            </w:r>
          </w:p>
        </w:tc>
        <w:tc>
          <w:tcPr>
            <w:tcW w:w="5137" w:type="dxa"/>
          </w:tcPr>
          <w:p w14:paraId="2DD2A483" w14:textId="77777777" w:rsidR="00592D39" w:rsidRPr="00D15E5A" w:rsidRDefault="00592D39" w:rsidP="00592D39">
            <w:pPr>
              <w:cnfStyle w:val="000000100000" w:firstRow="0" w:lastRow="0" w:firstColumn="0" w:lastColumn="0" w:oddVBand="0" w:evenVBand="0" w:oddHBand="1" w:evenHBand="0" w:firstRowFirstColumn="0" w:firstRowLastColumn="0" w:lastRowFirstColumn="0" w:lastRowLastColumn="0"/>
              <w:rPr>
                <w:rFonts w:cstheme="minorHAnsi"/>
              </w:rPr>
            </w:pPr>
            <w:r w:rsidRPr="00D15E5A">
              <w:rPr>
                <w:rFonts w:cstheme="minorHAnsi"/>
              </w:rPr>
              <w:t xml:space="preserve">High Risk Foot Service </w:t>
            </w:r>
          </w:p>
        </w:tc>
      </w:tr>
      <w:tr w:rsidR="00592D39" w:rsidRPr="00D15E5A" w14:paraId="3F79B662" w14:textId="77777777" w:rsidTr="00592D39">
        <w:tc>
          <w:tcPr>
            <w:cnfStyle w:val="001000000000" w:firstRow="0" w:lastRow="0" w:firstColumn="1" w:lastColumn="0" w:oddVBand="0" w:evenVBand="0" w:oddHBand="0" w:evenHBand="0" w:firstRowFirstColumn="0" w:firstRowLastColumn="0" w:lastRowFirstColumn="0" w:lastRowLastColumn="0"/>
            <w:tcW w:w="4361" w:type="dxa"/>
          </w:tcPr>
          <w:p w14:paraId="6EA4E6B5" w14:textId="77777777" w:rsidR="00592D39" w:rsidRPr="00D15E5A" w:rsidRDefault="00592D39" w:rsidP="00592D39">
            <w:pPr>
              <w:rPr>
                <w:rFonts w:cstheme="minorHAnsi"/>
              </w:rPr>
            </w:pPr>
            <w:r w:rsidRPr="00D15E5A">
              <w:rPr>
                <w:rFonts w:cstheme="minorHAnsi"/>
              </w:rPr>
              <w:t>Overflow</w:t>
            </w:r>
          </w:p>
        </w:tc>
        <w:tc>
          <w:tcPr>
            <w:tcW w:w="5137" w:type="dxa"/>
          </w:tcPr>
          <w:p w14:paraId="574FEFDE" w14:textId="77777777" w:rsidR="00592D39" w:rsidRPr="00D15E5A" w:rsidRDefault="00592D39" w:rsidP="00592D39">
            <w:pPr>
              <w:cnfStyle w:val="000000000000" w:firstRow="0" w:lastRow="0" w:firstColumn="0" w:lastColumn="0" w:oddVBand="0" w:evenVBand="0" w:oddHBand="0" w:evenHBand="0" w:firstRowFirstColumn="0" w:firstRowLastColumn="0" w:lastRowFirstColumn="0" w:lastRowLastColumn="0"/>
              <w:rPr>
                <w:rFonts w:cstheme="minorHAnsi"/>
              </w:rPr>
            </w:pPr>
            <w:r w:rsidRPr="00D15E5A">
              <w:rPr>
                <w:rFonts w:cstheme="minorHAnsi"/>
              </w:rPr>
              <w:t>Overflow from other rooms when patients are waiting greater than initially anticipated, and the time slot has expired</w:t>
            </w:r>
          </w:p>
        </w:tc>
      </w:tr>
    </w:tbl>
    <w:p w14:paraId="5DAB6C7B" w14:textId="77777777" w:rsidR="00115FC4" w:rsidRDefault="00115FC4" w:rsidP="00BC0BE9">
      <w:pPr>
        <w:rPr>
          <w:rFonts w:cstheme="minorHAnsi"/>
          <w:b/>
        </w:rPr>
      </w:pPr>
    </w:p>
    <w:p w14:paraId="63F527C4" w14:textId="77777777" w:rsidR="002D12EA" w:rsidRDefault="002D12EA" w:rsidP="00BC0BE9">
      <w:pPr>
        <w:rPr>
          <w:rFonts w:cstheme="minorHAnsi"/>
          <w:b/>
        </w:rPr>
      </w:pPr>
    </w:p>
    <w:p w14:paraId="579A0F15" w14:textId="77777777" w:rsidR="007967D4" w:rsidRDefault="00C94572" w:rsidP="000D1802">
      <w:pPr>
        <w:rPr>
          <w:rFonts w:cstheme="minorHAnsi"/>
          <w:b/>
        </w:rPr>
      </w:pPr>
      <w:r>
        <w:rPr>
          <w:rFonts w:cstheme="minorHAnsi"/>
          <w:b/>
        </w:rPr>
        <w:lastRenderedPageBreak/>
        <w:t>5</w:t>
      </w:r>
      <w:r w:rsidR="00C00C69" w:rsidRPr="00D15E5A">
        <w:rPr>
          <w:rFonts w:cstheme="minorHAnsi"/>
          <w:b/>
        </w:rPr>
        <w:t>. Structure of clinic:</w:t>
      </w:r>
      <w:r w:rsidR="00471128" w:rsidRPr="00D15E5A">
        <w:rPr>
          <w:rFonts w:cstheme="minorHAnsi"/>
          <w:b/>
        </w:rPr>
        <w:t xml:space="preserve"> Mon-Fri</w:t>
      </w:r>
    </w:p>
    <w:p w14:paraId="0236A782" w14:textId="7324B281" w:rsidR="000D1802" w:rsidRPr="00CE2D85" w:rsidRDefault="008004F4" w:rsidP="1F066B91">
      <w:pPr>
        <w:pStyle w:val="ListParagraph"/>
        <w:numPr>
          <w:ilvl w:val="0"/>
          <w:numId w:val="17"/>
        </w:numPr>
        <w:ind w:left="357" w:hanging="357"/>
        <w:rPr>
          <w:color w:val="FF0000"/>
        </w:rPr>
      </w:pPr>
      <w:r>
        <w:t xml:space="preserve">Two staff, CNS2 and RN (from HITH RNs or VCS RNs if </w:t>
      </w:r>
      <w:r w:rsidR="006D3F09">
        <w:t>arranged). Can co</w:t>
      </w:r>
      <w:r w:rsidR="411DFC2C">
        <w:t>-</w:t>
      </w:r>
      <w:r w:rsidR="006D3F09">
        <w:t>opt further staff if required for specialist care e.g. U/S cannulation or large amount of bookings</w:t>
      </w:r>
      <w:r w:rsidR="76CCF72C">
        <w:t xml:space="preserve"> in conjunction with the NUM1</w:t>
      </w:r>
    </w:p>
    <w:p w14:paraId="5037199C" w14:textId="25AF0092" w:rsidR="000D1802" w:rsidRDefault="00E6258B" w:rsidP="00EF1528">
      <w:pPr>
        <w:pStyle w:val="ListParagraph"/>
        <w:numPr>
          <w:ilvl w:val="0"/>
          <w:numId w:val="17"/>
        </w:numPr>
        <w:ind w:left="357" w:hanging="357"/>
      </w:pPr>
      <w:r>
        <w:t>All appointments to be completed by 1600</w:t>
      </w:r>
      <w:r w:rsidR="006D3F09">
        <w:t xml:space="preserve"> </w:t>
      </w:r>
      <w:r>
        <w:t xml:space="preserve">- bookings should ensure this, </w:t>
      </w:r>
      <w:proofErr w:type="spellStart"/>
      <w:r>
        <w:t>e.g</w:t>
      </w:r>
      <w:proofErr w:type="spellEnd"/>
      <w:r>
        <w:t xml:space="preserve"> if 1 hour needed, should be booked no later than 1500.</w:t>
      </w:r>
      <w:r w:rsidR="000D1802">
        <w:t xml:space="preserve"> </w:t>
      </w:r>
    </w:p>
    <w:p w14:paraId="762CDA49" w14:textId="77777777" w:rsidR="000D1802" w:rsidRPr="002D12EA" w:rsidRDefault="000D1802" w:rsidP="000D1802">
      <w:pPr>
        <w:rPr>
          <w:i/>
          <w:iCs/>
        </w:rPr>
      </w:pPr>
      <w:r w:rsidRPr="002D12EA">
        <w:rPr>
          <w:b/>
          <w:i/>
          <w:iCs/>
          <w:u w:val="single"/>
        </w:rPr>
        <w:t>Clinic room one-</w:t>
      </w:r>
      <w:r w:rsidRPr="002D12EA">
        <w:rPr>
          <w:i/>
          <w:iCs/>
        </w:rPr>
        <w:t xml:space="preserve"> is for </w:t>
      </w:r>
      <w:r w:rsidR="00E6258B" w:rsidRPr="002D12EA">
        <w:rPr>
          <w:i/>
          <w:iCs/>
        </w:rPr>
        <w:t xml:space="preserve">booking </w:t>
      </w:r>
      <w:r w:rsidRPr="002D12EA">
        <w:rPr>
          <w:i/>
          <w:iCs/>
        </w:rPr>
        <w:t>the HITH SS reviews, 45 minute time slots. These patients will then also need an RN treatment booked into room 2 or 3. This room is also to be used for infectious patients’ e.g. MRSA/VRE or bariatric patients. If you are unsure if patient will require any treatment, always book in case as otherwise there may be no capacity to then</w:t>
      </w:r>
      <w:r w:rsidR="00DD21F7" w:rsidRPr="002D12EA">
        <w:rPr>
          <w:i/>
          <w:iCs/>
        </w:rPr>
        <w:t xml:space="preserve"> have an RN do</w:t>
      </w:r>
      <w:r w:rsidRPr="002D12EA">
        <w:rPr>
          <w:i/>
          <w:iCs/>
        </w:rPr>
        <w:t xml:space="preserve"> treat</w:t>
      </w:r>
      <w:r w:rsidR="00DD21F7" w:rsidRPr="002D12EA">
        <w:rPr>
          <w:i/>
          <w:iCs/>
        </w:rPr>
        <w:t>ment</w:t>
      </w:r>
      <w:r w:rsidRPr="002D12EA">
        <w:rPr>
          <w:i/>
          <w:iCs/>
        </w:rPr>
        <w:t xml:space="preserve">. </w:t>
      </w:r>
    </w:p>
    <w:p w14:paraId="38A585AC" w14:textId="77777777" w:rsidR="000D1802" w:rsidRPr="002D12EA" w:rsidRDefault="000D1802" w:rsidP="000D1802">
      <w:pPr>
        <w:rPr>
          <w:i/>
          <w:iCs/>
        </w:rPr>
      </w:pPr>
      <w:r w:rsidRPr="002D12EA">
        <w:rPr>
          <w:b/>
          <w:i/>
          <w:iCs/>
          <w:u w:val="single"/>
        </w:rPr>
        <w:t xml:space="preserve">Clinic room two and three- </w:t>
      </w:r>
      <w:r w:rsidRPr="002D12EA">
        <w:rPr>
          <w:i/>
          <w:iCs/>
        </w:rPr>
        <w:t xml:space="preserve"> </w:t>
      </w:r>
    </w:p>
    <w:p w14:paraId="02BC5159" w14:textId="77777777" w:rsidR="000D1802" w:rsidRPr="002D12EA" w:rsidRDefault="000D1802" w:rsidP="000D1802">
      <w:pPr>
        <w:rPr>
          <w:i/>
          <w:iCs/>
          <w:color w:val="FF0000"/>
        </w:rPr>
      </w:pPr>
      <w:r w:rsidRPr="002D12EA">
        <w:rPr>
          <w:b/>
          <w:i/>
          <w:iCs/>
          <w:u w:val="single"/>
        </w:rPr>
        <w:t>AM:</w:t>
      </w:r>
      <w:r w:rsidRPr="002D12EA">
        <w:rPr>
          <w:i/>
          <w:iCs/>
        </w:rPr>
        <w:t xml:space="preserve"> in the mornin</w:t>
      </w:r>
      <w:r w:rsidR="00E6258B" w:rsidRPr="002D12EA">
        <w:rPr>
          <w:i/>
          <w:iCs/>
        </w:rPr>
        <w:t>g from 830-1200hrs is to be prioritised</w:t>
      </w:r>
      <w:r w:rsidRPr="002D12EA">
        <w:rPr>
          <w:i/>
          <w:iCs/>
        </w:rPr>
        <w:t xml:space="preserve"> for treating HITH patients after their SS reviews. Time slots to all be booked for 1 hour minimum, if the patient is new or treatment plan is not yet known, pt has no IVC access, needs bloods etc then the RN time should be 1.5hrs-2hrs depending on needs &amp; this should be reflected in the booking- please conside</w:t>
      </w:r>
      <w:r w:rsidR="00E6258B" w:rsidRPr="002D12EA">
        <w:rPr>
          <w:i/>
          <w:iCs/>
        </w:rPr>
        <w:t>r this when booking appointments</w:t>
      </w:r>
      <w:r w:rsidRPr="002D12EA">
        <w:rPr>
          <w:i/>
          <w:iCs/>
        </w:rPr>
        <w:t xml:space="preserve">. This allocated treatment time is separate to the doctor review, but can be booked at the same time (as often RN </w:t>
      </w:r>
      <w:r w:rsidR="00E6258B" w:rsidRPr="002D12EA">
        <w:rPr>
          <w:i/>
          <w:iCs/>
        </w:rPr>
        <w:t xml:space="preserve">will cross over with </w:t>
      </w:r>
      <w:r w:rsidRPr="002D12EA">
        <w:rPr>
          <w:i/>
          <w:iCs/>
        </w:rPr>
        <w:t xml:space="preserve">SS </w:t>
      </w:r>
      <w:r w:rsidR="00E6258B" w:rsidRPr="002D12EA">
        <w:rPr>
          <w:i/>
          <w:iCs/>
        </w:rPr>
        <w:t>r/v</w:t>
      </w:r>
      <w:r w:rsidRPr="002D12EA">
        <w:rPr>
          <w:i/>
          <w:iCs/>
        </w:rPr>
        <w:t xml:space="preserve">). </w:t>
      </w:r>
      <w:proofErr w:type="spellStart"/>
      <w:r w:rsidRPr="002D12EA">
        <w:rPr>
          <w:i/>
          <w:iCs/>
        </w:rPr>
        <w:t>E.g</w:t>
      </w:r>
      <w:proofErr w:type="spellEnd"/>
      <w:r w:rsidRPr="002D12EA">
        <w:rPr>
          <w:i/>
          <w:iCs/>
        </w:rPr>
        <w:t xml:space="preserve"> SS r/v at 9am room 1, can a</w:t>
      </w:r>
      <w:r w:rsidR="00E6258B" w:rsidRPr="002D12EA">
        <w:rPr>
          <w:i/>
          <w:iCs/>
        </w:rPr>
        <w:t>lso book RN r/v at 9am in rm 2, or stagger by 30mins.</w:t>
      </w:r>
    </w:p>
    <w:p w14:paraId="07DFCDF1" w14:textId="77777777" w:rsidR="000D1802" w:rsidRPr="002D12EA" w:rsidRDefault="000D1802" w:rsidP="000D1802">
      <w:pPr>
        <w:rPr>
          <w:i/>
          <w:iCs/>
        </w:rPr>
      </w:pPr>
      <w:r w:rsidRPr="002D12EA">
        <w:rPr>
          <w:b/>
          <w:i/>
          <w:iCs/>
          <w:u w:val="single"/>
        </w:rPr>
        <w:t>PM:</w:t>
      </w:r>
      <w:r w:rsidRPr="002D12EA">
        <w:rPr>
          <w:i/>
          <w:iCs/>
        </w:rPr>
        <w:t xml:space="preserve"> from 1230pm</w:t>
      </w:r>
      <w:r w:rsidR="00C61231" w:rsidRPr="002D12EA">
        <w:rPr>
          <w:i/>
          <w:iCs/>
        </w:rPr>
        <w:t xml:space="preserve"> onwards, rooms should be prioritised for other team medical reviews and </w:t>
      </w:r>
      <w:r w:rsidRPr="002D12EA">
        <w:rPr>
          <w:i/>
          <w:iCs/>
        </w:rPr>
        <w:t>treatments. *Subject to change with Clinic CNS or CC approval (treat only patients can be accommodated if NO HITH SS r/v patients are booked, and clinic CNS can move appointments earlier for team r/v if no HITH SS r/v booked on the day prior).</w:t>
      </w:r>
    </w:p>
    <w:p w14:paraId="1162378C" w14:textId="77777777" w:rsidR="000D1802" w:rsidRPr="002D12EA" w:rsidRDefault="000D1802" w:rsidP="000D1802">
      <w:pPr>
        <w:rPr>
          <w:i/>
          <w:iCs/>
        </w:rPr>
      </w:pPr>
      <w:r w:rsidRPr="002D12EA">
        <w:rPr>
          <w:b/>
          <w:i/>
          <w:iCs/>
          <w:u w:val="single"/>
        </w:rPr>
        <w:t>NOTE:</w:t>
      </w:r>
      <w:r w:rsidRPr="002D12EA">
        <w:rPr>
          <w:i/>
          <w:iCs/>
        </w:rPr>
        <w:t xml:space="preserve"> If a daily clinic treat only patient is to be booked, this </w:t>
      </w:r>
      <w:r w:rsidR="00C61231" w:rsidRPr="002D12EA">
        <w:rPr>
          <w:i/>
          <w:iCs/>
        </w:rPr>
        <w:t xml:space="preserve">needs to be done </w:t>
      </w:r>
      <w:r w:rsidRPr="002D12EA">
        <w:rPr>
          <w:i/>
          <w:iCs/>
        </w:rPr>
        <w:t>at</w:t>
      </w:r>
      <w:r w:rsidR="00C61231" w:rsidRPr="002D12EA">
        <w:rPr>
          <w:i/>
          <w:iCs/>
        </w:rPr>
        <w:t xml:space="preserve"> 815am, or 730am if a ROAD RN is</w:t>
      </w:r>
      <w:r w:rsidRPr="002D12EA">
        <w:rPr>
          <w:i/>
          <w:iCs/>
        </w:rPr>
        <w:t xml:space="preserve"> treat</w:t>
      </w:r>
      <w:r w:rsidR="00C61231" w:rsidRPr="002D12EA">
        <w:rPr>
          <w:i/>
          <w:iCs/>
        </w:rPr>
        <w:t>ing</w:t>
      </w:r>
      <w:r w:rsidRPr="002D12EA">
        <w:rPr>
          <w:i/>
          <w:iCs/>
        </w:rPr>
        <w:t xml:space="preserve">. If any other clinic treat only patients are required please confirm this first with the clinic CNS or CC prior to telling patient that they can visit clinic. Pt should be made aware that clinic treat is subject to availability only, </w:t>
      </w:r>
      <w:r w:rsidR="00C61231" w:rsidRPr="002D12EA">
        <w:rPr>
          <w:i/>
          <w:iCs/>
        </w:rPr>
        <w:t xml:space="preserve">do not promise the patient this as it </w:t>
      </w:r>
      <w:r w:rsidRPr="002D12EA">
        <w:rPr>
          <w:i/>
          <w:iCs/>
        </w:rPr>
        <w:t xml:space="preserve">may change or be moved to a HV if </w:t>
      </w:r>
      <w:r w:rsidR="00C61231" w:rsidRPr="002D12EA">
        <w:rPr>
          <w:i/>
          <w:iCs/>
        </w:rPr>
        <w:t xml:space="preserve">the </w:t>
      </w:r>
      <w:r w:rsidRPr="002D12EA">
        <w:rPr>
          <w:i/>
          <w:iCs/>
        </w:rPr>
        <w:t xml:space="preserve">clinic is at capacity. </w:t>
      </w:r>
    </w:p>
    <w:p w14:paraId="12FE51F4" w14:textId="44B68054" w:rsidR="6EF9E68A" w:rsidRDefault="6EF9E68A" w:rsidP="6EF9E68A">
      <w:pPr>
        <w:rPr>
          <w:i/>
          <w:iCs/>
        </w:rPr>
      </w:pPr>
    </w:p>
    <w:tbl>
      <w:tblPr>
        <w:tblStyle w:val="TableGrid"/>
        <w:tblpPr w:leftFromText="180" w:rightFromText="180" w:vertAnchor="text" w:horzAnchor="margin" w:tblpY="215"/>
        <w:tblW w:w="8845" w:type="dxa"/>
        <w:tblLook w:val="04A0" w:firstRow="1" w:lastRow="0" w:firstColumn="1" w:lastColumn="0" w:noHBand="0" w:noVBand="1"/>
      </w:tblPr>
      <w:tblGrid>
        <w:gridCol w:w="2190"/>
        <w:gridCol w:w="6655"/>
      </w:tblGrid>
      <w:tr w:rsidR="000D1802" w14:paraId="714B21D3" w14:textId="6971C7DC" w:rsidTr="12FE4334">
        <w:trPr>
          <w:trHeight w:val="300"/>
        </w:trPr>
        <w:tc>
          <w:tcPr>
            <w:tcW w:w="2190" w:type="dxa"/>
          </w:tcPr>
          <w:p w14:paraId="02EB378F" w14:textId="77777777" w:rsidR="000D1802" w:rsidRDefault="000D1802" w:rsidP="00691362">
            <w:pPr>
              <w:jc w:val="center"/>
            </w:pPr>
          </w:p>
        </w:tc>
        <w:tc>
          <w:tcPr>
            <w:tcW w:w="6655" w:type="dxa"/>
          </w:tcPr>
          <w:p w14:paraId="33C9FAA7" w14:textId="77777777" w:rsidR="000D1802" w:rsidRDefault="000D1802" w:rsidP="00691362">
            <w:pPr>
              <w:jc w:val="center"/>
            </w:pPr>
            <w:r>
              <w:rPr>
                <w:b/>
                <w:color w:val="FF0000"/>
              </w:rPr>
              <w:t>ROOM 1</w:t>
            </w:r>
          </w:p>
        </w:tc>
      </w:tr>
      <w:tr w:rsidR="000D1802" w14:paraId="6D74B942" w14:textId="39FA20FF" w:rsidTr="12FE4334">
        <w:trPr>
          <w:trHeight w:val="300"/>
        </w:trPr>
        <w:tc>
          <w:tcPr>
            <w:tcW w:w="2190" w:type="dxa"/>
          </w:tcPr>
          <w:p w14:paraId="4A146726" w14:textId="77777777" w:rsidR="000D1802" w:rsidRDefault="000D1802" w:rsidP="00691362">
            <w:pPr>
              <w:jc w:val="center"/>
            </w:pPr>
            <w:r>
              <w:t>Time</w:t>
            </w:r>
          </w:p>
        </w:tc>
        <w:tc>
          <w:tcPr>
            <w:tcW w:w="6655" w:type="dxa"/>
          </w:tcPr>
          <w:p w14:paraId="0A74C318" w14:textId="77777777" w:rsidR="000D1802" w:rsidRDefault="000D1802" w:rsidP="00691362">
            <w:pPr>
              <w:jc w:val="center"/>
            </w:pPr>
            <w:r>
              <w:t>Patient</w:t>
            </w:r>
          </w:p>
        </w:tc>
      </w:tr>
      <w:tr w:rsidR="000D1802" w14:paraId="573E9C92" w14:textId="441CE35D" w:rsidTr="12FE4334">
        <w:trPr>
          <w:trHeight w:val="300"/>
        </w:trPr>
        <w:tc>
          <w:tcPr>
            <w:tcW w:w="2190" w:type="dxa"/>
          </w:tcPr>
          <w:p w14:paraId="44B5DBF4" w14:textId="77777777" w:rsidR="000D1802" w:rsidRPr="00DE1F50" w:rsidRDefault="000D1802" w:rsidP="00691362">
            <w:pPr>
              <w:rPr>
                <w:b/>
              </w:rPr>
            </w:pPr>
            <w:r>
              <w:rPr>
                <w:b/>
              </w:rPr>
              <w:t>0800</w:t>
            </w:r>
          </w:p>
        </w:tc>
        <w:tc>
          <w:tcPr>
            <w:tcW w:w="6655" w:type="dxa"/>
            <w:shd w:val="clear" w:color="auto" w:fill="000000" w:themeFill="text1"/>
          </w:tcPr>
          <w:p w14:paraId="3863BB22" w14:textId="77777777" w:rsidR="000D1802" w:rsidRDefault="00881DA5" w:rsidP="00691362">
            <w:pPr>
              <w:jc w:val="center"/>
            </w:pPr>
            <w:r>
              <w:t>RN</w:t>
            </w:r>
            <w:r w:rsidR="000D1802">
              <w:t xml:space="preserve"> checks</w:t>
            </w:r>
          </w:p>
        </w:tc>
      </w:tr>
      <w:tr w:rsidR="000D1802" w14:paraId="46FDBE21" w14:textId="4F309D6C" w:rsidTr="12FE4334">
        <w:trPr>
          <w:trHeight w:val="300"/>
        </w:trPr>
        <w:tc>
          <w:tcPr>
            <w:tcW w:w="2190" w:type="dxa"/>
          </w:tcPr>
          <w:p w14:paraId="2388AFF5" w14:textId="77777777" w:rsidR="000D1802" w:rsidRPr="00604EFC" w:rsidRDefault="000D1802" w:rsidP="00691362">
            <w:pPr>
              <w:rPr>
                <w:b/>
              </w:rPr>
            </w:pPr>
            <w:r>
              <w:rPr>
                <w:b/>
              </w:rPr>
              <w:t>0900-0945</w:t>
            </w:r>
          </w:p>
        </w:tc>
        <w:tc>
          <w:tcPr>
            <w:tcW w:w="6655" w:type="dxa"/>
            <w:shd w:val="clear" w:color="auto" w:fill="FFC000" w:themeFill="accent4"/>
          </w:tcPr>
          <w:p w14:paraId="6A05A809" w14:textId="1E597040" w:rsidR="000D1802" w:rsidRDefault="000D1802" w:rsidP="00691362">
            <w:pPr>
              <w:jc w:val="center"/>
            </w:pPr>
            <w:r>
              <w:t>HITH SS/ID patient 1</w:t>
            </w:r>
          </w:p>
        </w:tc>
      </w:tr>
      <w:tr w:rsidR="000D1802" w14:paraId="1E4762E2" w14:textId="7AB66D91" w:rsidTr="12FE4334">
        <w:trPr>
          <w:trHeight w:val="300"/>
        </w:trPr>
        <w:tc>
          <w:tcPr>
            <w:tcW w:w="2190" w:type="dxa"/>
            <w:shd w:val="clear" w:color="auto" w:fill="FFFFFF" w:themeFill="background1"/>
          </w:tcPr>
          <w:p w14:paraId="3B03EABE" w14:textId="77777777" w:rsidR="000D1802" w:rsidRPr="00604EFC" w:rsidRDefault="000D1802" w:rsidP="00691362">
            <w:pPr>
              <w:rPr>
                <w:b/>
              </w:rPr>
            </w:pPr>
            <w:r>
              <w:rPr>
                <w:b/>
              </w:rPr>
              <w:t>0945-1030</w:t>
            </w:r>
          </w:p>
        </w:tc>
        <w:tc>
          <w:tcPr>
            <w:tcW w:w="6655" w:type="dxa"/>
            <w:shd w:val="clear" w:color="auto" w:fill="FFC000" w:themeFill="accent4"/>
          </w:tcPr>
          <w:p w14:paraId="5A39BBE3" w14:textId="3EA3FD16" w:rsidR="000D1802" w:rsidRDefault="000D1802" w:rsidP="00691362">
            <w:pPr>
              <w:jc w:val="center"/>
            </w:pPr>
            <w:r>
              <w:t>HITH SS/ID patient 2</w:t>
            </w:r>
          </w:p>
        </w:tc>
      </w:tr>
      <w:tr w:rsidR="000D1802" w14:paraId="4E98B292" w14:textId="49266E79" w:rsidTr="12FE4334">
        <w:trPr>
          <w:trHeight w:val="300"/>
        </w:trPr>
        <w:tc>
          <w:tcPr>
            <w:tcW w:w="2190" w:type="dxa"/>
          </w:tcPr>
          <w:p w14:paraId="33A7CDE3" w14:textId="77777777" w:rsidR="000D1802" w:rsidRPr="00604EFC" w:rsidRDefault="000D1802" w:rsidP="00691362">
            <w:pPr>
              <w:rPr>
                <w:b/>
              </w:rPr>
            </w:pPr>
            <w:r>
              <w:rPr>
                <w:b/>
              </w:rPr>
              <w:t>1030-1115</w:t>
            </w:r>
          </w:p>
        </w:tc>
        <w:tc>
          <w:tcPr>
            <w:tcW w:w="6655" w:type="dxa"/>
            <w:shd w:val="clear" w:color="auto" w:fill="FFC000" w:themeFill="accent4"/>
          </w:tcPr>
          <w:p w14:paraId="41C8F396" w14:textId="748A6C03" w:rsidR="000D1802" w:rsidRDefault="000D1802" w:rsidP="00691362">
            <w:pPr>
              <w:jc w:val="center"/>
            </w:pPr>
            <w:r>
              <w:t>HITH SS/ID patient 3</w:t>
            </w:r>
          </w:p>
        </w:tc>
      </w:tr>
      <w:tr w:rsidR="000D1802" w14:paraId="48E4A1BD" w14:textId="7DAEE06B" w:rsidTr="12FE4334">
        <w:trPr>
          <w:trHeight w:val="300"/>
        </w:trPr>
        <w:tc>
          <w:tcPr>
            <w:tcW w:w="2190" w:type="dxa"/>
          </w:tcPr>
          <w:p w14:paraId="104E7011" w14:textId="77777777" w:rsidR="000D1802" w:rsidRPr="00604EFC" w:rsidRDefault="000D1802" w:rsidP="00691362">
            <w:pPr>
              <w:rPr>
                <w:b/>
              </w:rPr>
            </w:pPr>
            <w:r>
              <w:rPr>
                <w:b/>
              </w:rPr>
              <w:t>1115-1200</w:t>
            </w:r>
          </w:p>
        </w:tc>
        <w:tc>
          <w:tcPr>
            <w:tcW w:w="6655" w:type="dxa"/>
            <w:shd w:val="clear" w:color="auto" w:fill="FFC000" w:themeFill="accent4"/>
          </w:tcPr>
          <w:p w14:paraId="72A3D3EC" w14:textId="2C0AE26C" w:rsidR="000D1802" w:rsidRDefault="000D1802" w:rsidP="00691362">
            <w:pPr>
              <w:jc w:val="center"/>
            </w:pPr>
            <w:r>
              <w:t>HITH SS/ID patient 4</w:t>
            </w:r>
          </w:p>
        </w:tc>
      </w:tr>
      <w:tr w:rsidR="000D1802" w14:paraId="0496EA82" w14:textId="63CBEA30" w:rsidTr="12FE4334">
        <w:trPr>
          <w:trHeight w:val="646"/>
        </w:trPr>
        <w:tc>
          <w:tcPr>
            <w:tcW w:w="2190" w:type="dxa"/>
            <w:shd w:val="clear" w:color="auto" w:fill="000000" w:themeFill="text1"/>
          </w:tcPr>
          <w:p w14:paraId="0D633132" w14:textId="77777777" w:rsidR="000D1802" w:rsidRPr="007B4A1A" w:rsidRDefault="000D1802" w:rsidP="00691362">
            <w:pPr>
              <w:rPr>
                <w:b/>
              </w:rPr>
            </w:pPr>
            <w:r w:rsidRPr="007B4A1A">
              <w:rPr>
                <w:b/>
              </w:rPr>
              <w:t>12</w:t>
            </w:r>
            <w:r>
              <w:rPr>
                <w:b/>
              </w:rPr>
              <w:t>00-12</w:t>
            </w:r>
            <w:r w:rsidRPr="007B4A1A">
              <w:rPr>
                <w:b/>
              </w:rPr>
              <w:t>30</w:t>
            </w:r>
          </w:p>
        </w:tc>
        <w:tc>
          <w:tcPr>
            <w:tcW w:w="6655" w:type="dxa"/>
            <w:shd w:val="clear" w:color="auto" w:fill="000000" w:themeFill="text1"/>
          </w:tcPr>
          <w:p w14:paraId="69601DDD" w14:textId="77777777" w:rsidR="000D1802" w:rsidRDefault="000D1802" w:rsidP="00691362">
            <w:pPr>
              <w:jc w:val="center"/>
            </w:pPr>
            <w:r w:rsidRPr="00ED2635">
              <w:rPr>
                <w:b/>
              </w:rPr>
              <w:t>BREAK</w:t>
            </w:r>
            <w:r>
              <w:rPr>
                <w:b/>
              </w:rPr>
              <w:t>– no patients to be booked</w:t>
            </w:r>
          </w:p>
        </w:tc>
      </w:tr>
      <w:tr w:rsidR="000D1802" w14:paraId="337A46F6" w14:textId="3D92B825" w:rsidTr="12FE4334">
        <w:trPr>
          <w:trHeight w:val="568"/>
        </w:trPr>
        <w:tc>
          <w:tcPr>
            <w:tcW w:w="2190" w:type="dxa"/>
          </w:tcPr>
          <w:p w14:paraId="7D7323A6" w14:textId="77777777" w:rsidR="000D1802" w:rsidRPr="007B4A1A" w:rsidRDefault="000D1802" w:rsidP="00691362">
            <w:pPr>
              <w:rPr>
                <w:b/>
              </w:rPr>
            </w:pPr>
            <w:r w:rsidRPr="007B4A1A">
              <w:rPr>
                <w:b/>
              </w:rPr>
              <w:t>1</w:t>
            </w:r>
            <w:r>
              <w:rPr>
                <w:b/>
              </w:rPr>
              <w:t>2</w:t>
            </w:r>
            <w:r w:rsidRPr="007B4A1A">
              <w:rPr>
                <w:b/>
              </w:rPr>
              <w:t>30</w:t>
            </w:r>
            <w:r>
              <w:rPr>
                <w:b/>
              </w:rPr>
              <w:t>-1600</w:t>
            </w:r>
          </w:p>
        </w:tc>
        <w:tc>
          <w:tcPr>
            <w:tcW w:w="6655" w:type="dxa"/>
            <w:shd w:val="clear" w:color="auto" w:fill="auto"/>
          </w:tcPr>
          <w:p w14:paraId="485415FD" w14:textId="77777777" w:rsidR="000D1802" w:rsidRDefault="000D1802" w:rsidP="00691362">
            <w:pPr>
              <w:jc w:val="center"/>
            </w:pPr>
            <w:r>
              <w:t>Overflow/unplanned patients</w:t>
            </w:r>
          </w:p>
        </w:tc>
      </w:tr>
    </w:tbl>
    <w:p w14:paraId="3656B9AB" w14:textId="77777777" w:rsidR="000D1802" w:rsidRDefault="000D1802" w:rsidP="000D1802">
      <w:pPr>
        <w:jc w:val="both"/>
        <w:rPr>
          <w:b/>
          <w:color w:val="FF0000"/>
        </w:rPr>
      </w:pPr>
    </w:p>
    <w:tbl>
      <w:tblPr>
        <w:tblStyle w:val="TableGrid"/>
        <w:tblW w:w="0" w:type="auto"/>
        <w:tblLook w:val="04A0" w:firstRow="1" w:lastRow="0" w:firstColumn="1" w:lastColumn="0" w:noHBand="0" w:noVBand="1"/>
      </w:tblPr>
      <w:tblGrid>
        <w:gridCol w:w="2190"/>
        <w:gridCol w:w="6685"/>
      </w:tblGrid>
      <w:tr w:rsidR="1C1E94C0" w14:paraId="14FEF720" w14:textId="77777777" w:rsidTr="1C1E94C0">
        <w:trPr>
          <w:trHeight w:val="300"/>
        </w:trPr>
        <w:tc>
          <w:tcPr>
            <w:tcW w:w="2190" w:type="dxa"/>
          </w:tcPr>
          <w:p w14:paraId="66CE97CD" w14:textId="77777777" w:rsidR="1C1E94C0" w:rsidRDefault="1C1E94C0" w:rsidP="1C1E94C0">
            <w:pPr>
              <w:jc w:val="center"/>
            </w:pPr>
          </w:p>
        </w:tc>
        <w:tc>
          <w:tcPr>
            <w:tcW w:w="6685" w:type="dxa"/>
          </w:tcPr>
          <w:p w14:paraId="4D34A5F5" w14:textId="77777777" w:rsidR="1C1E94C0" w:rsidRDefault="1C1E94C0" w:rsidP="1C1E94C0">
            <w:pPr>
              <w:jc w:val="center"/>
            </w:pPr>
            <w:r w:rsidRPr="1C1E94C0">
              <w:rPr>
                <w:b/>
                <w:bCs/>
                <w:color w:val="FF0000"/>
              </w:rPr>
              <w:t>ROOM 3</w:t>
            </w:r>
          </w:p>
        </w:tc>
      </w:tr>
      <w:tr w:rsidR="1C1E94C0" w14:paraId="75143F64" w14:textId="77777777" w:rsidTr="1C1E94C0">
        <w:trPr>
          <w:trHeight w:val="300"/>
        </w:trPr>
        <w:tc>
          <w:tcPr>
            <w:tcW w:w="2190" w:type="dxa"/>
          </w:tcPr>
          <w:p w14:paraId="7889919D" w14:textId="77777777" w:rsidR="1C1E94C0" w:rsidRDefault="1C1E94C0" w:rsidP="1C1E94C0">
            <w:pPr>
              <w:jc w:val="center"/>
            </w:pPr>
            <w:r>
              <w:lastRenderedPageBreak/>
              <w:t>Time</w:t>
            </w:r>
          </w:p>
        </w:tc>
        <w:tc>
          <w:tcPr>
            <w:tcW w:w="6685" w:type="dxa"/>
          </w:tcPr>
          <w:p w14:paraId="1D13EB1A" w14:textId="77777777" w:rsidR="1C1E94C0" w:rsidRDefault="1C1E94C0" w:rsidP="1C1E94C0">
            <w:pPr>
              <w:jc w:val="center"/>
            </w:pPr>
            <w:r>
              <w:t>Patient</w:t>
            </w:r>
          </w:p>
        </w:tc>
      </w:tr>
      <w:tr w:rsidR="1C1E94C0" w14:paraId="372BDE67" w14:textId="77777777" w:rsidTr="1C1E94C0">
        <w:trPr>
          <w:trHeight w:val="300"/>
        </w:trPr>
        <w:tc>
          <w:tcPr>
            <w:tcW w:w="2190" w:type="dxa"/>
          </w:tcPr>
          <w:p w14:paraId="0E257383" w14:textId="77777777" w:rsidR="1C1E94C0" w:rsidRDefault="1C1E94C0" w:rsidP="1C1E94C0">
            <w:pPr>
              <w:rPr>
                <w:b/>
                <w:bCs/>
              </w:rPr>
            </w:pPr>
            <w:r w:rsidRPr="1C1E94C0">
              <w:rPr>
                <w:b/>
                <w:bCs/>
              </w:rPr>
              <w:t>0730</w:t>
            </w:r>
          </w:p>
        </w:tc>
        <w:tc>
          <w:tcPr>
            <w:tcW w:w="6685" w:type="dxa"/>
            <w:shd w:val="clear" w:color="auto" w:fill="92D050"/>
          </w:tcPr>
          <w:p w14:paraId="5E216EB1" w14:textId="77777777" w:rsidR="1C1E94C0" w:rsidRDefault="1C1E94C0" w:rsidP="1C1E94C0">
            <w:pPr>
              <w:jc w:val="center"/>
            </w:pPr>
            <w:r>
              <w:t>ROAD RN TO TREAT ONLY</w:t>
            </w:r>
          </w:p>
        </w:tc>
      </w:tr>
      <w:tr w:rsidR="1C1E94C0" w14:paraId="32C88E4A" w14:textId="77777777" w:rsidTr="1C1E94C0">
        <w:trPr>
          <w:trHeight w:val="300"/>
        </w:trPr>
        <w:tc>
          <w:tcPr>
            <w:tcW w:w="2190" w:type="dxa"/>
          </w:tcPr>
          <w:p w14:paraId="512C050C" w14:textId="77777777" w:rsidR="1C1E94C0" w:rsidRDefault="1C1E94C0" w:rsidP="1C1E94C0">
            <w:pPr>
              <w:rPr>
                <w:b/>
                <w:bCs/>
              </w:rPr>
            </w:pPr>
            <w:r w:rsidRPr="1C1E94C0">
              <w:rPr>
                <w:b/>
                <w:bCs/>
              </w:rPr>
              <w:t>0800</w:t>
            </w:r>
          </w:p>
        </w:tc>
        <w:tc>
          <w:tcPr>
            <w:tcW w:w="6685" w:type="dxa"/>
            <w:shd w:val="clear" w:color="auto" w:fill="000000" w:themeFill="text1"/>
          </w:tcPr>
          <w:p w14:paraId="28B577C0" w14:textId="77777777" w:rsidR="1C1E94C0" w:rsidRDefault="1C1E94C0" w:rsidP="1C1E94C0">
            <w:pPr>
              <w:jc w:val="center"/>
            </w:pPr>
            <w:r>
              <w:t>RN checks</w:t>
            </w:r>
          </w:p>
        </w:tc>
      </w:tr>
      <w:tr w:rsidR="1C1E94C0" w14:paraId="41D10A75" w14:textId="77777777" w:rsidTr="1C1E94C0">
        <w:trPr>
          <w:trHeight w:val="300"/>
        </w:trPr>
        <w:tc>
          <w:tcPr>
            <w:tcW w:w="2190" w:type="dxa"/>
          </w:tcPr>
          <w:p w14:paraId="33D94F60" w14:textId="77777777" w:rsidR="1C1E94C0" w:rsidRDefault="1C1E94C0" w:rsidP="1C1E94C0">
            <w:pPr>
              <w:rPr>
                <w:b/>
                <w:bCs/>
              </w:rPr>
            </w:pPr>
            <w:r w:rsidRPr="1C1E94C0">
              <w:rPr>
                <w:b/>
                <w:bCs/>
              </w:rPr>
              <w:t>0830-1200</w:t>
            </w:r>
          </w:p>
        </w:tc>
        <w:tc>
          <w:tcPr>
            <w:tcW w:w="6685" w:type="dxa"/>
            <w:shd w:val="clear" w:color="auto" w:fill="FFFFFF" w:themeFill="background1"/>
          </w:tcPr>
          <w:p w14:paraId="1191D333" w14:textId="77777777" w:rsidR="1C1E94C0" w:rsidRDefault="1C1E94C0" w:rsidP="1C1E94C0">
            <w:pPr>
              <w:jc w:val="center"/>
            </w:pPr>
            <w:r>
              <w:t>RN treat before or after HITH SS R/V</w:t>
            </w:r>
          </w:p>
        </w:tc>
      </w:tr>
      <w:tr w:rsidR="1C1E94C0" w14:paraId="7391AA82" w14:textId="77777777" w:rsidTr="1C1E94C0">
        <w:trPr>
          <w:trHeight w:val="300"/>
        </w:trPr>
        <w:tc>
          <w:tcPr>
            <w:tcW w:w="2190" w:type="dxa"/>
          </w:tcPr>
          <w:p w14:paraId="6BCF49F1" w14:textId="77777777" w:rsidR="1C1E94C0" w:rsidRDefault="1C1E94C0" w:rsidP="1C1E94C0">
            <w:pPr>
              <w:rPr>
                <w:b/>
                <w:bCs/>
              </w:rPr>
            </w:pPr>
            <w:r w:rsidRPr="1C1E94C0">
              <w:rPr>
                <w:b/>
                <w:bCs/>
              </w:rPr>
              <w:t>1200-1230</w:t>
            </w:r>
          </w:p>
        </w:tc>
        <w:tc>
          <w:tcPr>
            <w:tcW w:w="6685" w:type="dxa"/>
            <w:shd w:val="clear" w:color="auto" w:fill="000000" w:themeFill="text1"/>
          </w:tcPr>
          <w:p w14:paraId="359D1EE7" w14:textId="77777777" w:rsidR="1C1E94C0" w:rsidRDefault="1C1E94C0" w:rsidP="1C1E94C0">
            <w:pPr>
              <w:jc w:val="center"/>
            </w:pPr>
            <w:r w:rsidRPr="1C1E94C0">
              <w:rPr>
                <w:b/>
                <w:bCs/>
              </w:rPr>
              <w:t>BREAK– no patients to be booked</w:t>
            </w:r>
          </w:p>
        </w:tc>
      </w:tr>
      <w:tr w:rsidR="1C1E94C0" w14:paraId="2C901BC4" w14:textId="77777777" w:rsidTr="1C1E94C0">
        <w:trPr>
          <w:trHeight w:val="300"/>
        </w:trPr>
        <w:tc>
          <w:tcPr>
            <w:tcW w:w="2190" w:type="dxa"/>
          </w:tcPr>
          <w:p w14:paraId="5B7ACBC6" w14:textId="77777777" w:rsidR="1C1E94C0" w:rsidRDefault="1C1E94C0" w:rsidP="1C1E94C0">
            <w:pPr>
              <w:rPr>
                <w:b/>
                <w:bCs/>
              </w:rPr>
            </w:pPr>
            <w:r w:rsidRPr="1C1E94C0">
              <w:rPr>
                <w:b/>
                <w:bCs/>
              </w:rPr>
              <w:t>1230-1600</w:t>
            </w:r>
          </w:p>
        </w:tc>
        <w:tc>
          <w:tcPr>
            <w:tcW w:w="6685" w:type="dxa"/>
            <w:tcBorders>
              <w:bottom w:val="nil"/>
            </w:tcBorders>
            <w:shd w:val="clear" w:color="auto" w:fill="FFFF00"/>
          </w:tcPr>
          <w:p w14:paraId="02391090" w14:textId="77777777" w:rsidR="1C1E94C0" w:rsidRDefault="1C1E94C0" w:rsidP="1C1E94C0">
            <w:pPr>
              <w:jc w:val="center"/>
            </w:pPr>
            <w:r>
              <w:t xml:space="preserve">Other Team Medical Review &amp; RN </w:t>
            </w:r>
            <w:proofErr w:type="spellStart"/>
            <w:r>
              <w:t>tx</w:t>
            </w:r>
            <w:proofErr w:type="spellEnd"/>
          </w:p>
        </w:tc>
      </w:tr>
      <w:tr w:rsidR="1C1E94C0" w14:paraId="323CC593" w14:textId="77777777" w:rsidTr="1C1E94C0">
        <w:trPr>
          <w:trHeight w:val="570"/>
        </w:trPr>
        <w:tc>
          <w:tcPr>
            <w:tcW w:w="2190" w:type="dxa"/>
          </w:tcPr>
          <w:p w14:paraId="1CCDCF3A" w14:textId="77777777" w:rsidR="1C1E94C0" w:rsidRDefault="1C1E94C0" w:rsidP="1C1E94C0">
            <w:pPr>
              <w:rPr>
                <w:b/>
                <w:bCs/>
              </w:rPr>
            </w:pPr>
          </w:p>
        </w:tc>
        <w:tc>
          <w:tcPr>
            <w:tcW w:w="6685" w:type="dxa"/>
            <w:shd w:val="clear" w:color="auto" w:fill="FFFF00"/>
          </w:tcPr>
          <w:p w14:paraId="20F310B2" w14:textId="77777777" w:rsidR="1C1E94C0" w:rsidRDefault="1C1E94C0" w:rsidP="1C1E94C0">
            <w:pPr>
              <w:jc w:val="center"/>
            </w:pPr>
            <w:r>
              <w:t xml:space="preserve">Other Team Medical Review &amp; RN </w:t>
            </w:r>
            <w:proofErr w:type="spellStart"/>
            <w:r>
              <w:t>tx</w:t>
            </w:r>
            <w:proofErr w:type="spellEnd"/>
          </w:p>
        </w:tc>
      </w:tr>
    </w:tbl>
    <w:p w14:paraId="45FB0818" w14:textId="616284AE" w:rsidR="00DD21F7" w:rsidRPr="00C03257" w:rsidRDefault="00DD21F7" w:rsidP="000D1802">
      <w:pPr>
        <w:jc w:val="both"/>
        <w:rPr>
          <w:b/>
          <w:color w:val="FF0000"/>
        </w:rPr>
      </w:pPr>
    </w:p>
    <w:p w14:paraId="049F31CB" w14:textId="77777777" w:rsidR="000D1802" w:rsidRDefault="000D1802" w:rsidP="000D1802">
      <w:pPr>
        <w:rPr>
          <w:rFonts w:cstheme="minorHAnsi"/>
          <w:b/>
          <w:sz w:val="24"/>
          <w:szCs w:val="24"/>
        </w:rPr>
      </w:pPr>
    </w:p>
    <w:p w14:paraId="25CB5A7E" w14:textId="77777777" w:rsidR="00C94572" w:rsidRPr="00D15E5A" w:rsidRDefault="00C94572" w:rsidP="00C94572">
      <w:pPr>
        <w:rPr>
          <w:rFonts w:cstheme="minorHAnsi"/>
          <w:b/>
        </w:rPr>
      </w:pPr>
      <w:r>
        <w:rPr>
          <w:rFonts w:cstheme="minorHAnsi"/>
          <w:b/>
        </w:rPr>
        <w:t>6</w:t>
      </w:r>
      <w:r w:rsidRPr="00D15E5A">
        <w:rPr>
          <w:rFonts w:cstheme="minorHAnsi"/>
          <w:b/>
        </w:rPr>
        <w:t>. Roles and responsibilities:</w:t>
      </w:r>
    </w:p>
    <w:p w14:paraId="4EA4AEEB" w14:textId="54DCA936" w:rsidR="00C94572" w:rsidRPr="00D15E5A" w:rsidRDefault="00C94572" w:rsidP="00C94572">
      <w:pPr>
        <w:rPr>
          <w:b/>
        </w:rPr>
      </w:pPr>
      <w:r w:rsidRPr="1628A6AF">
        <w:rPr>
          <w:u w:val="single"/>
        </w:rPr>
        <w:t>Clinical Coordinators:</w:t>
      </w:r>
      <w:r w:rsidRPr="1628A6AF">
        <w:t xml:space="preserve"> </w:t>
      </w:r>
      <w:r w:rsidR="00245BF8">
        <w:t>NUM1</w:t>
      </w:r>
      <w:r w:rsidRPr="1628A6AF">
        <w:t xml:space="preserve">s will make the final decision </w:t>
      </w:r>
      <w:r w:rsidR="0EC0F0C3" w:rsidRPr="34634D3D">
        <w:t>considering</w:t>
      </w:r>
      <w:r w:rsidR="008333AB" w:rsidRPr="1628A6AF">
        <w:t xml:space="preserve"> clinical needs,</w:t>
      </w:r>
      <w:r w:rsidRPr="1628A6AF">
        <w:t xml:space="preserve"> staffing and capacity.</w:t>
      </w:r>
    </w:p>
    <w:p w14:paraId="203AEF16" w14:textId="00B2030E" w:rsidR="00C94572" w:rsidRPr="00D15E5A" w:rsidRDefault="00C94572" w:rsidP="00C94572">
      <w:pPr>
        <w:rPr>
          <w:rFonts w:cstheme="minorHAnsi"/>
        </w:rPr>
      </w:pPr>
      <w:r w:rsidRPr="00D15E5A">
        <w:rPr>
          <w:rFonts w:cstheme="minorHAnsi"/>
          <w:u w:val="single"/>
        </w:rPr>
        <w:t xml:space="preserve">Clinic </w:t>
      </w:r>
      <w:r>
        <w:rPr>
          <w:rFonts w:cstheme="minorHAnsi"/>
          <w:u w:val="single"/>
        </w:rPr>
        <w:t>CNS</w:t>
      </w:r>
      <w:r w:rsidRPr="00D15E5A">
        <w:rPr>
          <w:rFonts w:cstheme="minorHAnsi"/>
          <w:u w:val="single"/>
        </w:rPr>
        <w:t>:</w:t>
      </w:r>
      <w:r w:rsidRPr="00D15E5A">
        <w:rPr>
          <w:rFonts w:cstheme="minorHAnsi"/>
        </w:rPr>
        <w:t xml:space="preserve"> The </w:t>
      </w:r>
      <w:r w:rsidR="003025E8">
        <w:rPr>
          <w:rFonts w:cstheme="minorHAnsi"/>
        </w:rPr>
        <w:t>C</w:t>
      </w:r>
      <w:r w:rsidRPr="00D15E5A">
        <w:rPr>
          <w:rFonts w:cstheme="minorHAnsi"/>
        </w:rPr>
        <w:t xml:space="preserve">linic </w:t>
      </w:r>
      <w:r>
        <w:rPr>
          <w:rFonts w:cstheme="minorHAnsi"/>
        </w:rPr>
        <w:t>CNS</w:t>
      </w:r>
      <w:r w:rsidRPr="00D15E5A">
        <w:rPr>
          <w:rFonts w:cstheme="minorHAnsi"/>
        </w:rPr>
        <w:t xml:space="preserve"> is responsible for the da</w:t>
      </w:r>
      <w:r>
        <w:rPr>
          <w:rFonts w:cstheme="minorHAnsi"/>
        </w:rPr>
        <w:t xml:space="preserve">ily running of the clinic space, </w:t>
      </w:r>
      <w:r w:rsidRPr="00D15E5A">
        <w:rPr>
          <w:rFonts w:cstheme="minorHAnsi"/>
        </w:rPr>
        <w:t xml:space="preserve">allocation to the RN working in clinic alongside </w:t>
      </w:r>
      <w:r>
        <w:rPr>
          <w:rFonts w:cstheme="minorHAnsi"/>
        </w:rPr>
        <w:t>(see</w:t>
      </w:r>
      <w:r w:rsidR="001377AB">
        <w:rPr>
          <w:rFonts w:cstheme="minorHAnsi"/>
        </w:rPr>
        <w:t xml:space="preserve"> appendix 1 for clinic duties &amp; point 8 for expectations</w:t>
      </w:r>
      <w:r w:rsidRPr="00D15E5A">
        <w:rPr>
          <w:rFonts w:cstheme="minorHAnsi"/>
        </w:rPr>
        <w:t xml:space="preserve">). The clinic </w:t>
      </w:r>
      <w:r>
        <w:rPr>
          <w:rFonts w:cstheme="minorHAnsi"/>
        </w:rPr>
        <w:t xml:space="preserve">CNS </w:t>
      </w:r>
      <w:r w:rsidRPr="00D15E5A">
        <w:rPr>
          <w:rFonts w:cstheme="minorHAnsi"/>
        </w:rPr>
        <w:t>is responsible for approving the booking</w:t>
      </w:r>
      <w:r>
        <w:rPr>
          <w:rFonts w:cstheme="minorHAnsi"/>
        </w:rPr>
        <w:t>s</w:t>
      </w:r>
      <w:r w:rsidRPr="00D15E5A">
        <w:rPr>
          <w:rFonts w:cstheme="minorHAnsi"/>
        </w:rPr>
        <w:t xml:space="preserve"> of patients prior to them being booked</w:t>
      </w:r>
      <w:r>
        <w:rPr>
          <w:rFonts w:cstheme="minorHAnsi"/>
        </w:rPr>
        <w:t xml:space="preserve">. </w:t>
      </w:r>
      <w:r w:rsidR="00F53CAB">
        <w:rPr>
          <w:rFonts w:cstheme="minorHAnsi"/>
        </w:rPr>
        <w:t>The facilitation of care and efficient use of the clinic space</w:t>
      </w:r>
      <w:r w:rsidR="005E0772">
        <w:rPr>
          <w:rFonts w:cstheme="minorHAnsi"/>
        </w:rPr>
        <w:t xml:space="preserve">. </w:t>
      </w:r>
    </w:p>
    <w:p w14:paraId="576EA116" w14:textId="77777777" w:rsidR="00C94572" w:rsidRPr="00D15E5A" w:rsidRDefault="00C94572" w:rsidP="00C94572">
      <w:pPr>
        <w:rPr>
          <w:rFonts w:cstheme="minorHAnsi"/>
        </w:rPr>
      </w:pPr>
      <w:r w:rsidRPr="00D15E5A">
        <w:rPr>
          <w:rFonts w:cstheme="minorHAnsi"/>
          <w:u w:val="single"/>
        </w:rPr>
        <w:t>E</w:t>
      </w:r>
      <w:r w:rsidR="001377AB">
        <w:rPr>
          <w:rFonts w:cstheme="minorHAnsi"/>
          <w:u w:val="single"/>
        </w:rPr>
        <w:t xml:space="preserve">vening </w:t>
      </w:r>
      <w:r w:rsidRPr="00D15E5A">
        <w:rPr>
          <w:rFonts w:cstheme="minorHAnsi"/>
          <w:u w:val="single"/>
        </w:rPr>
        <w:t>I</w:t>
      </w:r>
      <w:r w:rsidR="001377AB">
        <w:rPr>
          <w:rFonts w:cstheme="minorHAnsi"/>
          <w:u w:val="single"/>
        </w:rPr>
        <w:t xml:space="preserve">n </w:t>
      </w:r>
      <w:r w:rsidRPr="00D15E5A">
        <w:rPr>
          <w:rFonts w:cstheme="minorHAnsi"/>
          <w:u w:val="single"/>
        </w:rPr>
        <w:t>C</w:t>
      </w:r>
      <w:r w:rsidR="001377AB">
        <w:rPr>
          <w:rFonts w:cstheme="minorHAnsi"/>
          <w:u w:val="single"/>
        </w:rPr>
        <w:t>harge</w:t>
      </w:r>
      <w:r w:rsidRPr="00D15E5A">
        <w:rPr>
          <w:rFonts w:cstheme="minorHAnsi"/>
          <w:u w:val="single"/>
        </w:rPr>
        <w:t>:</w:t>
      </w:r>
      <w:r w:rsidRPr="00D15E5A">
        <w:rPr>
          <w:rFonts w:cstheme="minorHAnsi"/>
        </w:rPr>
        <w:t xml:space="preserve"> Bookings to be made by EIC staff for HITH Specialist Reviews </w:t>
      </w:r>
      <w:r>
        <w:rPr>
          <w:rFonts w:cstheme="minorHAnsi"/>
        </w:rPr>
        <w:t xml:space="preserve">and </w:t>
      </w:r>
      <w:r w:rsidRPr="00D15E5A">
        <w:rPr>
          <w:rFonts w:cstheme="minorHAnsi"/>
        </w:rPr>
        <w:t xml:space="preserve">RN treat. For patients from GP/requiring bloods please order through EMR and ask patients to present to Palms prior to appointment time. </w:t>
      </w:r>
    </w:p>
    <w:p w14:paraId="07E1C3AD" w14:textId="75893139" w:rsidR="00C94572" w:rsidRPr="00D15E5A" w:rsidRDefault="00C94572" w:rsidP="00C94572">
      <w:pPr>
        <w:rPr>
          <w:rFonts w:cstheme="minorHAnsi"/>
        </w:rPr>
      </w:pPr>
      <w:r w:rsidRPr="00D15E5A">
        <w:rPr>
          <w:rFonts w:cstheme="minorHAnsi"/>
          <w:u w:val="single"/>
        </w:rPr>
        <w:t>Other Clinical Staff:</w:t>
      </w:r>
      <w:r w:rsidRPr="00D15E5A">
        <w:rPr>
          <w:rFonts w:cstheme="minorHAnsi"/>
        </w:rPr>
        <w:t xml:space="preserve"> </w:t>
      </w:r>
      <w:r>
        <w:rPr>
          <w:rFonts w:cstheme="minorHAnsi"/>
        </w:rPr>
        <w:t>If</w:t>
      </w:r>
      <w:r w:rsidRPr="00D15E5A">
        <w:rPr>
          <w:rFonts w:cstheme="minorHAnsi"/>
        </w:rPr>
        <w:t xml:space="preserve"> needing to book a patient into clinic to contact the Clinic</w:t>
      </w:r>
      <w:r>
        <w:rPr>
          <w:rFonts w:cstheme="minorHAnsi"/>
        </w:rPr>
        <w:t xml:space="preserve"> CNS</w:t>
      </w:r>
      <w:r w:rsidRPr="00D15E5A">
        <w:rPr>
          <w:rFonts w:cstheme="minorHAnsi"/>
        </w:rPr>
        <w:t xml:space="preserve"> </w:t>
      </w:r>
      <w:r w:rsidR="005E0772">
        <w:rPr>
          <w:rFonts w:cstheme="minorHAnsi"/>
        </w:rPr>
        <w:t>to facilitate booking</w:t>
      </w:r>
      <w:r w:rsidRPr="00D15E5A">
        <w:rPr>
          <w:rFonts w:cstheme="minorHAnsi"/>
        </w:rPr>
        <w:t xml:space="preserve">. </w:t>
      </w:r>
    </w:p>
    <w:p w14:paraId="38B1698E" w14:textId="77777777" w:rsidR="00C00C69" w:rsidRPr="00D15E5A" w:rsidRDefault="00C00C69" w:rsidP="00BC0BE9">
      <w:pPr>
        <w:rPr>
          <w:rFonts w:cstheme="minorHAnsi"/>
          <w:b/>
        </w:rPr>
      </w:pPr>
      <w:r w:rsidRPr="00D15E5A">
        <w:rPr>
          <w:rFonts w:cstheme="minorHAnsi"/>
          <w:b/>
        </w:rPr>
        <w:t>7</w:t>
      </w:r>
      <w:r w:rsidR="005906AB" w:rsidRPr="00D15E5A">
        <w:rPr>
          <w:rFonts w:cstheme="minorHAnsi"/>
          <w:b/>
        </w:rPr>
        <w:t>. Scheduling process:</w:t>
      </w:r>
    </w:p>
    <w:p w14:paraId="095F072D" w14:textId="70A6E4EB" w:rsidR="00C94572" w:rsidRDefault="00C94572" w:rsidP="00C94572">
      <w:pPr>
        <w:rPr>
          <w:rFonts w:cstheme="minorHAnsi"/>
        </w:rPr>
      </w:pPr>
      <w:r>
        <w:rPr>
          <w:rFonts w:cstheme="minorHAnsi"/>
        </w:rPr>
        <w:t>If CNS not ava</w:t>
      </w:r>
      <w:r w:rsidR="00C61231">
        <w:rPr>
          <w:rFonts w:cstheme="minorHAnsi"/>
        </w:rPr>
        <w:t>ilable, other clinic RN or CC can</w:t>
      </w:r>
      <w:r>
        <w:rPr>
          <w:rFonts w:cstheme="minorHAnsi"/>
        </w:rPr>
        <w:t xml:space="preserve"> approve. </w:t>
      </w:r>
      <w:r w:rsidR="00C61231">
        <w:rPr>
          <w:rFonts w:cstheme="minorHAnsi"/>
        </w:rPr>
        <w:t xml:space="preserve">Clinic CNS then send’s info via teams to front desk staff to book appointment and to contact the patient to advise them of the booking. </w:t>
      </w:r>
    </w:p>
    <w:p w14:paraId="68B7CB2C" w14:textId="77777777" w:rsidR="00C94572" w:rsidRDefault="00C94572" w:rsidP="00C94572">
      <w:pPr>
        <w:pStyle w:val="ListParagraph"/>
        <w:numPr>
          <w:ilvl w:val="0"/>
          <w:numId w:val="19"/>
        </w:numPr>
        <w:rPr>
          <w:rFonts w:cstheme="minorHAnsi"/>
        </w:rPr>
      </w:pPr>
      <w:r w:rsidRPr="00C94572">
        <w:rPr>
          <w:rFonts w:cstheme="minorHAnsi"/>
        </w:rPr>
        <w:t>Clinician’s</w:t>
      </w:r>
      <w:r>
        <w:rPr>
          <w:rFonts w:cstheme="minorHAnsi"/>
        </w:rPr>
        <w:t xml:space="preserve"> (</w:t>
      </w:r>
      <w:proofErr w:type="spellStart"/>
      <w:r>
        <w:rPr>
          <w:rFonts w:cstheme="minorHAnsi"/>
        </w:rPr>
        <w:t>e.g</w:t>
      </w:r>
      <w:proofErr w:type="spellEnd"/>
      <w:r>
        <w:rPr>
          <w:rFonts w:cstheme="minorHAnsi"/>
        </w:rPr>
        <w:t xml:space="preserve"> H/L, intake, CCs etc)</w:t>
      </w:r>
      <w:r w:rsidR="001377AB">
        <w:rPr>
          <w:rFonts w:cstheme="minorHAnsi"/>
        </w:rPr>
        <w:t xml:space="preserve"> to preferably </w:t>
      </w:r>
      <w:r w:rsidRPr="00C94572">
        <w:rPr>
          <w:rFonts w:cstheme="minorHAnsi"/>
        </w:rPr>
        <w:t>send teams message with patien</w:t>
      </w:r>
      <w:r w:rsidR="00C61231">
        <w:rPr>
          <w:rFonts w:cstheme="minorHAnsi"/>
        </w:rPr>
        <w:t xml:space="preserve">t name, MRN &amp; what is required. </w:t>
      </w:r>
      <w:r w:rsidRPr="00C94572">
        <w:rPr>
          <w:rFonts w:cstheme="minorHAnsi"/>
        </w:rPr>
        <w:t>CNS will</w:t>
      </w:r>
      <w:r w:rsidR="00C61231">
        <w:rPr>
          <w:rFonts w:cstheme="minorHAnsi"/>
        </w:rPr>
        <w:t xml:space="preserve"> then</w:t>
      </w:r>
      <w:r w:rsidRPr="00C94572">
        <w:rPr>
          <w:rFonts w:cstheme="minorHAnsi"/>
        </w:rPr>
        <w:t xml:space="preserve"> approve</w:t>
      </w:r>
      <w:r w:rsidR="00C61231">
        <w:rPr>
          <w:rFonts w:cstheme="minorHAnsi"/>
        </w:rPr>
        <w:t xml:space="preserve"> appointment and </w:t>
      </w:r>
      <w:r>
        <w:rPr>
          <w:rFonts w:cstheme="minorHAnsi"/>
        </w:rPr>
        <w:t xml:space="preserve">time </w:t>
      </w:r>
      <w:r w:rsidR="00C61231">
        <w:rPr>
          <w:rFonts w:cstheme="minorHAnsi"/>
        </w:rPr>
        <w:t>s</w:t>
      </w:r>
      <w:r>
        <w:rPr>
          <w:rFonts w:cstheme="minorHAnsi"/>
        </w:rPr>
        <w:t xml:space="preserve">uitable. </w:t>
      </w:r>
      <w:r w:rsidR="001377AB">
        <w:rPr>
          <w:rFonts w:cstheme="minorHAnsi"/>
        </w:rPr>
        <w:t xml:space="preserve">Can also call clinic CNS if available. </w:t>
      </w:r>
    </w:p>
    <w:p w14:paraId="7C3577FE" w14:textId="2302AC43" w:rsidR="00563418" w:rsidRPr="00C94572" w:rsidRDefault="00C94572" w:rsidP="157080B8">
      <w:pPr>
        <w:pStyle w:val="ListParagraph"/>
        <w:numPr>
          <w:ilvl w:val="0"/>
          <w:numId w:val="19"/>
        </w:numPr>
      </w:pPr>
      <w:r w:rsidRPr="157080B8">
        <w:t xml:space="preserve">Booking of patients on weekends: </w:t>
      </w:r>
      <w:r w:rsidR="00C00C69" w:rsidRPr="157080B8">
        <w:t>No patients to be scheduled into clinic between 0</w:t>
      </w:r>
      <w:r w:rsidR="16429CA8" w:rsidRPr="157080B8">
        <w:t>800</w:t>
      </w:r>
      <w:r w:rsidR="00C61231" w:rsidRPr="157080B8">
        <w:t xml:space="preserve"> – 093</w:t>
      </w:r>
      <w:r w:rsidR="00C00C69" w:rsidRPr="157080B8">
        <w:t>0</w:t>
      </w:r>
      <w:r w:rsidRPr="157080B8">
        <w:t>hrs, this is</w:t>
      </w:r>
      <w:r w:rsidR="00C00C69" w:rsidRPr="157080B8">
        <w:t xml:space="preserve"> blocked out for renal patients and morning tea. </w:t>
      </w:r>
      <w:r w:rsidR="001377AB" w:rsidRPr="157080B8">
        <w:t>(Unless no renal patients that week</w:t>
      </w:r>
      <w:r w:rsidR="00C61231" w:rsidRPr="157080B8">
        <w:t>, H/L or CC to follow this up on Friday afternoon</w:t>
      </w:r>
      <w:r w:rsidR="001377AB" w:rsidRPr="157080B8">
        <w:t>)</w:t>
      </w:r>
      <w:r w:rsidR="00C61231" w:rsidRPr="157080B8">
        <w:t>.</w:t>
      </w:r>
    </w:p>
    <w:p w14:paraId="75E34652" w14:textId="77777777" w:rsidR="005906AB" w:rsidRPr="00D15E5A" w:rsidRDefault="00C00C69" w:rsidP="00FC543B">
      <w:pPr>
        <w:tabs>
          <w:tab w:val="left" w:pos="3540"/>
        </w:tabs>
        <w:spacing w:after="200" w:line="276" w:lineRule="auto"/>
        <w:rPr>
          <w:rFonts w:cstheme="minorHAnsi"/>
        </w:rPr>
      </w:pPr>
      <w:r w:rsidRPr="00D15E5A">
        <w:rPr>
          <w:rFonts w:cstheme="minorHAnsi"/>
          <w:b/>
        </w:rPr>
        <w:t>8</w:t>
      </w:r>
      <w:r w:rsidR="005906AB" w:rsidRPr="00D15E5A">
        <w:rPr>
          <w:rFonts w:cstheme="minorHAnsi"/>
          <w:b/>
        </w:rPr>
        <w:t xml:space="preserve">. Expectations of </w:t>
      </w:r>
      <w:r w:rsidR="005906AB" w:rsidRPr="00D15E5A">
        <w:rPr>
          <w:rFonts w:cstheme="minorHAnsi"/>
          <w:b/>
          <w:u w:val="single"/>
        </w:rPr>
        <w:t>clinic workflow</w:t>
      </w:r>
      <w:r w:rsidR="005906AB" w:rsidRPr="00D15E5A">
        <w:rPr>
          <w:rFonts w:cstheme="minorHAnsi"/>
          <w:b/>
        </w:rPr>
        <w:t>:</w:t>
      </w:r>
      <w:r w:rsidR="00FC543B">
        <w:rPr>
          <w:rFonts w:cstheme="minorHAnsi"/>
          <w:b/>
        </w:rPr>
        <w:tab/>
      </w:r>
    </w:p>
    <w:p w14:paraId="54A5F6C8" w14:textId="77777777" w:rsidR="00C94572" w:rsidRPr="00C94572" w:rsidRDefault="004F2EA8" w:rsidP="00C94572">
      <w:pPr>
        <w:pStyle w:val="ListParagraph"/>
        <w:numPr>
          <w:ilvl w:val="0"/>
          <w:numId w:val="2"/>
        </w:numPr>
        <w:rPr>
          <w:rFonts w:cstheme="minorHAnsi"/>
          <w:u w:val="single"/>
        </w:rPr>
      </w:pPr>
      <w:r w:rsidRPr="00D15E5A">
        <w:rPr>
          <w:rFonts w:cstheme="minorHAnsi"/>
        </w:rPr>
        <w:t>Morning expectation</w:t>
      </w:r>
      <w:r w:rsidR="00C94572">
        <w:rPr>
          <w:rFonts w:cstheme="minorHAnsi"/>
        </w:rPr>
        <w:t xml:space="preserve">s: </w:t>
      </w:r>
    </w:p>
    <w:p w14:paraId="7BBE0655" w14:textId="003A62F2" w:rsidR="00C94572" w:rsidRDefault="00C94572" w:rsidP="00C94572">
      <w:pPr>
        <w:pStyle w:val="ListParagraph"/>
        <w:rPr>
          <w:rFonts w:cstheme="minorHAnsi"/>
        </w:rPr>
      </w:pPr>
      <w:r>
        <w:rPr>
          <w:rFonts w:cstheme="minorHAnsi"/>
        </w:rPr>
        <w:t xml:space="preserve"> -      </w:t>
      </w:r>
      <w:r w:rsidR="0039142B" w:rsidRPr="00C94572">
        <w:rPr>
          <w:rFonts w:cstheme="minorHAnsi"/>
        </w:rPr>
        <w:t xml:space="preserve">Clinic RN to arrive </w:t>
      </w:r>
      <w:r w:rsidR="00245BF8">
        <w:rPr>
          <w:rFonts w:cstheme="minorHAnsi"/>
        </w:rPr>
        <w:t>ready to commence shift at 0800</w:t>
      </w:r>
      <w:r>
        <w:rPr>
          <w:rFonts w:cstheme="minorHAnsi"/>
        </w:rPr>
        <w:t xml:space="preserve"> </w:t>
      </w:r>
    </w:p>
    <w:p w14:paraId="7E225981" w14:textId="7B44B402" w:rsidR="00C94572" w:rsidRPr="00C94572" w:rsidRDefault="00C94572" w:rsidP="00C94572">
      <w:pPr>
        <w:pStyle w:val="ListParagraph"/>
        <w:numPr>
          <w:ilvl w:val="0"/>
          <w:numId w:val="5"/>
        </w:numPr>
        <w:rPr>
          <w:rFonts w:cstheme="minorHAnsi"/>
        </w:rPr>
      </w:pPr>
      <w:r>
        <w:rPr>
          <w:rFonts w:cstheme="minorHAnsi"/>
        </w:rPr>
        <w:t xml:space="preserve">Check in with </w:t>
      </w:r>
      <w:r w:rsidR="00245BF8">
        <w:rPr>
          <w:rFonts w:cstheme="minorHAnsi"/>
        </w:rPr>
        <w:t>NUM1</w:t>
      </w:r>
      <w:r>
        <w:rPr>
          <w:rFonts w:cstheme="minorHAnsi"/>
        </w:rPr>
        <w:t xml:space="preserve"> </w:t>
      </w:r>
    </w:p>
    <w:p w14:paraId="2514221B" w14:textId="77777777" w:rsidR="004F2EA8" w:rsidRPr="00C94572" w:rsidRDefault="004F2EA8" w:rsidP="004F2EA8">
      <w:pPr>
        <w:pStyle w:val="ListParagraph"/>
        <w:numPr>
          <w:ilvl w:val="0"/>
          <w:numId w:val="5"/>
        </w:numPr>
        <w:rPr>
          <w:rFonts w:cstheme="minorHAnsi"/>
          <w:u w:val="single"/>
        </w:rPr>
      </w:pPr>
      <w:r w:rsidRPr="00D15E5A">
        <w:rPr>
          <w:rFonts w:cstheme="minorHAnsi"/>
        </w:rPr>
        <w:t>Clinic checks to be completed (as per appendix</w:t>
      </w:r>
      <w:r w:rsidR="00EB2CC0" w:rsidRPr="00D15E5A">
        <w:rPr>
          <w:rFonts w:cstheme="minorHAnsi"/>
        </w:rPr>
        <w:t xml:space="preserve"> 4</w:t>
      </w:r>
      <w:r w:rsidRPr="00D15E5A">
        <w:rPr>
          <w:rFonts w:cstheme="minorHAnsi"/>
        </w:rPr>
        <w:t>)</w:t>
      </w:r>
    </w:p>
    <w:p w14:paraId="3CEC8971" w14:textId="77777777" w:rsidR="001A6D22" w:rsidRPr="00D15E5A" w:rsidRDefault="001A6D22" w:rsidP="004F2EA8">
      <w:pPr>
        <w:pStyle w:val="ListParagraph"/>
        <w:numPr>
          <w:ilvl w:val="0"/>
          <w:numId w:val="5"/>
        </w:numPr>
        <w:rPr>
          <w:rFonts w:cstheme="minorHAnsi"/>
          <w:u w:val="single"/>
        </w:rPr>
      </w:pPr>
      <w:r w:rsidRPr="00D15E5A">
        <w:rPr>
          <w:rFonts w:cstheme="minorHAnsi"/>
        </w:rPr>
        <w:t>Send clinic list</w:t>
      </w:r>
      <w:r w:rsidR="00C94572">
        <w:rPr>
          <w:rFonts w:cstheme="minorHAnsi"/>
        </w:rPr>
        <w:t>/photos of list</w:t>
      </w:r>
      <w:r w:rsidRPr="00D15E5A">
        <w:rPr>
          <w:rFonts w:cstheme="minorHAnsi"/>
        </w:rPr>
        <w:t xml:space="preserve"> with times to clinic chat via teams </w:t>
      </w:r>
    </w:p>
    <w:p w14:paraId="26632280" w14:textId="77777777" w:rsidR="001A6D22" w:rsidRPr="00D15E5A" w:rsidRDefault="004F2EA8" w:rsidP="001A6D22">
      <w:pPr>
        <w:pStyle w:val="ListParagraph"/>
        <w:numPr>
          <w:ilvl w:val="0"/>
          <w:numId w:val="5"/>
        </w:numPr>
        <w:rPr>
          <w:rFonts w:cstheme="minorHAnsi"/>
        </w:rPr>
      </w:pPr>
      <w:r w:rsidRPr="00D15E5A">
        <w:rPr>
          <w:rFonts w:cstheme="minorHAnsi"/>
        </w:rPr>
        <w:t xml:space="preserve">Team meeting to be conducted between clinic nurses to allocate patients based on timing/breaks etc. Where the clinic is </w:t>
      </w:r>
      <w:r w:rsidR="00C61231">
        <w:rPr>
          <w:rFonts w:cstheme="minorHAnsi"/>
        </w:rPr>
        <w:t>full with no break times</w:t>
      </w:r>
      <w:r w:rsidRPr="00D15E5A">
        <w:rPr>
          <w:rFonts w:cstheme="minorHAnsi"/>
        </w:rPr>
        <w:t xml:space="preserve">, or in the event the clinic runs over throughout the day </w:t>
      </w:r>
      <w:r w:rsidR="00FC543B">
        <w:rPr>
          <w:rFonts w:cstheme="minorHAnsi"/>
          <w:u w:val="single"/>
        </w:rPr>
        <w:t>the hospital liaisons</w:t>
      </w:r>
      <w:r w:rsidRPr="00D15E5A">
        <w:rPr>
          <w:rFonts w:cstheme="minorHAnsi"/>
          <w:u w:val="single"/>
        </w:rPr>
        <w:t>/CNE are to b</w:t>
      </w:r>
      <w:r w:rsidR="001377AB">
        <w:rPr>
          <w:rFonts w:cstheme="minorHAnsi"/>
          <w:u w:val="single"/>
        </w:rPr>
        <w:t xml:space="preserve">e utilised to cover break times- please escalate to the CC if there is no break time allocated. </w:t>
      </w:r>
    </w:p>
    <w:p w14:paraId="3F549533" w14:textId="77777777" w:rsidR="00BC0BE9" w:rsidRPr="00D15E5A" w:rsidRDefault="001A6D22" w:rsidP="001A6D22">
      <w:pPr>
        <w:pStyle w:val="ListParagraph"/>
        <w:numPr>
          <w:ilvl w:val="0"/>
          <w:numId w:val="5"/>
        </w:numPr>
        <w:rPr>
          <w:rFonts w:cstheme="minorHAnsi"/>
        </w:rPr>
      </w:pPr>
      <w:r w:rsidRPr="00D15E5A">
        <w:rPr>
          <w:rFonts w:cstheme="minorHAnsi"/>
        </w:rPr>
        <w:lastRenderedPageBreak/>
        <w:t>Run through patient list for the day and determine if sandwiches need to be ordered</w:t>
      </w:r>
      <w:r w:rsidR="00C61231">
        <w:rPr>
          <w:rFonts w:cstheme="minorHAnsi"/>
        </w:rPr>
        <w:t xml:space="preserve"> (then front desk to order same)</w:t>
      </w:r>
    </w:p>
    <w:p w14:paraId="3234EFF8" w14:textId="77777777" w:rsidR="004F2EA8" w:rsidRPr="00D15E5A" w:rsidRDefault="004F2EA8" w:rsidP="00323853">
      <w:pPr>
        <w:pStyle w:val="ListParagraph"/>
        <w:numPr>
          <w:ilvl w:val="0"/>
          <w:numId w:val="5"/>
        </w:numPr>
        <w:spacing w:after="200" w:line="276" w:lineRule="auto"/>
        <w:rPr>
          <w:rFonts w:cstheme="minorHAnsi"/>
          <w:b/>
        </w:rPr>
      </w:pPr>
      <w:r w:rsidRPr="00D15E5A">
        <w:rPr>
          <w:rFonts w:cstheme="minorHAnsi"/>
        </w:rPr>
        <w:t>Contact all treating teams</w:t>
      </w:r>
      <w:r w:rsidR="00323853" w:rsidRPr="00D15E5A">
        <w:rPr>
          <w:rFonts w:cstheme="minorHAnsi"/>
        </w:rPr>
        <w:t xml:space="preserve"> via text page at commencement of shift</w:t>
      </w:r>
      <w:r w:rsidRPr="00D15E5A">
        <w:rPr>
          <w:rFonts w:cstheme="minorHAnsi"/>
        </w:rPr>
        <w:t xml:space="preserve"> to confirm review times for patients attending clinic that day</w:t>
      </w:r>
      <w:r w:rsidR="00323853" w:rsidRPr="00D15E5A">
        <w:rPr>
          <w:rFonts w:cstheme="minorHAnsi"/>
        </w:rPr>
        <w:t xml:space="preserve"> – contact again on patient arrival</w:t>
      </w:r>
    </w:p>
    <w:p w14:paraId="20F3A5C8" w14:textId="77777777" w:rsidR="004F2EA8" w:rsidRPr="00D15E5A" w:rsidRDefault="004F2EA8" w:rsidP="00323853">
      <w:pPr>
        <w:pStyle w:val="ListParagraph"/>
        <w:numPr>
          <w:ilvl w:val="0"/>
          <w:numId w:val="2"/>
        </w:numPr>
        <w:rPr>
          <w:rFonts w:cstheme="minorHAnsi"/>
        </w:rPr>
      </w:pPr>
      <w:r w:rsidRPr="00D15E5A">
        <w:rPr>
          <w:rFonts w:cstheme="minorHAnsi"/>
        </w:rPr>
        <w:t>Documentation at point of care: It is expected</w:t>
      </w:r>
      <w:r w:rsidR="00FC543B">
        <w:rPr>
          <w:rFonts w:cstheme="minorHAnsi"/>
        </w:rPr>
        <w:t xml:space="preserve"> that the BTF, </w:t>
      </w:r>
      <w:proofErr w:type="spellStart"/>
      <w:r w:rsidR="00FC543B">
        <w:rPr>
          <w:rFonts w:cstheme="minorHAnsi"/>
        </w:rPr>
        <w:t>i</w:t>
      </w:r>
      <w:proofErr w:type="spellEnd"/>
      <w:r w:rsidR="00FC543B">
        <w:rPr>
          <w:rFonts w:cstheme="minorHAnsi"/>
        </w:rPr>
        <w:t>-view and MAR are</w:t>
      </w:r>
      <w:r w:rsidRPr="00D15E5A">
        <w:rPr>
          <w:rFonts w:cstheme="minorHAnsi"/>
        </w:rPr>
        <w:t xml:space="preserve"> completed at point of care. ISBAR documentation can be completed during breaks between patients or at th</w:t>
      </w:r>
      <w:r w:rsidR="001A6D22" w:rsidRPr="00D15E5A">
        <w:rPr>
          <w:rFonts w:cstheme="minorHAnsi"/>
        </w:rPr>
        <w:t>e end of the shift if required, if not able to be done at POC.</w:t>
      </w:r>
    </w:p>
    <w:p w14:paraId="459D4751" w14:textId="77777777" w:rsidR="00C00C69" w:rsidRPr="00881DA5" w:rsidRDefault="00C00C69" w:rsidP="00541B86">
      <w:pPr>
        <w:pStyle w:val="ListParagraph"/>
        <w:numPr>
          <w:ilvl w:val="0"/>
          <w:numId w:val="2"/>
        </w:numPr>
        <w:spacing w:after="200" w:line="276" w:lineRule="auto"/>
        <w:rPr>
          <w:rFonts w:cstheme="minorHAnsi"/>
          <w:b/>
        </w:rPr>
      </w:pPr>
      <w:r w:rsidRPr="00881DA5">
        <w:rPr>
          <w:rFonts w:cstheme="minorHAnsi"/>
        </w:rPr>
        <w:t>Patients may be left unsupervised in clinic rooms while they are having their treatment, to enable clinic workflow to continue (e.g. during long treatments, post removal of CVAD, during medication infusion).</w:t>
      </w:r>
      <w:r w:rsidR="00881DA5" w:rsidRPr="00881DA5">
        <w:rPr>
          <w:rFonts w:cstheme="minorHAnsi"/>
        </w:rPr>
        <w:t xml:space="preserve"> </w:t>
      </w:r>
      <w:r w:rsidRPr="00881DA5">
        <w:rPr>
          <w:rFonts w:cstheme="minorHAnsi"/>
        </w:rPr>
        <w:t xml:space="preserve">If patient is left unsupervised in clinic room, please ensure patient has nurse </w:t>
      </w:r>
      <w:r w:rsidR="00323853" w:rsidRPr="00881DA5">
        <w:rPr>
          <w:rFonts w:cstheme="minorHAnsi"/>
        </w:rPr>
        <w:t>call bell</w:t>
      </w:r>
      <w:r w:rsidRPr="00881DA5">
        <w:rPr>
          <w:rFonts w:cstheme="minorHAnsi"/>
        </w:rPr>
        <w:t xml:space="preserve"> available</w:t>
      </w:r>
      <w:r w:rsidR="001A6D22" w:rsidRPr="00881DA5">
        <w:rPr>
          <w:rFonts w:cstheme="minorHAnsi"/>
        </w:rPr>
        <w:t>.</w:t>
      </w:r>
    </w:p>
    <w:p w14:paraId="3B89E1D8" w14:textId="77777777" w:rsidR="00C61231" w:rsidRDefault="00C00C69" w:rsidP="00C61231">
      <w:pPr>
        <w:pStyle w:val="ListParagraph"/>
        <w:numPr>
          <w:ilvl w:val="0"/>
          <w:numId w:val="2"/>
        </w:numPr>
        <w:spacing w:after="200" w:line="276" w:lineRule="auto"/>
        <w:rPr>
          <w:rFonts w:cstheme="minorHAnsi"/>
        </w:rPr>
      </w:pPr>
      <w:r w:rsidRPr="00D15E5A">
        <w:rPr>
          <w:rFonts w:cstheme="minorHAnsi"/>
        </w:rPr>
        <w:t>If clinical treatment has concluded and medical review pending, patient to return to waiting</w:t>
      </w:r>
      <w:r w:rsidR="00C61231">
        <w:rPr>
          <w:rFonts w:cstheme="minorHAnsi"/>
        </w:rPr>
        <w:t xml:space="preserve"> area until medical team arrive,</w:t>
      </w:r>
      <w:r w:rsidRPr="00D15E5A">
        <w:rPr>
          <w:rFonts w:cstheme="minorHAnsi"/>
        </w:rPr>
        <w:t xml:space="preserve"> to enable clinic workflow and prevent delays</w:t>
      </w:r>
      <w:r w:rsidR="001A6D22" w:rsidRPr="00D15E5A">
        <w:rPr>
          <w:rFonts w:cstheme="minorHAnsi"/>
        </w:rPr>
        <w:t>.</w:t>
      </w:r>
    </w:p>
    <w:p w14:paraId="52E6E84B" w14:textId="77777777" w:rsidR="00C61231" w:rsidRPr="00C61231" w:rsidRDefault="00C61231" w:rsidP="00C61231">
      <w:pPr>
        <w:pStyle w:val="ListParagraph"/>
        <w:numPr>
          <w:ilvl w:val="0"/>
          <w:numId w:val="2"/>
        </w:numPr>
        <w:spacing w:after="200" w:line="276" w:lineRule="auto"/>
        <w:rPr>
          <w:rFonts w:cstheme="minorHAnsi"/>
        </w:rPr>
      </w:pPr>
      <w:r>
        <w:rPr>
          <w:rFonts w:cstheme="minorHAnsi"/>
        </w:rPr>
        <w:t xml:space="preserve">Afternoon: Clinic RN’s to send message with </w:t>
      </w:r>
      <w:r w:rsidR="003E516D">
        <w:rPr>
          <w:rFonts w:cstheme="minorHAnsi"/>
        </w:rPr>
        <w:t xml:space="preserve">the clinic capacity for the </w:t>
      </w:r>
      <w:r>
        <w:rPr>
          <w:rFonts w:cstheme="minorHAnsi"/>
        </w:rPr>
        <w:t xml:space="preserve">next day to </w:t>
      </w:r>
      <w:r w:rsidR="003E516D">
        <w:rPr>
          <w:rFonts w:cstheme="minorHAnsi"/>
        </w:rPr>
        <w:t xml:space="preserve">the </w:t>
      </w:r>
      <w:r>
        <w:rPr>
          <w:rFonts w:cstheme="minorHAnsi"/>
        </w:rPr>
        <w:t xml:space="preserve">clinic chat, intake, OOA H/L’s and EIC. </w:t>
      </w:r>
    </w:p>
    <w:p w14:paraId="79E97C42" w14:textId="77777777" w:rsidR="00FC543B" w:rsidRPr="00FC543B" w:rsidRDefault="00FC543B" w:rsidP="00FC543B">
      <w:pPr>
        <w:spacing w:after="200" w:line="276" w:lineRule="auto"/>
        <w:rPr>
          <w:rFonts w:cstheme="minorHAnsi"/>
        </w:rPr>
      </w:pPr>
      <w:r w:rsidRPr="00FC543B">
        <w:rPr>
          <w:rFonts w:cstheme="minorHAnsi"/>
          <w:b/>
        </w:rPr>
        <w:t xml:space="preserve">9. Expectations for HITH Staff Specialist Review Patients: </w:t>
      </w:r>
    </w:p>
    <w:p w14:paraId="6D2455AD" w14:textId="77777777" w:rsidR="00881C08" w:rsidRPr="0076095D" w:rsidRDefault="00881C08" w:rsidP="00881C08">
      <w:pPr>
        <w:rPr>
          <w:rFonts w:cstheme="minorHAnsi"/>
          <w:u w:val="single"/>
        </w:rPr>
      </w:pPr>
      <w:r w:rsidRPr="0076095D">
        <w:rPr>
          <w:rFonts w:cstheme="minorHAnsi"/>
          <w:u w:val="single"/>
        </w:rPr>
        <w:t>For HITH staff specialists:</w:t>
      </w:r>
    </w:p>
    <w:p w14:paraId="7DBC2FF6" w14:textId="77777777" w:rsidR="00881C08" w:rsidRPr="005752C0" w:rsidRDefault="00881C08" w:rsidP="00881C08">
      <w:pPr>
        <w:pStyle w:val="ListParagraph"/>
        <w:numPr>
          <w:ilvl w:val="0"/>
          <w:numId w:val="8"/>
        </w:numPr>
        <w:ind w:left="720"/>
        <w:rPr>
          <w:rFonts w:cstheme="minorHAnsi"/>
        </w:rPr>
      </w:pPr>
      <w:r>
        <w:rPr>
          <w:rFonts w:cstheme="minorHAnsi"/>
        </w:rPr>
        <w:t xml:space="preserve">No unplanned </w:t>
      </w:r>
      <w:r w:rsidRPr="005752C0">
        <w:rPr>
          <w:rFonts w:cstheme="minorHAnsi"/>
        </w:rPr>
        <w:t>patients to be booked in</w:t>
      </w:r>
      <w:r>
        <w:rPr>
          <w:rFonts w:cstheme="minorHAnsi"/>
        </w:rPr>
        <w:t>to clinic</w:t>
      </w:r>
      <w:r w:rsidRPr="005752C0">
        <w:rPr>
          <w:rFonts w:cstheme="minorHAnsi"/>
        </w:rPr>
        <w:t xml:space="preserve"> unless escalated to Clinic </w:t>
      </w:r>
      <w:r>
        <w:rPr>
          <w:rFonts w:cstheme="minorHAnsi"/>
        </w:rPr>
        <w:t>CNS</w:t>
      </w:r>
      <w:r w:rsidRPr="005752C0">
        <w:rPr>
          <w:rFonts w:cstheme="minorHAnsi"/>
        </w:rPr>
        <w:t xml:space="preserve"> or CC</w:t>
      </w:r>
      <w:r>
        <w:rPr>
          <w:rFonts w:cstheme="minorHAnsi"/>
        </w:rPr>
        <w:t xml:space="preserve"> prior to ensure availability. </w:t>
      </w:r>
    </w:p>
    <w:p w14:paraId="00E6123E" w14:textId="77777777" w:rsidR="00881C08" w:rsidRPr="005752C0" w:rsidRDefault="00881C08" w:rsidP="00881C08">
      <w:pPr>
        <w:pStyle w:val="ListParagraph"/>
        <w:numPr>
          <w:ilvl w:val="0"/>
          <w:numId w:val="8"/>
        </w:numPr>
        <w:ind w:left="720"/>
        <w:rPr>
          <w:rFonts w:cstheme="minorHAnsi"/>
        </w:rPr>
      </w:pPr>
      <w:r w:rsidRPr="005752C0">
        <w:rPr>
          <w:rFonts w:cstheme="minorHAnsi"/>
        </w:rPr>
        <w:t xml:space="preserve">Communication – please communicate to clinic nurses throughout the morning, they will not </w:t>
      </w:r>
      <w:r>
        <w:rPr>
          <w:rFonts w:cstheme="minorHAnsi"/>
        </w:rPr>
        <w:t xml:space="preserve">always </w:t>
      </w:r>
      <w:r w:rsidRPr="005752C0">
        <w:rPr>
          <w:rFonts w:cstheme="minorHAnsi"/>
        </w:rPr>
        <w:t>be able to be present for the entire duration of reviews</w:t>
      </w:r>
      <w:r>
        <w:rPr>
          <w:rFonts w:cstheme="minorHAnsi"/>
        </w:rPr>
        <w:t xml:space="preserve">. </w:t>
      </w:r>
    </w:p>
    <w:p w14:paraId="69481779" w14:textId="5BE3BE65" w:rsidR="00881C08" w:rsidRPr="0076095D" w:rsidRDefault="00881C08" w:rsidP="00881C08">
      <w:pPr>
        <w:rPr>
          <w:rFonts w:cstheme="minorHAnsi"/>
          <w:u w:val="single"/>
        </w:rPr>
      </w:pPr>
      <w:r w:rsidRPr="0076095D">
        <w:rPr>
          <w:rFonts w:cstheme="minorHAnsi"/>
          <w:u w:val="single"/>
        </w:rPr>
        <w:t xml:space="preserve">For </w:t>
      </w:r>
      <w:r w:rsidR="00F36321">
        <w:rPr>
          <w:rFonts w:cstheme="minorHAnsi"/>
          <w:u w:val="single"/>
        </w:rPr>
        <w:t>I</w:t>
      </w:r>
      <w:r w:rsidRPr="0076095D">
        <w:rPr>
          <w:rFonts w:cstheme="minorHAnsi"/>
          <w:u w:val="single"/>
        </w:rPr>
        <w:t xml:space="preserve">ntake </w:t>
      </w:r>
      <w:r w:rsidR="00D720CF">
        <w:rPr>
          <w:rFonts w:cstheme="minorHAnsi"/>
          <w:u w:val="single"/>
        </w:rPr>
        <w:t>O</w:t>
      </w:r>
      <w:r w:rsidRPr="0076095D">
        <w:rPr>
          <w:rFonts w:cstheme="minorHAnsi"/>
          <w:u w:val="single"/>
        </w:rPr>
        <w:t>fficers/EIC/</w:t>
      </w:r>
      <w:r w:rsidR="00D720CF">
        <w:rPr>
          <w:rFonts w:cstheme="minorHAnsi"/>
          <w:u w:val="single"/>
        </w:rPr>
        <w:t>NUM1</w:t>
      </w:r>
      <w:r w:rsidR="003E516D">
        <w:rPr>
          <w:rFonts w:cstheme="minorHAnsi"/>
          <w:u w:val="single"/>
        </w:rPr>
        <w:t>/OOA</w:t>
      </w:r>
      <w:r w:rsidRPr="0076095D">
        <w:rPr>
          <w:rFonts w:cstheme="minorHAnsi"/>
          <w:u w:val="single"/>
        </w:rPr>
        <w:t xml:space="preserve"> taking HITH review referrals:</w:t>
      </w:r>
    </w:p>
    <w:p w14:paraId="16286977" w14:textId="77777777" w:rsidR="00881C08" w:rsidRPr="005752C0" w:rsidRDefault="00881C08" w:rsidP="00881C08">
      <w:pPr>
        <w:pStyle w:val="ListParagraph"/>
        <w:numPr>
          <w:ilvl w:val="0"/>
          <w:numId w:val="8"/>
        </w:numPr>
        <w:ind w:left="720"/>
        <w:rPr>
          <w:rFonts w:cstheme="minorHAnsi"/>
          <w:highlight w:val="red"/>
        </w:rPr>
      </w:pPr>
      <w:r w:rsidRPr="005752C0">
        <w:rPr>
          <w:rFonts w:cstheme="minorHAnsi"/>
          <w:highlight w:val="red"/>
        </w:rPr>
        <w:t xml:space="preserve">If patient referred to </w:t>
      </w:r>
      <w:r>
        <w:rPr>
          <w:rFonts w:cstheme="minorHAnsi"/>
          <w:highlight w:val="red"/>
        </w:rPr>
        <w:t xml:space="preserve">see </w:t>
      </w:r>
      <w:r w:rsidRPr="005752C0">
        <w:rPr>
          <w:rFonts w:cstheme="minorHAnsi"/>
          <w:highlight w:val="red"/>
        </w:rPr>
        <w:t>HITH specialist</w:t>
      </w:r>
      <w:r>
        <w:rPr>
          <w:rFonts w:cstheme="minorHAnsi"/>
          <w:highlight w:val="red"/>
        </w:rPr>
        <w:t xml:space="preserve"> in HITH</w:t>
      </w:r>
      <w:r w:rsidRPr="005752C0">
        <w:rPr>
          <w:rFonts w:cstheme="minorHAnsi"/>
          <w:highlight w:val="red"/>
        </w:rPr>
        <w:t xml:space="preserve"> clinic with no recent bloods (within 2 days)– Order bloods in EMR, (FBC, EUC, LFT, CMP and CRP) and fax blood form to PALMs RNSH on 9926 6069,  patient </w:t>
      </w:r>
      <w:r w:rsidR="003E516D">
        <w:rPr>
          <w:rFonts w:cstheme="minorHAnsi"/>
          <w:highlight w:val="red"/>
        </w:rPr>
        <w:t xml:space="preserve">then to present to palms first for bloods, prior to </w:t>
      </w:r>
      <w:r w:rsidRPr="005752C0">
        <w:rPr>
          <w:rFonts w:cstheme="minorHAnsi"/>
          <w:highlight w:val="red"/>
        </w:rPr>
        <w:t>HITH</w:t>
      </w:r>
      <w:r w:rsidR="003E516D">
        <w:rPr>
          <w:rFonts w:cstheme="minorHAnsi"/>
          <w:highlight w:val="red"/>
        </w:rPr>
        <w:t xml:space="preserve"> clinic</w:t>
      </w:r>
      <w:r>
        <w:rPr>
          <w:rFonts w:cstheme="minorHAnsi"/>
          <w:highlight w:val="red"/>
        </w:rPr>
        <w:t xml:space="preserve">. </w:t>
      </w:r>
    </w:p>
    <w:p w14:paraId="25A204E2" w14:textId="77777777" w:rsidR="00881C08" w:rsidRPr="005752C0" w:rsidRDefault="00881C08" w:rsidP="00881C08">
      <w:pPr>
        <w:pStyle w:val="ListParagraph"/>
        <w:numPr>
          <w:ilvl w:val="0"/>
          <w:numId w:val="8"/>
        </w:numPr>
        <w:ind w:left="720"/>
        <w:rPr>
          <w:rFonts w:cstheme="minorHAnsi"/>
        </w:rPr>
      </w:pPr>
      <w:r w:rsidRPr="005752C0">
        <w:rPr>
          <w:rFonts w:cstheme="minorHAnsi"/>
        </w:rPr>
        <w:t>When advising patient of appointments please ask them to allow up to half a day to help manage expectations</w:t>
      </w:r>
      <w:r>
        <w:rPr>
          <w:rFonts w:cstheme="minorHAnsi"/>
        </w:rPr>
        <w:t>- prepare them that wait times fluctuate, to come prepared</w:t>
      </w:r>
      <w:r w:rsidR="003E516D">
        <w:rPr>
          <w:rFonts w:cstheme="minorHAnsi"/>
        </w:rPr>
        <w:t xml:space="preserve"> where able</w:t>
      </w:r>
      <w:r>
        <w:rPr>
          <w:rFonts w:cstheme="minorHAnsi"/>
        </w:rPr>
        <w:t xml:space="preserve"> (</w:t>
      </w:r>
      <w:proofErr w:type="spellStart"/>
      <w:r>
        <w:rPr>
          <w:rFonts w:cstheme="minorHAnsi"/>
        </w:rPr>
        <w:t>e.g</w:t>
      </w:r>
      <w:proofErr w:type="spellEnd"/>
      <w:r>
        <w:rPr>
          <w:rFonts w:cstheme="minorHAnsi"/>
        </w:rPr>
        <w:t xml:space="preserve"> water, book, snacks). </w:t>
      </w:r>
    </w:p>
    <w:p w14:paraId="743BE235" w14:textId="77777777" w:rsidR="00881C08" w:rsidRPr="0076095D" w:rsidRDefault="00881C08" w:rsidP="00881C08">
      <w:pPr>
        <w:rPr>
          <w:rFonts w:cstheme="minorHAnsi"/>
          <w:u w:val="single"/>
        </w:rPr>
      </w:pPr>
      <w:r w:rsidRPr="0076095D">
        <w:rPr>
          <w:rFonts w:cstheme="minorHAnsi"/>
          <w:u w:val="single"/>
        </w:rPr>
        <w:t>For clinic nurses:</w:t>
      </w:r>
    </w:p>
    <w:p w14:paraId="7D9F77D4" w14:textId="77777777" w:rsidR="00881C08" w:rsidRPr="00D44166" w:rsidRDefault="00881C08" w:rsidP="00881C08">
      <w:pPr>
        <w:pStyle w:val="ListParagraph"/>
        <w:numPr>
          <w:ilvl w:val="0"/>
          <w:numId w:val="8"/>
        </w:numPr>
        <w:ind w:left="720"/>
        <w:rPr>
          <w:rFonts w:cstheme="minorHAnsi"/>
        </w:rPr>
      </w:pPr>
      <w:r w:rsidRPr="0076095D">
        <w:rPr>
          <w:rFonts w:cstheme="minorHAnsi"/>
          <w:color w:val="FF0000"/>
        </w:rPr>
        <w:t>HITH SS</w:t>
      </w:r>
      <w:r w:rsidR="001377AB">
        <w:rPr>
          <w:rFonts w:cstheme="minorHAnsi"/>
          <w:color w:val="FF0000"/>
        </w:rPr>
        <w:t xml:space="preserve"> on for that day</w:t>
      </w:r>
      <w:r w:rsidRPr="0076095D">
        <w:rPr>
          <w:rFonts w:cstheme="minorHAnsi"/>
          <w:color w:val="FF0000"/>
        </w:rPr>
        <w:t xml:space="preserve"> </w:t>
      </w:r>
      <w:r>
        <w:rPr>
          <w:rFonts w:cstheme="minorHAnsi"/>
        </w:rPr>
        <w:t>to be</w:t>
      </w:r>
      <w:r w:rsidRPr="005752C0">
        <w:rPr>
          <w:rFonts w:cstheme="minorHAnsi"/>
        </w:rPr>
        <w:t xml:space="preserve"> first point of call for all HITH reviews – patients will be seen collectively as a team </w:t>
      </w:r>
      <w:r>
        <w:rPr>
          <w:rFonts w:cstheme="minorHAnsi"/>
        </w:rPr>
        <w:t xml:space="preserve">but order of contact is HITH SS, then HITH RMO, then HITH TNP, then ID Reg. Consultant on for that day to allocate to others if needed, </w:t>
      </w:r>
      <w:proofErr w:type="spellStart"/>
      <w:r>
        <w:rPr>
          <w:rFonts w:cstheme="minorHAnsi"/>
        </w:rPr>
        <w:t>e.g</w:t>
      </w:r>
      <w:proofErr w:type="spellEnd"/>
      <w:r>
        <w:rPr>
          <w:rFonts w:cstheme="minorHAnsi"/>
        </w:rPr>
        <w:t xml:space="preserve"> SS to allocate ID reg to r/v if required &amp; to communicate this to the clinic RNs. </w:t>
      </w:r>
    </w:p>
    <w:p w14:paraId="5BB8DC4E" w14:textId="77777777" w:rsidR="00881C08" w:rsidRPr="005752C0" w:rsidRDefault="00881C08" w:rsidP="00881C08">
      <w:pPr>
        <w:pStyle w:val="ListParagraph"/>
        <w:numPr>
          <w:ilvl w:val="0"/>
          <w:numId w:val="8"/>
        </w:numPr>
        <w:ind w:left="720"/>
        <w:rPr>
          <w:rFonts w:cstheme="minorHAnsi"/>
        </w:rPr>
      </w:pPr>
      <w:r w:rsidRPr="0076095D">
        <w:rPr>
          <w:rFonts w:cstheme="minorHAnsi"/>
          <w:color w:val="FF0000"/>
        </w:rPr>
        <w:t>SANDWICHES</w:t>
      </w:r>
      <w:r w:rsidRPr="005752C0">
        <w:rPr>
          <w:rFonts w:cstheme="minorHAnsi"/>
        </w:rPr>
        <w:t xml:space="preserve"> – If a patient is waiting for a considerable period of time </w:t>
      </w:r>
      <w:proofErr w:type="spellStart"/>
      <w:r w:rsidRPr="005752C0">
        <w:rPr>
          <w:rFonts w:cstheme="minorHAnsi"/>
        </w:rPr>
        <w:t>ie</w:t>
      </w:r>
      <w:proofErr w:type="spellEnd"/>
      <w:r w:rsidRPr="005752C0">
        <w:rPr>
          <w:rFonts w:cstheme="minorHAnsi"/>
        </w:rPr>
        <w:t xml:space="preserve"> awaiting scans or tests, sandwiches are able to be ordered, please see posters in clinic for instructions</w:t>
      </w:r>
      <w:r w:rsidR="003E516D">
        <w:rPr>
          <w:rFonts w:cstheme="minorHAnsi"/>
        </w:rPr>
        <w:t xml:space="preserve">- front desk to assist with this. </w:t>
      </w:r>
    </w:p>
    <w:p w14:paraId="6D7405EA" w14:textId="77777777" w:rsidR="00881C08" w:rsidRPr="005752C0" w:rsidRDefault="00881C08" w:rsidP="00881C08">
      <w:pPr>
        <w:pStyle w:val="ListParagraph"/>
        <w:numPr>
          <w:ilvl w:val="0"/>
          <w:numId w:val="8"/>
        </w:numPr>
        <w:ind w:left="720"/>
        <w:rPr>
          <w:rFonts w:cstheme="minorHAnsi"/>
        </w:rPr>
      </w:pPr>
      <w:r w:rsidRPr="0076095D">
        <w:rPr>
          <w:rFonts w:cstheme="minorHAnsi"/>
          <w:color w:val="FF0000"/>
        </w:rPr>
        <w:t>WARDSMAN</w:t>
      </w:r>
      <w:r>
        <w:rPr>
          <w:rFonts w:cstheme="minorHAnsi"/>
          <w:color w:val="FF0000"/>
        </w:rPr>
        <w:t xml:space="preserve"> or CCA</w:t>
      </w:r>
      <w:r w:rsidRPr="005752C0">
        <w:rPr>
          <w:rFonts w:cstheme="minorHAnsi"/>
        </w:rPr>
        <w:t xml:space="preserve"> – if a patient requires imaging </w:t>
      </w:r>
      <w:r w:rsidR="00414B7A">
        <w:rPr>
          <w:rFonts w:cstheme="minorHAnsi"/>
        </w:rPr>
        <w:t xml:space="preserve">and our CCA is not available, </w:t>
      </w:r>
      <w:r w:rsidRPr="005752C0">
        <w:rPr>
          <w:rFonts w:cstheme="minorHAnsi"/>
        </w:rPr>
        <w:t xml:space="preserve">we are able to utilise the hospitals </w:t>
      </w:r>
      <w:r>
        <w:rPr>
          <w:rFonts w:cstheme="minorHAnsi"/>
        </w:rPr>
        <w:t>wards</w:t>
      </w:r>
      <w:r w:rsidRPr="005752C0">
        <w:rPr>
          <w:rFonts w:cstheme="minorHAnsi"/>
        </w:rPr>
        <w:t>man – please</w:t>
      </w:r>
      <w:r w:rsidR="003E516D">
        <w:rPr>
          <w:rFonts w:cstheme="minorHAnsi"/>
        </w:rPr>
        <w:t xml:space="preserve"> have front desk call</w:t>
      </w:r>
      <w:r w:rsidRPr="005752C0">
        <w:rPr>
          <w:rFonts w:cstheme="minorHAnsi"/>
        </w:rPr>
        <w:t xml:space="preserve"> </w:t>
      </w:r>
      <w:r>
        <w:rPr>
          <w:rFonts w:cstheme="minorHAnsi"/>
        </w:rPr>
        <w:t xml:space="preserve">help desk </w:t>
      </w:r>
      <w:r w:rsidR="003E516D">
        <w:rPr>
          <w:rFonts w:cstheme="minorHAnsi"/>
        </w:rPr>
        <w:t>and ask for inpatient wardsman.</w:t>
      </w:r>
    </w:p>
    <w:p w14:paraId="28F682D0" w14:textId="77777777" w:rsidR="00881C08" w:rsidRPr="005752C0" w:rsidRDefault="00881C08" w:rsidP="00881C08">
      <w:pPr>
        <w:pStyle w:val="ListParagraph"/>
        <w:numPr>
          <w:ilvl w:val="0"/>
          <w:numId w:val="8"/>
        </w:numPr>
        <w:ind w:left="720"/>
        <w:rPr>
          <w:rFonts w:cstheme="minorHAnsi"/>
        </w:rPr>
      </w:pPr>
      <w:r w:rsidRPr="0076095D">
        <w:rPr>
          <w:rFonts w:cstheme="minorHAnsi"/>
          <w:color w:val="FF0000"/>
        </w:rPr>
        <w:t xml:space="preserve">For other medical team review and treats </w:t>
      </w:r>
      <w:r w:rsidRPr="005752C0">
        <w:rPr>
          <w:rFonts w:cstheme="minorHAnsi"/>
        </w:rPr>
        <w:t xml:space="preserve">– If you are waiting for a team to review a patient please get them to sit back in the waiting room and utilise the other clinic rooms for the reviews when the teams arrive – RNs do not need to be present for full duration of medical </w:t>
      </w:r>
      <w:r w:rsidRPr="005752C0">
        <w:rPr>
          <w:rFonts w:cstheme="minorHAnsi"/>
        </w:rPr>
        <w:lastRenderedPageBreak/>
        <w:t>RVs – please communicate to team that</w:t>
      </w:r>
      <w:r>
        <w:rPr>
          <w:rFonts w:cstheme="minorHAnsi"/>
        </w:rPr>
        <w:t xml:space="preserve"> HITH RN’s need to receive a </w:t>
      </w:r>
      <w:r w:rsidRPr="005752C0">
        <w:rPr>
          <w:rFonts w:cstheme="minorHAnsi"/>
        </w:rPr>
        <w:t>handover before the team leave the patient. Please also ensure</w:t>
      </w:r>
      <w:r>
        <w:rPr>
          <w:rFonts w:cstheme="minorHAnsi"/>
        </w:rPr>
        <w:t xml:space="preserve"> teams are aware to document in</w:t>
      </w:r>
      <w:r w:rsidRPr="005752C0">
        <w:rPr>
          <w:rFonts w:cstheme="minorHAnsi"/>
        </w:rPr>
        <w:t xml:space="preserve"> EMR a record of the re</w:t>
      </w:r>
      <w:r w:rsidR="003E516D">
        <w:rPr>
          <w:rFonts w:cstheme="minorHAnsi"/>
        </w:rPr>
        <w:t>view, and if any other items are needed (oral script, PICC removal authority etc).</w:t>
      </w:r>
    </w:p>
    <w:p w14:paraId="3FAAB607" w14:textId="77777777" w:rsidR="00881C08" w:rsidRPr="0076095D" w:rsidRDefault="00881C08" w:rsidP="00881C08">
      <w:pPr>
        <w:rPr>
          <w:rFonts w:cstheme="minorHAnsi"/>
          <w:u w:val="single"/>
        </w:rPr>
      </w:pPr>
      <w:r w:rsidRPr="0076095D">
        <w:rPr>
          <w:rFonts w:cstheme="minorHAnsi"/>
          <w:u w:val="single"/>
        </w:rPr>
        <w:t>For Evening In Charge:</w:t>
      </w:r>
    </w:p>
    <w:p w14:paraId="3626CF0A" w14:textId="77777777" w:rsidR="00881C08" w:rsidRPr="005752C0" w:rsidRDefault="00881C08" w:rsidP="00881C08">
      <w:pPr>
        <w:pStyle w:val="ListParagraph"/>
        <w:numPr>
          <w:ilvl w:val="0"/>
          <w:numId w:val="8"/>
        </w:numPr>
        <w:ind w:left="720"/>
        <w:rPr>
          <w:rFonts w:cstheme="minorHAnsi"/>
        </w:rPr>
      </w:pPr>
      <w:r w:rsidRPr="005752C0">
        <w:rPr>
          <w:rFonts w:cstheme="minorHAnsi"/>
        </w:rPr>
        <w:t xml:space="preserve">For GP referrals – If patient has not had recent pathology done, please order bloods online </w:t>
      </w:r>
      <w:r>
        <w:rPr>
          <w:rFonts w:cstheme="minorHAnsi"/>
        </w:rPr>
        <w:t xml:space="preserve">prior to r/v </w:t>
      </w:r>
      <w:r w:rsidRPr="005752C0">
        <w:rPr>
          <w:rFonts w:cstheme="minorHAnsi"/>
        </w:rPr>
        <w:t>(u</w:t>
      </w:r>
      <w:r w:rsidR="001377AB">
        <w:rPr>
          <w:rFonts w:cstheme="minorHAnsi"/>
        </w:rPr>
        <w:t>rgent) and fax to Palms RNSH on</w:t>
      </w:r>
      <w:r w:rsidRPr="005752C0">
        <w:rPr>
          <w:rFonts w:cstheme="minorHAnsi"/>
        </w:rPr>
        <w:t xml:space="preserve"> 9926 6069</w:t>
      </w:r>
    </w:p>
    <w:p w14:paraId="7F403553" w14:textId="77777777" w:rsidR="00881C08" w:rsidRDefault="00881C08" w:rsidP="00881C08">
      <w:pPr>
        <w:pStyle w:val="ListParagraph"/>
        <w:numPr>
          <w:ilvl w:val="0"/>
          <w:numId w:val="8"/>
        </w:numPr>
        <w:ind w:left="720"/>
        <w:rPr>
          <w:rFonts w:cstheme="minorHAnsi"/>
        </w:rPr>
      </w:pPr>
      <w:r w:rsidRPr="005752C0">
        <w:rPr>
          <w:rFonts w:cstheme="minorHAnsi"/>
        </w:rPr>
        <w:t xml:space="preserve">Then ask patient to present to palms half an hour before review in HITH clinic </w:t>
      </w:r>
    </w:p>
    <w:p w14:paraId="370C6DA9" w14:textId="77777777" w:rsidR="00881C08" w:rsidRPr="005752C0" w:rsidRDefault="00881C08" w:rsidP="00881C08">
      <w:pPr>
        <w:pStyle w:val="ListParagraph"/>
        <w:numPr>
          <w:ilvl w:val="0"/>
          <w:numId w:val="8"/>
        </w:numPr>
        <w:ind w:left="720"/>
        <w:rPr>
          <w:rFonts w:cstheme="minorHAnsi"/>
        </w:rPr>
      </w:pPr>
      <w:r>
        <w:rPr>
          <w:rFonts w:cstheme="minorHAnsi"/>
        </w:rPr>
        <w:t xml:space="preserve">Ensure bookings in both medical r/v rm 1, then RN </w:t>
      </w:r>
      <w:proofErr w:type="spellStart"/>
      <w:r>
        <w:rPr>
          <w:rFonts w:cstheme="minorHAnsi"/>
        </w:rPr>
        <w:t>tx</w:t>
      </w:r>
      <w:proofErr w:type="spellEnd"/>
      <w:r>
        <w:rPr>
          <w:rFonts w:cstheme="minorHAnsi"/>
        </w:rPr>
        <w:t xml:space="preserve"> rm 2 &amp; book 1</w:t>
      </w:r>
      <w:r w:rsidR="003E516D">
        <w:rPr>
          <w:rFonts w:cstheme="minorHAnsi"/>
        </w:rPr>
        <w:t>-1</w:t>
      </w:r>
      <w:r>
        <w:rPr>
          <w:rFonts w:cstheme="minorHAnsi"/>
        </w:rPr>
        <w:t xml:space="preserve">.5hrs. </w:t>
      </w:r>
    </w:p>
    <w:p w14:paraId="690370FD" w14:textId="77777777" w:rsidR="00881C08" w:rsidRPr="0076095D" w:rsidRDefault="00881C08" w:rsidP="00881C08">
      <w:pPr>
        <w:rPr>
          <w:rFonts w:cstheme="minorHAnsi"/>
          <w:u w:val="single"/>
        </w:rPr>
      </w:pPr>
      <w:r w:rsidRPr="0076095D">
        <w:rPr>
          <w:rFonts w:cstheme="minorHAnsi"/>
          <w:u w:val="single"/>
        </w:rPr>
        <w:t>For Admin:</w:t>
      </w:r>
    </w:p>
    <w:p w14:paraId="05494102" w14:textId="77777777" w:rsidR="00881C08" w:rsidRPr="005752C0" w:rsidRDefault="00881C08" w:rsidP="00881C08">
      <w:pPr>
        <w:pStyle w:val="ListParagraph"/>
        <w:numPr>
          <w:ilvl w:val="0"/>
          <w:numId w:val="8"/>
        </w:numPr>
        <w:ind w:left="720"/>
        <w:rPr>
          <w:rFonts w:cstheme="minorHAnsi"/>
        </w:rPr>
      </w:pPr>
      <w:r w:rsidRPr="005752C0">
        <w:rPr>
          <w:rFonts w:cstheme="minorHAnsi"/>
        </w:rPr>
        <w:t>Admin to advise patients that there may be a wait time involved, ask CNS or RN if needing further assistance</w:t>
      </w:r>
    </w:p>
    <w:p w14:paraId="55CE1BAB" w14:textId="77777777" w:rsidR="00881C08" w:rsidRDefault="00881C08" w:rsidP="00881C08">
      <w:pPr>
        <w:pStyle w:val="ListParagraph"/>
        <w:numPr>
          <w:ilvl w:val="0"/>
          <w:numId w:val="8"/>
        </w:numPr>
        <w:ind w:left="720"/>
        <w:rPr>
          <w:rFonts w:cstheme="minorHAnsi"/>
        </w:rPr>
      </w:pPr>
      <w:r w:rsidRPr="005752C0">
        <w:rPr>
          <w:rFonts w:cstheme="minorHAnsi"/>
        </w:rPr>
        <w:t>Admin to call porters if needed, order sandwiches, contact taxis, offer patients water/tea/coffee while they wait</w:t>
      </w:r>
      <w:r w:rsidR="001377AB">
        <w:rPr>
          <w:rFonts w:cstheme="minorHAnsi"/>
        </w:rPr>
        <w:t>- **training to be</w:t>
      </w:r>
      <w:r>
        <w:rPr>
          <w:rFonts w:cstheme="minorHAnsi"/>
        </w:rPr>
        <w:t xml:space="preserve"> done for this prior to commencing same </w:t>
      </w:r>
    </w:p>
    <w:p w14:paraId="2B0E4897" w14:textId="77777777" w:rsidR="003E516D" w:rsidRPr="005752C0" w:rsidRDefault="003E516D" w:rsidP="00881C08">
      <w:pPr>
        <w:pStyle w:val="ListParagraph"/>
        <w:numPr>
          <w:ilvl w:val="0"/>
          <w:numId w:val="8"/>
        </w:numPr>
        <w:ind w:left="720"/>
        <w:rPr>
          <w:rFonts w:cstheme="minorHAnsi"/>
        </w:rPr>
      </w:pPr>
      <w:r>
        <w:rPr>
          <w:rFonts w:cstheme="minorHAnsi"/>
        </w:rPr>
        <w:t>Admin to book appointment for patients: Clinic lead will send Teams message with details, admin then to book and to contact patient’s to advise them of same. **training to be done</w:t>
      </w:r>
    </w:p>
    <w:p w14:paraId="7E029D96" w14:textId="77777777" w:rsidR="00881C08" w:rsidRPr="005752C0" w:rsidRDefault="00881C08" w:rsidP="00881C08">
      <w:pPr>
        <w:pStyle w:val="ListParagraph"/>
        <w:numPr>
          <w:ilvl w:val="0"/>
          <w:numId w:val="8"/>
        </w:numPr>
        <w:ind w:left="720"/>
        <w:rPr>
          <w:rFonts w:cstheme="minorHAnsi"/>
          <w:b/>
        </w:rPr>
      </w:pPr>
      <w:r w:rsidRPr="005752C0">
        <w:rPr>
          <w:rFonts w:cstheme="minorHAnsi"/>
        </w:rPr>
        <w:t>Contact CNS/RN if patient b</w:t>
      </w:r>
      <w:r w:rsidR="001377AB">
        <w:rPr>
          <w:rFonts w:cstheme="minorHAnsi"/>
        </w:rPr>
        <w:t>ecoming unhappy with wait time</w:t>
      </w:r>
    </w:p>
    <w:p w14:paraId="53128261" w14:textId="77777777" w:rsidR="008E1CF8" w:rsidRPr="00D15E5A" w:rsidRDefault="008E1CF8" w:rsidP="008E1CF8">
      <w:pPr>
        <w:pStyle w:val="ListParagraph"/>
        <w:rPr>
          <w:rFonts w:cstheme="minorHAnsi"/>
        </w:rPr>
      </w:pPr>
    </w:p>
    <w:p w14:paraId="249CA57A" w14:textId="77777777" w:rsidR="008E1CF8" w:rsidRPr="00D15E5A" w:rsidRDefault="00323853" w:rsidP="00C00C69">
      <w:pPr>
        <w:rPr>
          <w:rFonts w:cstheme="minorHAnsi"/>
          <w:b/>
        </w:rPr>
      </w:pPr>
      <w:r w:rsidRPr="00D15E5A">
        <w:rPr>
          <w:rFonts w:cstheme="minorHAnsi"/>
          <w:b/>
        </w:rPr>
        <w:t>10</w:t>
      </w:r>
      <w:r w:rsidR="00563418" w:rsidRPr="00D15E5A">
        <w:rPr>
          <w:rFonts w:cstheme="minorHAnsi"/>
          <w:b/>
        </w:rPr>
        <w:t>. Education to be provided:</w:t>
      </w:r>
      <w:r w:rsidR="00765E8A" w:rsidRPr="00D15E5A">
        <w:rPr>
          <w:rFonts w:cstheme="minorHAnsi"/>
          <w:b/>
        </w:rPr>
        <w:t xml:space="preserve"> by </w:t>
      </w:r>
      <w:r w:rsidR="00A91CE6" w:rsidRPr="00D15E5A">
        <w:rPr>
          <w:rFonts w:cstheme="minorHAnsi"/>
          <w:b/>
        </w:rPr>
        <w:t xml:space="preserve">Clinic CNS + </w:t>
      </w:r>
      <w:r w:rsidR="009A3EF0">
        <w:rPr>
          <w:rFonts w:cstheme="minorHAnsi"/>
          <w:b/>
        </w:rPr>
        <w:t>CNE</w:t>
      </w:r>
      <w:r w:rsidR="003E516D">
        <w:rPr>
          <w:rFonts w:cstheme="minorHAnsi"/>
          <w:b/>
        </w:rPr>
        <w:t xml:space="preserve"> </w:t>
      </w:r>
    </w:p>
    <w:p w14:paraId="689C04F9" w14:textId="77777777" w:rsidR="00563418" w:rsidRPr="00D15E5A" w:rsidRDefault="009A3EF0" w:rsidP="00C00C69">
      <w:pPr>
        <w:rPr>
          <w:rFonts w:cstheme="minorHAnsi"/>
        </w:rPr>
      </w:pPr>
      <w:r>
        <w:rPr>
          <w:rFonts w:cstheme="minorHAnsi"/>
        </w:rPr>
        <w:t xml:space="preserve">- </w:t>
      </w:r>
      <w:r w:rsidR="00563418" w:rsidRPr="00D15E5A">
        <w:rPr>
          <w:rFonts w:cstheme="minorHAnsi"/>
        </w:rPr>
        <w:t xml:space="preserve">Admin staff to be provided </w:t>
      </w:r>
      <w:r w:rsidR="003820CB" w:rsidRPr="00D15E5A">
        <w:rPr>
          <w:rFonts w:cstheme="minorHAnsi"/>
        </w:rPr>
        <w:t xml:space="preserve">one on one </w:t>
      </w:r>
      <w:r w:rsidR="00563418" w:rsidRPr="00D15E5A">
        <w:rPr>
          <w:rFonts w:cstheme="minorHAnsi"/>
        </w:rPr>
        <w:t>c</w:t>
      </w:r>
      <w:r w:rsidR="003820CB" w:rsidRPr="00D15E5A">
        <w:rPr>
          <w:rFonts w:cstheme="minorHAnsi"/>
        </w:rPr>
        <w:t>linic education</w:t>
      </w:r>
      <w:r>
        <w:rPr>
          <w:rFonts w:cstheme="minorHAnsi"/>
        </w:rPr>
        <w:t xml:space="preserve"> for ways to assist clinic RNs;</w:t>
      </w:r>
    </w:p>
    <w:p w14:paraId="217373BD" w14:textId="77777777" w:rsidR="00563418" w:rsidRPr="00D15E5A" w:rsidRDefault="009A3EF0" w:rsidP="00C00C69">
      <w:pPr>
        <w:rPr>
          <w:rFonts w:cstheme="minorHAnsi"/>
        </w:rPr>
      </w:pPr>
      <w:r>
        <w:rPr>
          <w:rFonts w:cstheme="minorHAnsi"/>
        </w:rPr>
        <w:t xml:space="preserve">- </w:t>
      </w:r>
      <w:r w:rsidR="00563418" w:rsidRPr="00D15E5A">
        <w:rPr>
          <w:rFonts w:cstheme="minorHAnsi"/>
        </w:rPr>
        <w:t>Clinic nurses to be provided one on one</w:t>
      </w:r>
      <w:r>
        <w:rPr>
          <w:rFonts w:cstheme="minorHAnsi"/>
        </w:rPr>
        <w:t xml:space="preserve"> education for new process and t</w:t>
      </w:r>
      <w:r w:rsidR="00563418" w:rsidRPr="00D15E5A">
        <w:rPr>
          <w:rFonts w:cstheme="minorHAnsi"/>
        </w:rPr>
        <w:t>eams education. To also be added to clinic orientation process</w:t>
      </w:r>
    </w:p>
    <w:p w14:paraId="1617213D" w14:textId="77777777" w:rsidR="00563418" w:rsidRPr="00D15E5A" w:rsidRDefault="009A3EF0" w:rsidP="00C00C69">
      <w:pPr>
        <w:rPr>
          <w:rFonts w:cstheme="minorHAnsi"/>
        </w:rPr>
      </w:pPr>
      <w:r>
        <w:rPr>
          <w:rFonts w:cstheme="minorHAnsi"/>
        </w:rPr>
        <w:t xml:space="preserve">- </w:t>
      </w:r>
      <w:r w:rsidR="00563418" w:rsidRPr="00D15E5A">
        <w:rPr>
          <w:rFonts w:cstheme="minorHAnsi"/>
        </w:rPr>
        <w:t xml:space="preserve">CC to be provided one on one education for new process clinic scheduling </w:t>
      </w:r>
      <w:r w:rsidR="001377AB">
        <w:rPr>
          <w:rFonts w:cstheme="minorHAnsi"/>
        </w:rPr>
        <w:t xml:space="preserve">and clinic changes </w:t>
      </w:r>
    </w:p>
    <w:p w14:paraId="19974017" w14:textId="77777777" w:rsidR="00563418" w:rsidRPr="00D15E5A" w:rsidRDefault="009A3EF0" w:rsidP="00C00C69">
      <w:pPr>
        <w:rPr>
          <w:rFonts w:cstheme="minorHAnsi"/>
        </w:rPr>
      </w:pPr>
      <w:r>
        <w:rPr>
          <w:rFonts w:cstheme="minorHAnsi"/>
        </w:rPr>
        <w:t>-</w:t>
      </w:r>
      <w:r w:rsidR="00A91CE6" w:rsidRPr="00D15E5A">
        <w:rPr>
          <w:rFonts w:cstheme="minorHAnsi"/>
        </w:rPr>
        <w:t xml:space="preserve"> </w:t>
      </w:r>
      <w:r w:rsidR="00563418" w:rsidRPr="00D15E5A">
        <w:rPr>
          <w:rFonts w:cstheme="minorHAnsi"/>
        </w:rPr>
        <w:t xml:space="preserve">EIC </w:t>
      </w:r>
      <w:r>
        <w:rPr>
          <w:rFonts w:cstheme="minorHAnsi"/>
        </w:rPr>
        <w:t xml:space="preserve">&amp; H/L’s </w:t>
      </w:r>
      <w:r w:rsidR="00563418" w:rsidRPr="00D15E5A">
        <w:rPr>
          <w:rFonts w:cstheme="minorHAnsi"/>
        </w:rPr>
        <w:t>to be provided one on</w:t>
      </w:r>
      <w:r w:rsidR="00A91CE6" w:rsidRPr="00D15E5A">
        <w:rPr>
          <w:rFonts w:cstheme="minorHAnsi"/>
        </w:rPr>
        <w:t xml:space="preserve"> one education on booking ED/GP referrals, t</w:t>
      </w:r>
      <w:r w:rsidR="003820CB" w:rsidRPr="00D15E5A">
        <w:rPr>
          <w:rFonts w:cstheme="minorHAnsi"/>
        </w:rPr>
        <w:t>o be shown how t</w:t>
      </w:r>
      <w:r w:rsidR="00A91CE6" w:rsidRPr="00D15E5A">
        <w:rPr>
          <w:rFonts w:cstheme="minorHAnsi"/>
        </w:rPr>
        <w:t>o order bloods and fax to Palms</w:t>
      </w:r>
      <w:r w:rsidR="0090496F">
        <w:rPr>
          <w:rFonts w:cstheme="minorHAnsi"/>
        </w:rPr>
        <w:t xml:space="preserve"> if unsure how </w:t>
      </w:r>
    </w:p>
    <w:p w14:paraId="35944659" w14:textId="77777777" w:rsidR="003820CB" w:rsidRPr="00D15E5A" w:rsidRDefault="009A3EF0" w:rsidP="00C00C69">
      <w:pPr>
        <w:rPr>
          <w:rFonts w:cstheme="minorHAnsi"/>
        </w:rPr>
      </w:pPr>
      <w:r>
        <w:rPr>
          <w:rFonts w:cstheme="minorHAnsi"/>
        </w:rPr>
        <w:t>-</w:t>
      </w:r>
      <w:r w:rsidR="00A91CE6" w:rsidRPr="00D15E5A">
        <w:rPr>
          <w:rFonts w:cstheme="minorHAnsi"/>
        </w:rPr>
        <w:t xml:space="preserve"> NUMs</w:t>
      </w:r>
      <w:r w:rsidR="00765E8A" w:rsidRPr="00D15E5A">
        <w:rPr>
          <w:rFonts w:cstheme="minorHAnsi"/>
        </w:rPr>
        <w:t xml:space="preserve"> to send out m</w:t>
      </w:r>
      <w:r w:rsidR="003820CB" w:rsidRPr="00D15E5A">
        <w:rPr>
          <w:rFonts w:cstheme="minorHAnsi"/>
        </w:rPr>
        <w:t xml:space="preserve">emo to all staff to be sent prior to going live – staff to no </w:t>
      </w:r>
      <w:r w:rsidR="001377AB">
        <w:rPr>
          <w:rFonts w:cstheme="minorHAnsi"/>
        </w:rPr>
        <w:t>longer be booking into clinics without approval of appointment time from clinic CNS prior.</w:t>
      </w:r>
    </w:p>
    <w:p w14:paraId="62486C05" w14:textId="77777777" w:rsidR="00A91CE6" w:rsidRPr="00D15E5A" w:rsidRDefault="00A91CE6">
      <w:pPr>
        <w:rPr>
          <w:rFonts w:cstheme="minorHAnsi"/>
        </w:rPr>
      </w:pPr>
    </w:p>
    <w:p w14:paraId="4101652C" w14:textId="77777777" w:rsidR="009F7131" w:rsidRPr="00D15E5A" w:rsidRDefault="009F7131">
      <w:pPr>
        <w:rPr>
          <w:rFonts w:cstheme="minorHAnsi"/>
        </w:rPr>
      </w:pPr>
    </w:p>
    <w:p w14:paraId="4B99056E" w14:textId="77777777" w:rsidR="008F7F15" w:rsidRPr="00D15E5A" w:rsidRDefault="008F7F15">
      <w:pPr>
        <w:rPr>
          <w:rFonts w:cstheme="minorHAnsi"/>
        </w:rPr>
      </w:pPr>
    </w:p>
    <w:p w14:paraId="1299C43A" w14:textId="77777777" w:rsidR="008F7F15" w:rsidRPr="00D15E5A" w:rsidRDefault="008F7F15">
      <w:pPr>
        <w:rPr>
          <w:rFonts w:cstheme="minorHAnsi"/>
        </w:rPr>
      </w:pPr>
    </w:p>
    <w:p w14:paraId="4DDBEF00" w14:textId="77777777" w:rsidR="008F7F15" w:rsidRPr="00D15E5A" w:rsidRDefault="008F7F15">
      <w:pPr>
        <w:rPr>
          <w:rFonts w:cstheme="minorHAnsi"/>
        </w:rPr>
      </w:pPr>
    </w:p>
    <w:p w14:paraId="3461D779" w14:textId="77777777" w:rsidR="008F7F15" w:rsidRPr="00D15E5A" w:rsidRDefault="008F7F15">
      <w:pPr>
        <w:rPr>
          <w:rFonts w:cstheme="minorHAnsi"/>
        </w:rPr>
      </w:pPr>
    </w:p>
    <w:p w14:paraId="3CF2D8B6" w14:textId="77777777" w:rsidR="00A03BC1" w:rsidRPr="00D15E5A" w:rsidRDefault="00A03BC1">
      <w:pPr>
        <w:rPr>
          <w:rFonts w:cstheme="minorHAnsi"/>
        </w:rPr>
      </w:pPr>
    </w:p>
    <w:p w14:paraId="0FB78278" w14:textId="77777777" w:rsidR="00A03BC1" w:rsidRPr="00D15E5A" w:rsidRDefault="00A03BC1">
      <w:pPr>
        <w:rPr>
          <w:rFonts w:cstheme="minorHAnsi"/>
        </w:rPr>
      </w:pPr>
    </w:p>
    <w:p w14:paraId="1FC39945" w14:textId="77777777" w:rsidR="00A03BC1" w:rsidRPr="00D15E5A" w:rsidRDefault="00A03BC1">
      <w:pPr>
        <w:rPr>
          <w:rFonts w:cstheme="minorHAnsi"/>
        </w:rPr>
      </w:pPr>
    </w:p>
    <w:p w14:paraId="0562CB0E" w14:textId="77777777" w:rsidR="00A03BC1" w:rsidRPr="00D15E5A" w:rsidRDefault="00A03BC1">
      <w:pPr>
        <w:rPr>
          <w:rFonts w:cstheme="minorHAnsi"/>
        </w:rPr>
      </w:pPr>
    </w:p>
    <w:p w14:paraId="34CE0A41" w14:textId="77777777" w:rsidR="00A03BC1" w:rsidRPr="00D15E5A" w:rsidRDefault="00A03BC1">
      <w:pPr>
        <w:rPr>
          <w:rFonts w:cstheme="minorHAnsi"/>
        </w:rPr>
      </w:pPr>
    </w:p>
    <w:p w14:paraId="62EBF3C5" w14:textId="77777777" w:rsidR="00A03BC1" w:rsidRPr="00D15E5A" w:rsidRDefault="00A03BC1">
      <w:pPr>
        <w:rPr>
          <w:rFonts w:cstheme="minorHAnsi"/>
        </w:rPr>
      </w:pPr>
    </w:p>
    <w:p w14:paraId="6D98A12B" w14:textId="77777777" w:rsidR="00A03BC1" w:rsidRPr="00D15E5A" w:rsidRDefault="00A03BC1">
      <w:pPr>
        <w:rPr>
          <w:rFonts w:cstheme="minorHAnsi"/>
        </w:rPr>
      </w:pPr>
    </w:p>
    <w:p w14:paraId="2946DB82" w14:textId="77777777" w:rsidR="00A03BC1" w:rsidRPr="00D15E5A" w:rsidRDefault="00A03BC1">
      <w:pPr>
        <w:rPr>
          <w:rFonts w:cstheme="minorHAnsi"/>
        </w:rPr>
      </w:pPr>
    </w:p>
    <w:p w14:paraId="5997CC1D" w14:textId="77777777" w:rsidR="00A03BC1" w:rsidRPr="00D15E5A" w:rsidRDefault="00A03BC1">
      <w:pPr>
        <w:rPr>
          <w:rFonts w:cstheme="minorHAnsi"/>
        </w:rPr>
      </w:pPr>
    </w:p>
    <w:p w14:paraId="110FFD37" w14:textId="77777777" w:rsidR="001377AB" w:rsidRDefault="001377AB">
      <w:pPr>
        <w:rPr>
          <w:rFonts w:cstheme="minorHAnsi"/>
        </w:rPr>
      </w:pPr>
      <w:r>
        <w:rPr>
          <w:rFonts w:cstheme="minorHAnsi"/>
        </w:rPr>
        <w:br w:type="page"/>
      </w:r>
    </w:p>
    <w:p w14:paraId="44767DB0" w14:textId="77777777" w:rsidR="00A03BC1" w:rsidRPr="0090496F" w:rsidRDefault="00115FC4">
      <w:pPr>
        <w:rPr>
          <w:rFonts w:cstheme="minorHAnsi"/>
          <w:b/>
          <w:color w:val="00B0F0"/>
        </w:rPr>
      </w:pPr>
      <w:r w:rsidRPr="0090496F">
        <w:rPr>
          <w:rFonts w:cstheme="minorHAnsi"/>
          <w:b/>
          <w:color w:val="00B0F0"/>
        </w:rPr>
        <w:lastRenderedPageBreak/>
        <w:t>A</w:t>
      </w:r>
      <w:r w:rsidR="00A03BC1" w:rsidRPr="0090496F">
        <w:rPr>
          <w:rFonts w:cstheme="minorHAnsi"/>
          <w:b/>
          <w:color w:val="00B0F0"/>
        </w:rPr>
        <w:t xml:space="preserve">ppendix </w:t>
      </w:r>
      <w:r w:rsidR="00C94572" w:rsidRPr="0090496F">
        <w:rPr>
          <w:rFonts w:cstheme="minorHAnsi"/>
          <w:b/>
          <w:color w:val="00B0F0"/>
        </w:rPr>
        <w:t>1</w:t>
      </w:r>
      <w:r w:rsidR="00A03BC1" w:rsidRPr="0090496F">
        <w:rPr>
          <w:rFonts w:cstheme="minorHAnsi"/>
          <w:b/>
          <w:color w:val="00B0F0"/>
        </w:rPr>
        <w:t>:</w:t>
      </w:r>
    </w:p>
    <w:p w14:paraId="4892BE43" w14:textId="77777777" w:rsidR="00A03BC1" w:rsidRPr="00D15E5A" w:rsidRDefault="00881C08" w:rsidP="00A03BC1">
      <w:pPr>
        <w:rPr>
          <w:rFonts w:cstheme="minorHAnsi"/>
          <w:b/>
        </w:rPr>
      </w:pPr>
      <w:r>
        <w:rPr>
          <w:rFonts w:cstheme="minorHAnsi"/>
          <w:b/>
        </w:rPr>
        <w:t xml:space="preserve">Clinic </w:t>
      </w:r>
      <w:r w:rsidR="00A03BC1" w:rsidRPr="00D15E5A">
        <w:rPr>
          <w:rFonts w:cstheme="minorHAnsi"/>
          <w:b/>
        </w:rPr>
        <w:t>RN – Daily duties / checks:</w:t>
      </w:r>
      <w:r w:rsidR="00681130" w:rsidRPr="00D15E5A">
        <w:rPr>
          <w:rFonts w:cstheme="minorHAnsi"/>
          <w:b/>
        </w:rPr>
        <w:t xml:space="preserve"> Orientation to clinic is required for all new staff</w:t>
      </w:r>
    </w:p>
    <w:p w14:paraId="25D06790" w14:textId="77777777" w:rsidR="00A03BC1" w:rsidRPr="00D15E5A" w:rsidRDefault="00A03BC1" w:rsidP="0090496F">
      <w:pPr>
        <w:pStyle w:val="ListParagraph"/>
        <w:numPr>
          <w:ilvl w:val="0"/>
          <w:numId w:val="15"/>
        </w:numPr>
        <w:spacing w:after="200" w:line="276" w:lineRule="auto"/>
        <w:rPr>
          <w:rFonts w:cstheme="minorHAnsi"/>
        </w:rPr>
      </w:pPr>
      <w:r w:rsidRPr="00D15E5A">
        <w:rPr>
          <w:rFonts w:cstheme="minorHAnsi"/>
        </w:rPr>
        <w:t>RN update with CC (5 mins)</w:t>
      </w:r>
    </w:p>
    <w:p w14:paraId="0A5069B2" w14:textId="77777777" w:rsidR="00A91CE6" w:rsidRDefault="00A91CE6" w:rsidP="0090496F">
      <w:pPr>
        <w:pStyle w:val="ListParagraph"/>
        <w:numPr>
          <w:ilvl w:val="0"/>
          <w:numId w:val="15"/>
        </w:numPr>
        <w:spacing w:after="200" w:line="276" w:lineRule="auto"/>
        <w:rPr>
          <w:rFonts w:cstheme="minorHAnsi"/>
        </w:rPr>
      </w:pPr>
      <w:r w:rsidRPr="00D15E5A">
        <w:rPr>
          <w:rFonts w:cstheme="minorHAnsi"/>
        </w:rPr>
        <w:t>RN to check appointment</w:t>
      </w:r>
      <w:r w:rsidR="0090496F">
        <w:rPr>
          <w:rFonts w:cstheme="minorHAnsi"/>
        </w:rPr>
        <w:t xml:space="preserve"> list times and send </w:t>
      </w:r>
      <w:r w:rsidR="009E073A">
        <w:rPr>
          <w:rFonts w:cstheme="minorHAnsi"/>
        </w:rPr>
        <w:t xml:space="preserve">photo of list </w:t>
      </w:r>
      <w:r w:rsidR="0090496F">
        <w:rPr>
          <w:rFonts w:cstheme="minorHAnsi"/>
        </w:rPr>
        <w:t>in clinic T</w:t>
      </w:r>
      <w:r w:rsidRPr="00D15E5A">
        <w:rPr>
          <w:rFonts w:cstheme="minorHAnsi"/>
        </w:rPr>
        <w:t>eam</w:t>
      </w:r>
      <w:r w:rsidR="0090496F">
        <w:rPr>
          <w:rFonts w:cstheme="minorHAnsi"/>
        </w:rPr>
        <w:t>s</w:t>
      </w:r>
      <w:r w:rsidRPr="00D15E5A">
        <w:rPr>
          <w:rFonts w:cstheme="minorHAnsi"/>
        </w:rPr>
        <w:t xml:space="preserve"> chat to doctors</w:t>
      </w:r>
    </w:p>
    <w:p w14:paraId="360E8944" w14:textId="77777777" w:rsidR="0090496F" w:rsidRPr="00D15E5A" w:rsidRDefault="0090496F" w:rsidP="0090496F">
      <w:pPr>
        <w:pStyle w:val="ListParagraph"/>
        <w:numPr>
          <w:ilvl w:val="0"/>
          <w:numId w:val="15"/>
        </w:numPr>
        <w:spacing w:after="200" w:line="276" w:lineRule="auto"/>
        <w:rPr>
          <w:rFonts w:cstheme="minorHAnsi"/>
        </w:rPr>
      </w:pPr>
      <w:r>
        <w:rPr>
          <w:rFonts w:cstheme="minorHAnsi"/>
        </w:rPr>
        <w:t>RN to page all teams to let them know of reviews &amp; times, then page again on patient arrival</w:t>
      </w:r>
    </w:p>
    <w:p w14:paraId="5F7D01F0" w14:textId="77777777" w:rsidR="00A03BC1" w:rsidRPr="00D15E5A" w:rsidRDefault="00A03BC1" w:rsidP="0090496F">
      <w:pPr>
        <w:pStyle w:val="ListParagraph"/>
        <w:numPr>
          <w:ilvl w:val="0"/>
          <w:numId w:val="15"/>
        </w:numPr>
        <w:spacing w:after="200" w:line="276" w:lineRule="auto"/>
        <w:rPr>
          <w:rFonts w:cstheme="minorHAnsi"/>
        </w:rPr>
      </w:pPr>
      <w:r w:rsidRPr="00D15E5A">
        <w:rPr>
          <w:rFonts w:cstheme="minorHAnsi"/>
        </w:rPr>
        <w:t xml:space="preserve">RN check all clinic equipment </w:t>
      </w:r>
    </w:p>
    <w:p w14:paraId="2DDE72D3" w14:textId="58FF942A" w:rsidR="00A03BC1" w:rsidRPr="0090496F" w:rsidRDefault="00A03BC1" w:rsidP="0090496F">
      <w:pPr>
        <w:pStyle w:val="ListParagraph"/>
        <w:numPr>
          <w:ilvl w:val="0"/>
          <w:numId w:val="16"/>
        </w:numPr>
        <w:spacing w:after="200" w:line="276" w:lineRule="auto"/>
        <w:rPr>
          <w:rFonts w:cstheme="minorHAnsi"/>
        </w:rPr>
      </w:pPr>
      <w:r w:rsidRPr="0090496F">
        <w:rPr>
          <w:rFonts w:cstheme="minorHAnsi"/>
        </w:rPr>
        <w:t>Arrest Trolley</w:t>
      </w:r>
      <w:r w:rsidR="0090496F" w:rsidRPr="0090496F">
        <w:rPr>
          <w:rFonts w:cstheme="minorHAnsi"/>
        </w:rPr>
        <w:t xml:space="preserve"> &amp;</w:t>
      </w:r>
      <w:r w:rsidR="0090496F">
        <w:rPr>
          <w:rFonts w:cstheme="minorHAnsi"/>
        </w:rPr>
        <w:t xml:space="preserve"> </w:t>
      </w:r>
      <w:r w:rsidRPr="0090496F">
        <w:rPr>
          <w:rFonts w:cstheme="minorHAnsi"/>
        </w:rPr>
        <w:t xml:space="preserve">Defibrillator </w:t>
      </w:r>
      <w:r w:rsidR="00E34FDC">
        <w:rPr>
          <w:rFonts w:cstheme="minorHAnsi"/>
        </w:rPr>
        <w:t xml:space="preserve">– </w:t>
      </w:r>
      <w:r w:rsidR="00E34FDC" w:rsidRPr="00E34FDC">
        <w:rPr>
          <w:rFonts w:cstheme="minorHAnsi"/>
          <w:i/>
          <w:sz w:val="20"/>
          <w:szCs w:val="20"/>
        </w:rPr>
        <w:t>IF STOCK EXPIRED- VISIT</w:t>
      </w:r>
      <w:r w:rsidR="001E5C08">
        <w:rPr>
          <w:rFonts w:cstheme="minorHAnsi"/>
          <w:i/>
          <w:sz w:val="20"/>
          <w:szCs w:val="20"/>
        </w:rPr>
        <w:t xml:space="preserve"> RNSH</w:t>
      </w:r>
      <w:r w:rsidR="00E34FDC" w:rsidRPr="00E34FDC">
        <w:rPr>
          <w:rFonts w:cstheme="minorHAnsi"/>
          <w:i/>
          <w:sz w:val="20"/>
          <w:szCs w:val="20"/>
        </w:rPr>
        <w:t xml:space="preserve"> WARD 8C to restock, red keys, arrest trolley locked stock cupboard</w:t>
      </w:r>
      <w:r w:rsidR="00E34FDC">
        <w:rPr>
          <w:rFonts w:cstheme="minorHAnsi"/>
          <w:i/>
        </w:rPr>
        <w:t xml:space="preserve"> </w:t>
      </w:r>
    </w:p>
    <w:p w14:paraId="052EFBF2" w14:textId="77777777" w:rsidR="00A03BC1" w:rsidRPr="00D15E5A" w:rsidRDefault="004777E1" w:rsidP="0090496F">
      <w:pPr>
        <w:pStyle w:val="ListParagraph"/>
        <w:numPr>
          <w:ilvl w:val="0"/>
          <w:numId w:val="16"/>
        </w:numPr>
        <w:spacing w:after="200" w:line="276" w:lineRule="auto"/>
        <w:rPr>
          <w:rFonts w:cstheme="minorHAnsi"/>
        </w:rPr>
      </w:pPr>
      <w:r w:rsidRPr="00D15E5A">
        <w:rPr>
          <w:rFonts w:cstheme="minorHAnsi"/>
        </w:rPr>
        <w:t xml:space="preserve">Adrenaline &amp; </w:t>
      </w:r>
      <w:r w:rsidR="00A03BC1" w:rsidRPr="00D15E5A">
        <w:rPr>
          <w:rFonts w:cstheme="minorHAnsi"/>
        </w:rPr>
        <w:t xml:space="preserve">Oxygen/suction cylinder in </w:t>
      </w:r>
      <w:r w:rsidR="00A03BC1" w:rsidRPr="0090496F">
        <w:rPr>
          <w:rFonts w:cstheme="minorHAnsi"/>
          <w:b/>
        </w:rPr>
        <w:t>all 3 Clinic Rooms</w:t>
      </w:r>
    </w:p>
    <w:p w14:paraId="0E454C38" w14:textId="77777777" w:rsidR="00A03BC1" w:rsidRPr="00D15E5A" w:rsidRDefault="00A03BC1" w:rsidP="0090496F">
      <w:pPr>
        <w:pStyle w:val="ListParagraph"/>
        <w:numPr>
          <w:ilvl w:val="0"/>
          <w:numId w:val="16"/>
        </w:numPr>
        <w:spacing w:after="200" w:line="276" w:lineRule="auto"/>
        <w:rPr>
          <w:rFonts w:cstheme="minorHAnsi"/>
        </w:rPr>
      </w:pPr>
      <w:r w:rsidRPr="00D15E5A">
        <w:rPr>
          <w:rFonts w:cstheme="minorHAnsi"/>
        </w:rPr>
        <w:t xml:space="preserve">Check fridge in pharmacy room </w:t>
      </w:r>
      <w:r w:rsidRPr="0090496F">
        <w:rPr>
          <w:rFonts w:cstheme="minorHAnsi"/>
          <w:b/>
        </w:rPr>
        <w:t>BD</w:t>
      </w:r>
      <w:r w:rsidR="0090496F">
        <w:rPr>
          <w:rFonts w:cstheme="minorHAnsi"/>
          <w:b/>
        </w:rPr>
        <w:t xml:space="preserve"> </w:t>
      </w:r>
    </w:p>
    <w:p w14:paraId="746B4CC7" w14:textId="77777777" w:rsidR="00A91CE6" w:rsidRPr="00D15E5A" w:rsidRDefault="00A91CE6" w:rsidP="0090496F">
      <w:pPr>
        <w:pStyle w:val="ListParagraph"/>
        <w:numPr>
          <w:ilvl w:val="0"/>
          <w:numId w:val="16"/>
        </w:numPr>
        <w:spacing w:after="200" w:line="276" w:lineRule="auto"/>
        <w:rPr>
          <w:rFonts w:cstheme="minorHAnsi"/>
        </w:rPr>
      </w:pPr>
      <w:r w:rsidRPr="00D15E5A">
        <w:rPr>
          <w:rFonts w:cstheme="minorHAnsi"/>
        </w:rPr>
        <w:t>Glucometer monthly</w:t>
      </w:r>
      <w:r w:rsidR="0090496F">
        <w:rPr>
          <w:rFonts w:cstheme="minorHAnsi"/>
        </w:rPr>
        <w:t xml:space="preserve"> </w:t>
      </w:r>
    </w:p>
    <w:p w14:paraId="45AD53DE" w14:textId="77777777" w:rsidR="00A03BC1" w:rsidRPr="0090496F" w:rsidRDefault="00A03BC1" w:rsidP="0090496F">
      <w:pPr>
        <w:pStyle w:val="ListParagraph"/>
        <w:numPr>
          <w:ilvl w:val="0"/>
          <w:numId w:val="15"/>
        </w:numPr>
        <w:spacing w:after="200" w:line="276" w:lineRule="auto"/>
        <w:rPr>
          <w:rFonts w:cstheme="minorHAnsi"/>
        </w:rPr>
      </w:pPr>
      <w:r w:rsidRPr="00D15E5A">
        <w:rPr>
          <w:rFonts w:cstheme="minorHAnsi"/>
        </w:rPr>
        <w:t xml:space="preserve">RN restock all equipment </w:t>
      </w:r>
      <w:r w:rsidR="0090496F">
        <w:rPr>
          <w:rFonts w:cstheme="minorHAnsi"/>
        </w:rPr>
        <w:t xml:space="preserve">in rooms </w:t>
      </w:r>
      <w:r w:rsidRPr="00D15E5A">
        <w:rPr>
          <w:rFonts w:cstheme="minorHAnsi"/>
        </w:rPr>
        <w:t xml:space="preserve">as required </w:t>
      </w:r>
    </w:p>
    <w:p w14:paraId="5399E35F" w14:textId="77777777" w:rsidR="00A03BC1" w:rsidRPr="00D15E5A" w:rsidRDefault="00A03BC1" w:rsidP="0090496F">
      <w:pPr>
        <w:pStyle w:val="ListParagraph"/>
        <w:numPr>
          <w:ilvl w:val="0"/>
          <w:numId w:val="15"/>
        </w:numPr>
        <w:spacing w:after="200" w:line="276" w:lineRule="auto"/>
        <w:rPr>
          <w:rFonts w:cstheme="minorHAnsi"/>
        </w:rPr>
      </w:pPr>
      <w:r w:rsidRPr="00D15E5A">
        <w:rPr>
          <w:rFonts w:cstheme="minorHAnsi"/>
        </w:rPr>
        <w:t>RN completes clinical handover with CC as clinically indicated</w:t>
      </w:r>
      <w:r w:rsidR="0059298C" w:rsidRPr="00D15E5A">
        <w:rPr>
          <w:rFonts w:cstheme="minorHAnsi"/>
        </w:rPr>
        <w:t xml:space="preserve">, preferably via Teams </w:t>
      </w:r>
      <w:r w:rsidR="0059298C" w:rsidRPr="009E073A">
        <w:rPr>
          <w:rFonts w:cstheme="minorHAnsi"/>
          <w:b/>
        </w:rPr>
        <w:t>throughout</w:t>
      </w:r>
      <w:r w:rsidR="0059298C" w:rsidRPr="00D15E5A">
        <w:rPr>
          <w:rFonts w:cstheme="minorHAnsi"/>
        </w:rPr>
        <w:t xml:space="preserve"> the day</w:t>
      </w:r>
      <w:r w:rsidR="00E34FDC">
        <w:rPr>
          <w:rFonts w:cstheme="minorHAnsi"/>
        </w:rPr>
        <w:t xml:space="preserve"> unless urgent speak directly with CC</w:t>
      </w:r>
    </w:p>
    <w:p w14:paraId="51756CF9" w14:textId="77777777" w:rsidR="0090496F" w:rsidRPr="0090496F" w:rsidRDefault="00A03BC1" w:rsidP="0090496F">
      <w:pPr>
        <w:pStyle w:val="ListParagraph"/>
        <w:numPr>
          <w:ilvl w:val="0"/>
          <w:numId w:val="15"/>
        </w:numPr>
        <w:spacing w:after="200" w:line="276" w:lineRule="auto"/>
        <w:rPr>
          <w:rFonts w:cstheme="minorHAnsi"/>
        </w:rPr>
      </w:pPr>
      <w:r w:rsidRPr="00D15E5A">
        <w:rPr>
          <w:rFonts w:cstheme="minorHAnsi"/>
        </w:rPr>
        <w:t>Medication prescription pad kept in locked cupboard in pharmacy treatment room.</w:t>
      </w:r>
    </w:p>
    <w:p w14:paraId="127F88A9" w14:textId="77777777" w:rsidR="00A03BC1" w:rsidRPr="0090496F" w:rsidRDefault="00A03BC1" w:rsidP="0090496F">
      <w:pPr>
        <w:pStyle w:val="ListParagraph"/>
        <w:numPr>
          <w:ilvl w:val="0"/>
          <w:numId w:val="15"/>
        </w:numPr>
        <w:tabs>
          <w:tab w:val="left" w:pos="993"/>
        </w:tabs>
        <w:spacing w:after="200" w:line="276" w:lineRule="auto"/>
        <w:rPr>
          <w:rFonts w:cstheme="minorHAnsi"/>
          <w:b/>
        </w:rPr>
      </w:pPr>
      <w:r w:rsidRPr="00D15E5A">
        <w:rPr>
          <w:rFonts w:cstheme="minorHAnsi"/>
        </w:rPr>
        <w:t>Request forms</w:t>
      </w:r>
      <w:r w:rsidR="00681130" w:rsidRPr="00D15E5A">
        <w:rPr>
          <w:rFonts w:cstheme="minorHAnsi"/>
        </w:rPr>
        <w:t xml:space="preserve"> for radiology</w:t>
      </w:r>
      <w:r w:rsidRPr="00D15E5A">
        <w:rPr>
          <w:rFonts w:cstheme="minorHAnsi"/>
        </w:rPr>
        <w:t xml:space="preserve"> </w:t>
      </w:r>
      <w:r w:rsidR="004777E1" w:rsidRPr="00D15E5A">
        <w:rPr>
          <w:rFonts w:cstheme="minorHAnsi"/>
        </w:rPr>
        <w:t xml:space="preserve">&amp; Parking Concession forms </w:t>
      </w:r>
      <w:r w:rsidRPr="00D15E5A">
        <w:rPr>
          <w:rFonts w:cstheme="minorHAnsi"/>
        </w:rPr>
        <w:t>in treatment room p</w:t>
      </w:r>
      <w:r w:rsidR="004777E1" w:rsidRPr="00D15E5A">
        <w:rPr>
          <w:rFonts w:cstheme="minorHAnsi"/>
        </w:rPr>
        <w:t xml:space="preserve">igeon holes, labelled – ‘Radiology </w:t>
      </w:r>
      <w:r w:rsidRPr="00D15E5A">
        <w:rPr>
          <w:rFonts w:cstheme="minorHAnsi"/>
        </w:rPr>
        <w:t>Request</w:t>
      </w:r>
      <w:r w:rsidR="004777E1" w:rsidRPr="00D15E5A">
        <w:rPr>
          <w:rFonts w:cstheme="minorHAnsi"/>
        </w:rPr>
        <w:t>’ &amp; ‘Parking Concession forms’.</w:t>
      </w:r>
    </w:p>
    <w:p w14:paraId="5F8117AA" w14:textId="77777777" w:rsidR="0090496F" w:rsidRPr="0090496F" w:rsidRDefault="0090496F" w:rsidP="0090496F">
      <w:pPr>
        <w:pStyle w:val="ListParagraph"/>
        <w:numPr>
          <w:ilvl w:val="0"/>
          <w:numId w:val="15"/>
        </w:numPr>
        <w:tabs>
          <w:tab w:val="left" w:pos="993"/>
        </w:tabs>
        <w:spacing w:after="200" w:line="276" w:lineRule="auto"/>
        <w:rPr>
          <w:rFonts w:cstheme="minorHAnsi"/>
          <w:b/>
        </w:rPr>
      </w:pPr>
      <w:r w:rsidRPr="00D15E5A">
        <w:rPr>
          <w:rFonts w:cstheme="minorHAnsi"/>
        </w:rPr>
        <w:t>RN responsible for clinical handover if patient transferred to another department</w:t>
      </w:r>
      <w:r w:rsidR="00E34FDC">
        <w:rPr>
          <w:rFonts w:cstheme="minorHAnsi"/>
        </w:rPr>
        <w:t xml:space="preserve"> </w:t>
      </w:r>
      <w:proofErr w:type="spellStart"/>
      <w:r w:rsidR="00E34FDC">
        <w:rPr>
          <w:rFonts w:cstheme="minorHAnsi"/>
        </w:rPr>
        <w:t>e.g</w:t>
      </w:r>
      <w:proofErr w:type="spellEnd"/>
      <w:r w:rsidR="00E34FDC">
        <w:rPr>
          <w:rFonts w:cstheme="minorHAnsi"/>
        </w:rPr>
        <w:t xml:space="preserve"> ED</w:t>
      </w:r>
    </w:p>
    <w:p w14:paraId="55B9317E" w14:textId="77777777" w:rsidR="0090496F" w:rsidRPr="0090496F" w:rsidRDefault="0090496F" w:rsidP="0090496F">
      <w:pPr>
        <w:pStyle w:val="ListParagraph"/>
        <w:numPr>
          <w:ilvl w:val="0"/>
          <w:numId w:val="15"/>
        </w:numPr>
        <w:tabs>
          <w:tab w:val="left" w:pos="993"/>
        </w:tabs>
        <w:spacing w:after="200" w:line="276" w:lineRule="auto"/>
        <w:rPr>
          <w:rFonts w:cstheme="minorHAnsi"/>
          <w:b/>
        </w:rPr>
      </w:pPr>
      <w:r w:rsidRPr="0090496F">
        <w:rPr>
          <w:rFonts w:cstheme="minorHAnsi"/>
        </w:rPr>
        <w:t>RN to ensure linen cupboard is stocked- call help desk to ord</w:t>
      </w:r>
      <w:r>
        <w:rPr>
          <w:rFonts w:cstheme="minorHAnsi"/>
        </w:rPr>
        <w:t xml:space="preserve">er more linen if needed. Ensure </w:t>
      </w:r>
      <w:r w:rsidR="009E073A">
        <w:rPr>
          <w:rFonts w:cstheme="minorHAnsi"/>
        </w:rPr>
        <w:t>linen bag also taken out (linen room is near the TB chest clinic)</w:t>
      </w:r>
    </w:p>
    <w:p w14:paraId="7942B489" w14:textId="77777777" w:rsidR="009E073A" w:rsidRPr="00730758" w:rsidRDefault="0090496F" w:rsidP="0063380F">
      <w:pPr>
        <w:pStyle w:val="ListParagraph"/>
        <w:numPr>
          <w:ilvl w:val="0"/>
          <w:numId w:val="15"/>
        </w:numPr>
        <w:tabs>
          <w:tab w:val="left" w:pos="993"/>
        </w:tabs>
        <w:spacing w:after="200" w:line="276" w:lineRule="auto"/>
        <w:rPr>
          <w:rFonts w:cstheme="minorHAnsi"/>
        </w:rPr>
      </w:pPr>
      <w:r w:rsidRPr="00730758">
        <w:rPr>
          <w:rFonts w:cstheme="minorHAnsi"/>
        </w:rPr>
        <w:t>At end of day RN to ensure clinics clean, restocked, shut down all computers/</w:t>
      </w:r>
      <w:proofErr w:type="spellStart"/>
      <w:r w:rsidRPr="00730758">
        <w:rPr>
          <w:rFonts w:cstheme="minorHAnsi"/>
        </w:rPr>
        <w:t>obs</w:t>
      </w:r>
      <w:proofErr w:type="spellEnd"/>
      <w:r w:rsidRPr="00730758">
        <w:rPr>
          <w:rFonts w:cstheme="minorHAnsi"/>
        </w:rPr>
        <w:t xml:space="preserve"> machines &amp; turn off lights. Put bins outside each clinic room for cleaners.</w:t>
      </w:r>
    </w:p>
    <w:p w14:paraId="6B699379" w14:textId="77777777" w:rsidR="00730758" w:rsidRDefault="00730758" w:rsidP="00730758">
      <w:pPr>
        <w:pStyle w:val="ListParagraph"/>
        <w:tabs>
          <w:tab w:val="left" w:pos="993"/>
        </w:tabs>
        <w:spacing w:after="200" w:line="276" w:lineRule="auto"/>
        <w:rPr>
          <w:rFonts w:cstheme="minorHAnsi"/>
          <w:b/>
        </w:rPr>
      </w:pPr>
      <w:r>
        <w:rPr>
          <w:rFonts w:cstheme="minorHAnsi"/>
          <w:b/>
        </w:rPr>
        <w:br/>
      </w:r>
    </w:p>
    <w:p w14:paraId="3FE9F23F" w14:textId="77777777" w:rsidR="00730758" w:rsidRDefault="00730758">
      <w:pPr>
        <w:rPr>
          <w:rFonts w:cstheme="minorHAnsi"/>
          <w:b/>
        </w:rPr>
      </w:pPr>
      <w:r>
        <w:rPr>
          <w:rFonts w:cstheme="minorHAnsi"/>
          <w:b/>
        </w:rPr>
        <w:br w:type="page"/>
      </w:r>
    </w:p>
    <w:p w14:paraId="76C06709" w14:textId="77777777" w:rsidR="00A03BC1" w:rsidRPr="0090496F" w:rsidRDefault="00881C08" w:rsidP="00881C08">
      <w:pPr>
        <w:rPr>
          <w:rFonts w:cstheme="minorHAnsi"/>
          <w:b/>
          <w:color w:val="00B0F0"/>
        </w:rPr>
      </w:pPr>
      <w:r w:rsidRPr="0090496F">
        <w:rPr>
          <w:rFonts w:cstheme="minorHAnsi"/>
          <w:b/>
          <w:color w:val="00B0F0"/>
        </w:rPr>
        <w:lastRenderedPageBreak/>
        <w:t xml:space="preserve">Appendix 2: </w:t>
      </w:r>
    </w:p>
    <w:tbl>
      <w:tblPr>
        <w:tblStyle w:val="TableGrid"/>
        <w:tblpPr w:leftFromText="180" w:rightFromText="180" w:vertAnchor="text" w:horzAnchor="margin" w:tblpXSpec="center" w:tblpY="594"/>
        <w:tblW w:w="0" w:type="auto"/>
        <w:tblLook w:val="04A0" w:firstRow="1" w:lastRow="0" w:firstColumn="1" w:lastColumn="0" w:noHBand="0" w:noVBand="1"/>
      </w:tblPr>
      <w:tblGrid>
        <w:gridCol w:w="730"/>
        <w:gridCol w:w="2126"/>
        <w:gridCol w:w="944"/>
        <w:gridCol w:w="1440"/>
        <w:gridCol w:w="1440"/>
        <w:gridCol w:w="1440"/>
      </w:tblGrid>
      <w:tr w:rsidR="00881C08" w14:paraId="7FDE57AC" w14:textId="77777777" w:rsidTr="00881C08">
        <w:tc>
          <w:tcPr>
            <w:tcW w:w="730" w:type="dxa"/>
          </w:tcPr>
          <w:p w14:paraId="1F72F646" w14:textId="77777777" w:rsidR="00881C08" w:rsidRDefault="00881C08" w:rsidP="00881C08">
            <w:pPr>
              <w:jc w:val="center"/>
            </w:pPr>
          </w:p>
        </w:tc>
        <w:tc>
          <w:tcPr>
            <w:tcW w:w="2126" w:type="dxa"/>
          </w:tcPr>
          <w:p w14:paraId="5A3D57F8" w14:textId="77777777" w:rsidR="00881C08" w:rsidRDefault="00881C08" w:rsidP="00881C08">
            <w:pPr>
              <w:jc w:val="center"/>
            </w:pPr>
            <w:r>
              <w:rPr>
                <w:b/>
                <w:color w:val="FF0000"/>
              </w:rPr>
              <w:t>ROOM 1</w:t>
            </w:r>
          </w:p>
        </w:tc>
        <w:tc>
          <w:tcPr>
            <w:tcW w:w="944" w:type="dxa"/>
          </w:tcPr>
          <w:p w14:paraId="08CE6F91" w14:textId="77777777" w:rsidR="00881C08" w:rsidRDefault="00881C08" w:rsidP="00881C08">
            <w:pPr>
              <w:jc w:val="center"/>
              <w:rPr>
                <w:b/>
                <w:color w:val="FF0000"/>
              </w:rPr>
            </w:pPr>
          </w:p>
        </w:tc>
        <w:tc>
          <w:tcPr>
            <w:tcW w:w="1440" w:type="dxa"/>
          </w:tcPr>
          <w:p w14:paraId="0E3F7173" w14:textId="77777777" w:rsidR="00881C08" w:rsidRDefault="00881C08" w:rsidP="00881C08">
            <w:pPr>
              <w:jc w:val="center"/>
              <w:rPr>
                <w:b/>
                <w:color w:val="FF0000"/>
              </w:rPr>
            </w:pPr>
            <w:r>
              <w:rPr>
                <w:b/>
                <w:color w:val="FF0000"/>
              </w:rPr>
              <w:t>ROOM 2</w:t>
            </w:r>
          </w:p>
        </w:tc>
        <w:tc>
          <w:tcPr>
            <w:tcW w:w="1440" w:type="dxa"/>
          </w:tcPr>
          <w:p w14:paraId="61CDCEAD" w14:textId="77777777" w:rsidR="00881C08" w:rsidRDefault="00881C08" w:rsidP="00881C08">
            <w:pPr>
              <w:jc w:val="center"/>
              <w:rPr>
                <w:b/>
                <w:color w:val="FF0000"/>
              </w:rPr>
            </w:pPr>
          </w:p>
        </w:tc>
        <w:tc>
          <w:tcPr>
            <w:tcW w:w="1440" w:type="dxa"/>
          </w:tcPr>
          <w:p w14:paraId="7D561877" w14:textId="77777777" w:rsidR="00881C08" w:rsidRDefault="00881C08" w:rsidP="00881C08">
            <w:pPr>
              <w:jc w:val="center"/>
              <w:rPr>
                <w:b/>
                <w:color w:val="FF0000"/>
              </w:rPr>
            </w:pPr>
            <w:r>
              <w:rPr>
                <w:b/>
                <w:color w:val="FF0000"/>
              </w:rPr>
              <w:t>ROOM 3</w:t>
            </w:r>
          </w:p>
        </w:tc>
      </w:tr>
      <w:tr w:rsidR="00881C08" w14:paraId="2B0EE863" w14:textId="77777777" w:rsidTr="00881C08">
        <w:tc>
          <w:tcPr>
            <w:tcW w:w="730" w:type="dxa"/>
          </w:tcPr>
          <w:p w14:paraId="307F8153" w14:textId="77777777" w:rsidR="00881C08" w:rsidRDefault="00881C08" w:rsidP="00881C08">
            <w:pPr>
              <w:jc w:val="center"/>
            </w:pPr>
            <w:r>
              <w:t>Time</w:t>
            </w:r>
          </w:p>
        </w:tc>
        <w:tc>
          <w:tcPr>
            <w:tcW w:w="2126" w:type="dxa"/>
          </w:tcPr>
          <w:p w14:paraId="3B59E2E4" w14:textId="77777777" w:rsidR="00881C08" w:rsidRDefault="00881C08" w:rsidP="00881C08">
            <w:pPr>
              <w:jc w:val="center"/>
            </w:pPr>
            <w:r>
              <w:t>Patient</w:t>
            </w:r>
          </w:p>
        </w:tc>
        <w:tc>
          <w:tcPr>
            <w:tcW w:w="944" w:type="dxa"/>
          </w:tcPr>
          <w:p w14:paraId="32A3605C" w14:textId="77777777" w:rsidR="00881C08" w:rsidRDefault="00881C08" w:rsidP="00881C08">
            <w:pPr>
              <w:jc w:val="center"/>
            </w:pPr>
            <w:r>
              <w:t>Time</w:t>
            </w:r>
          </w:p>
        </w:tc>
        <w:tc>
          <w:tcPr>
            <w:tcW w:w="1440" w:type="dxa"/>
          </w:tcPr>
          <w:p w14:paraId="6CEA0EE9" w14:textId="77777777" w:rsidR="00881C08" w:rsidRDefault="00881C08" w:rsidP="00881C08">
            <w:pPr>
              <w:jc w:val="center"/>
            </w:pPr>
            <w:r>
              <w:t>Patient</w:t>
            </w:r>
          </w:p>
        </w:tc>
        <w:tc>
          <w:tcPr>
            <w:tcW w:w="1440" w:type="dxa"/>
          </w:tcPr>
          <w:p w14:paraId="728075A5" w14:textId="77777777" w:rsidR="00881C08" w:rsidRDefault="00881C08" w:rsidP="00881C08">
            <w:pPr>
              <w:jc w:val="center"/>
            </w:pPr>
            <w:r>
              <w:t>Time</w:t>
            </w:r>
          </w:p>
        </w:tc>
        <w:tc>
          <w:tcPr>
            <w:tcW w:w="1440" w:type="dxa"/>
          </w:tcPr>
          <w:p w14:paraId="1AA8BE90" w14:textId="77777777" w:rsidR="00881C08" w:rsidRDefault="00881C08" w:rsidP="00881C08">
            <w:pPr>
              <w:jc w:val="center"/>
            </w:pPr>
            <w:r>
              <w:t>Patient</w:t>
            </w:r>
          </w:p>
        </w:tc>
      </w:tr>
      <w:tr w:rsidR="00881C08" w14:paraId="7D6A0736" w14:textId="77777777" w:rsidTr="00881C08">
        <w:tc>
          <w:tcPr>
            <w:tcW w:w="730" w:type="dxa"/>
          </w:tcPr>
          <w:p w14:paraId="3047893C" w14:textId="77777777" w:rsidR="00881C08" w:rsidRPr="00DE1F50" w:rsidRDefault="00881C08" w:rsidP="00881C08">
            <w:pPr>
              <w:jc w:val="center"/>
              <w:rPr>
                <w:b/>
              </w:rPr>
            </w:pPr>
            <w:r>
              <w:rPr>
                <w:b/>
              </w:rPr>
              <w:t>0800</w:t>
            </w:r>
          </w:p>
        </w:tc>
        <w:tc>
          <w:tcPr>
            <w:tcW w:w="2126" w:type="dxa"/>
            <w:shd w:val="clear" w:color="auto" w:fill="000000" w:themeFill="text1"/>
          </w:tcPr>
          <w:p w14:paraId="05953009" w14:textId="77777777" w:rsidR="00881C08" w:rsidRDefault="00881C08" w:rsidP="00881C08">
            <w:pPr>
              <w:jc w:val="center"/>
            </w:pPr>
            <w:r>
              <w:t>RN checks</w:t>
            </w:r>
          </w:p>
        </w:tc>
        <w:tc>
          <w:tcPr>
            <w:tcW w:w="944" w:type="dxa"/>
            <w:shd w:val="clear" w:color="auto" w:fill="000000" w:themeFill="text1"/>
          </w:tcPr>
          <w:p w14:paraId="6BB9E253" w14:textId="77777777" w:rsidR="00881C08" w:rsidRDefault="00881C08" w:rsidP="00881C08">
            <w:pPr>
              <w:jc w:val="center"/>
            </w:pPr>
          </w:p>
        </w:tc>
        <w:tc>
          <w:tcPr>
            <w:tcW w:w="1440" w:type="dxa"/>
            <w:shd w:val="clear" w:color="auto" w:fill="000000" w:themeFill="text1"/>
          </w:tcPr>
          <w:p w14:paraId="23DE523C" w14:textId="77777777" w:rsidR="00881C08" w:rsidRDefault="00881C08" w:rsidP="00881C08">
            <w:pPr>
              <w:jc w:val="center"/>
            </w:pPr>
          </w:p>
        </w:tc>
        <w:tc>
          <w:tcPr>
            <w:tcW w:w="1440" w:type="dxa"/>
            <w:shd w:val="clear" w:color="auto" w:fill="000000" w:themeFill="text1"/>
          </w:tcPr>
          <w:p w14:paraId="52E56223" w14:textId="77777777" w:rsidR="00881C08" w:rsidRDefault="00881C08" w:rsidP="00881C08">
            <w:pPr>
              <w:jc w:val="center"/>
            </w:pPr>
          </w:p>
        </w:tc>
        <w:tc>
          <w:tcPr>
            <w:tcW w:w="1440" w:type="dxa"/>
            <w:shd w:val="clear" w:color="auto" w:fill="000000" w:themeFill="text1"/>
          </w:tcPr>
          <w:p w14:paraId="07547A01" w14:textId="77777777" w:rsidR="00881C08" w:rsidRDefault="00881C08" w:rsidP="00881C08">
            <w:pPr>
              <w:jc w:val="center"/>
            </w:pPr>
          </w:p>
        </w:tc>
      </w:tr>
      <w:tr w:rsidR="00881C08" w14:paraId="38855B83" w14:textId="77777777" w:rsidTr="00881C08">
        <w:trPr>
          <w:trHeight w:val="424"/>
        </w:trPr>
        <w:tc>
          <w:tcPr>
            <w:tcW w:w="730" w:type="dxa"/>
          </w:tcPr>
          <w:p w14:paraId="3732C38D" w14:textId="77777777" w:rsidR="00881C08" w:rsidRPr="00604EFC" w:rsidRDefault="00881C08" w:rsidP="00881C08">
            <w:pPr>
              <w:jc w:val="center"/>
              <w:rPr>
                <w:b/>
              </w:rPr>
            </w:pPr>
            <w:r>
              <w:rPr>
                <w:b/>
              </w:rPr>
              <w:t>0900-0945</w:t>
            </w:r>
          </w:p>
        </w:tc>
        <w:tc>
          <w:tcPr>
            <w:tcW w:w="2126" w:type="dxa"/>
            <w:shd w:val="clear" w:color="auto" w:fill="FFC000"/>
          </w:tcPr>
          <w:p w14:paraId="5108335E" w14:textId="77777777" w:rsidR="00881C08" w:rsidRDefault="00881C08" w:rsidP="00881C08">
            <w:pPr>
              <w:jc w:val="center"/>
            </w:pPr>
            <w:r>
              <w:t>HITH SS/ID patient 1</w:t>
            </w:r>
          </w:p>
          <w:p w14:paraId="5043CB0F" w14:textId="77777777" w:rsidR="00881C08" w:rsidRDefault="00881C08" w:rsidP="00881C08">
            <w:pPr>
              <w:jc w:val="center"/>
            </w:pPr>
          </w:p>
        </w:tc>
        <w:tc>
          <w:tcPr>
            <w:tcW w:w="944" w:type="dxa"/>
            <w:shd w:val="clear" w:color="auto" w:fill="FFFFFF" w:themeFill="background1"/>
          </w:tcPr>
          <w:p w14:paraId="0577431B" w14:textId="77777777" w:rsidR="00881C08" w:rsidRPr="002B2D3D" w:rsidRDefault="00881C08" w:rsidP="00881C08">
            <w:pPr>
              <w:jc w:val="center"/>
              <w:rPr>
                <w:b/>
              </w:rPr>
            </w:pPr>
            <w:r>
              <w:rPr>
                <w:b/>
              </w:rPr>
              <w:t>0900-1030</w:t>
            </w:r>
          </w:p>
        </w:tc>
        <w:tc>
          <w:tcPr>
            <w:tcW w:w="1440" w:type="dxa"/>
            <w:shd w:val="clear" w:color="auto" w:fill="FFC000"/>
          </w:tcPr>
          <w:p w14:paraId="4756CEAE" w14:textId="77777777" w:rsidR="00881C08" w:rsidRDefault="00881C08" w:rsidP="00881C08">
            <w:pPr>
              <w:jc w:val="center"/>
            </w:pPr>
            <w:r>
              <w:t>Treat SS patient 1</w:t>
            </w:r>
          </w:p>
        </w:tc>
        <w:tc>
          <w:tcPr>
            <w:tcW w:w="1440" w:type="dxa"/>
            <w:shd w:val="clear" w:color="auto" w:fill="FFFFFF" w:themeFill="background1"/>
          </w:tcPr>
          <w:p w14:paraId="07459315" w14:textId="77777777" w:rsidR="00881C08" w:rsidRDefault="00881C08" w:rsidP="00881C08">
            <w:pPr>
              <w:jc w:val="center"/>
            </w:pPr>
          </w:p>
        </w:tc>
        <w:tc>
          <w:tcPr>
            <w:tcW w:w="1440" w:type="dxa"/>
            <w:shd w:val="clear" w:color="auto" w:fill="FFC000"/>
          </w:tcPr>
          <w:p w14:paraId="6537F28F" w14:textId="77777777" w:rsidR="00881C08" w:rsidRDefault="00881C08" w:rsidP="00881C08">
            <w:pPr>
              <w:jc w:val="center"/>
            </w:pPr>
          </w:p>
        </w:tc>
      </w:tr>
      <w:tr w:rsidR="00881C08" w14:paraId="31D9DCCE" w14:textId="77777777" w:rsidTr="00881C08">
        <w:tc>
          <w:tcPr>
            <w:tcW w:w="730" w:type="dxa"/>
            <w:shd w:val="clear" w:color="auto" w:fill="FFFFFF" w:themeFill="background1"/>
          </w:tcPr>
          <w:p w14:paraId="1801025F" w14:textId="77777777" w:rsidR="00881C08" w:rsidRPr="00604EFC" w:rsidRDefault="00881C08" w:rsidP="00881C08">
            <w:pPr>
              <w:jc w:val="center"/>
              <w:rPr>
                <w:b/>
              </w:rPr>
            </w:pPr>
            <w:r>
              <w:rPr>
                <w:b/>
              </w:rPr>
              <w:t>0945-1030</w:t>
            </w:r>
          </w:p>
        </w:tc>
        <w:tc>
          <w:tcPr>
            <w:tcW w:w="2126" w:type="dxa"/>
            <w:shd w:val="clear" w:color="auto" w:fill="FFC000"/>
          </w:tcPr>
          <w:p w14:paraId="524D174A" w14:textId="77777777" w:rsidR="00881C08" w:rsidRDefault="00881C08" w:rsidP="00881C08">
            <w:pPr>
              <w:jc w:val="center"/>
            </w:pPr>
            <w:r>
              <w:t>HITH SS/ID patient 2</w:t>
            </w:r>
          </w:p>
          <w:p w14:paraId="6DFB9E20" w14:textId="77777777" w:rsidR="00881C08" w:rsidRDefault="00881C08" w:rsidP="00881C08">
            <w:pPr>
              <w:jc w:val="center"/>
            </w:pPr>
          </w:p>
        </w:tc>
        <w:tc>
          <w:tcPr>
            <w:tcW w:w="944" w:type="dxa"/>
            <w:shd w:val="clear" w:color="auto" w:fill="FFFFFF" w:themeFill="background1"/>
          </w:tcPr>
          <w:p w14:paraId="6A09E912" w14:textId="77777777" w:rsidR="00881C08" w:rsidRPr="002B2D3D" w:rsidRDefault="00881C08" w:rsidP="00881C08">
            <w:pPr>
              <w:jc w:val="center"/>
              <w:rPr>
                <w:b/>
              </w:rPr>
            </w:pPr>
            <w:r>
              <w:rPr>
                <w:b/>
              </w:rPr>
              <w:t>-</w:t>
            </w:r>
          </w:p>
        </w:tc>
        <w:tc>
          <w:tcPr>
            <w:tcW w:w="1440" w:type="dxa"/>
            <w:shd w:val="clear" w:color="auto" w:fill="FFC000"/>
          </w:tcPr>
          <w:p w14:paraId="33E67AC6" w14:textId="77777777" w:rsidR="00881C08" w:rsidRDefault="00881C08" w:rsidP="00881C08">
            <w:pPr>
              <w:jc w:val="center"/>
            </w:pPr>
            <w:r>
              <w:t>-</w:t>
            </w:r>
          </w:p>
        </w:tc>
        <w:tc>
          <w:tcPr>
            <w:tcW w:w="1440" w:type="dxa"/>
            <w:shd w:val="clear" w:color="auto" w:fill="FFFFFF" w:themeFill="background1"/>
          </w:tcPr>
          <w:p w14:paraId="55DFE0F0" w14:textId="77777777" w:rsidR="00881C08" w:rsidRPr="002B2D3D" w:rsidRDefault="00881C08" w:rsidP="00881C08">
            <w:pPr>
              <w:jc w:val="center"/>
              <w:rPr>
                <w:b/>
              </w:rPr>
            </w:pPr>
            <w:r w:rsidRPr="002B2D3D">
              <w:rPr>
                <w:b/>
              </w:rPr>
              <w:t>0930-1</w:t>
            </w:r>
            <w:r>
              <w:rPr>
                <w:b/>
              </w:rPr>
              <w:t>10</w:t>
            </w:r>
            <w:r w:rsidRPr="002B2D3D">
              <w:rPr>
                <w:b/>
              </w:rPr>
              <w:t>0</w:t>
            </w:r>
          </w:p>
        </w:tc>
        <w:tc>
          <w:tcPr>
            <w:tcW w:w="1440" w:type="dxa"/>
            <w:shd w:val="clear" w:color="auto" w:fill="FFC000"/>
          </w:tcPr>
          <w:p w14:paraId="7C354D24" w14:textId="77777777" w:rsidR="00881C08" w:rsidRDefault="00881C08" w:rsidP="00881C08">
            <w:pPr>
              <w:jc w:val="center"/>
            </w:pPr>
            <w:r>
              <w:t>Treat SS patient 2</w:t>
            </w:r>
          </w:p>
        </w:tc>
      </w:tr>
      <w:tr w:rsidR="00881C08" w14:paraId="015076F0" w14:textId="77777777" w:rsidTr="00881C08">
        <w:tc>
          <w:tcPr>
            <w:tcW w:w="730" w:type="dxa"/>
          </w:tcPr>
          <w:p w14:paraId="0DBB866B" w14:textId="77777777" w:rsidR="00881C08" w:rsidRPr="00604EFC" w:rsidRDefault="00881C08" w:rsidP="00881C08">
            <w:pPr>
              <w:jc w:val="center"/>
              <w:rPr>
                <w:b/>
              </w:rPr>
            </w:pPr>
            <w:r>
              <w:rPr>
                <w:b/>
              </w:rPr>
              <w:t>1030-1115</w:t>
            </w:r>
          </w:p>
        </w:tc>
        <w:tc>
          <w:tcPr>
            <w:tcW w:w="2126" w:type="dxa"/>
            <w:shd w:val="clear" w:color="auto" w:fill="FFC000"/>
          </w:tcPr>
          <w:p w14:paraId="79FCCA9E" w14:textId="77777777" w:rsidR="00881C08" w:rsidRDefault="00881C08" w:rsidP="00881C08">
            <w:pPr>
              <w:jc w:val="center"/>
            </w:pPr>
            <w:r>
              <w:t>HITH SS/ID patient 3</w:t>
            </w:r>
          </w:p>
          <w:p w14:paraId="70DF9E56" w14:textId="77777777" w:rsidR="00881C08" w:rsidRDefault="00881C08" w:rsidP="00881C08">
            <w:pPr>
              <w:jc w:val="center"/>
            </w:pPr>
          </w:p>
        </w:tc>
        <w:tc>
          <w:tcPr>
            <w:tcW w:w="944" w:type="dxa"/>
            <w:shd w:val="clear" w:color="auto" w:fill="FFFFFF" w:themeFill="background1"/>
          </w:tcPr>
          <w:p w14:paraId="30AA649A" w14:textId="77777777" w:rsidR="00881C08" w:rsidRPr="002B2D3D" w:rsidRDefault="00881C08" w:rsidP="00881C08">
            <w:pPr>
              <w:jc w:val="center"/>
              <w:rPr>
                <w:b/>
              </w:rPr>
            </w:pPr>
            <w:r>
              <w:rPr>
                <w:b/>
              </w:rPr>
              <w:t>1030-120</w:t>
            </w:r>
            <w:r w:rsidRPr="002B2D3D">
              <w:rPr>
                <w:b/>
              </w:rPr>
              <w:t>0</w:t>
            </w:r>
          </w:p>
        </w:tc>
        <w:tc>
          <w:tcPr>
            <w:tcW w:w="1440" w:type="dxa"/>
            <w:shd w:val="clear" w:color="auto" w:fill="FFC000"/>
          </w:tcPr>
          <w:p w14:paraId="54FE8C21" w14:textId="77777777" w:rsidR="00881C08" w:rsidRDefault="00881C08" w:rsidP="00881C08">
            <w:pPr>
              <w:jc w:val="center"/>
            </w:pPr>
            <w:r>
              <w:t>Treat SS patient 3</w:t>
            </w:r>
          </w:p>
        </w:tc>
        <w:tc>
          <w:tcPr>
            <w:tcW w:w="1440" w:type="dxa"/>
            <w:shd w:val="clear" w:color="auto" w:fill="FFFFFF" w:themeFill="background1"/>
          </w:tcPr>
          <w:p w14:paraId="44E871BC" w14:textId="77777777" w:rsidR="00881C08" w:rsidRPr="002B2D3D" w:rsidRDefault="00881C08" w:rsidP="00881C08">
            <w:pPr>
              <w:jc w:val="center"/>
              <w:rPr>
                <w:b/>
              </w:rPr>
            </w:pPr>
          </w:p>
        </w:tc>
        <w:tc>
          <w:tcPr>
            <w:tcW w:w="1440" w:type="dxa"/>
            <w:shd w:val="clear" w:color="auto" w:fill="FFC000"/>
          </w:tcPr>
          <w:p w14:paraId="144A5D23" w14:textId="77777777" w:rsidR="00881C08" w:rsidRDefault="00881C08" w:rsidP="00881C08">
            <w:pPr>
              <w:jc w:val="center"/>
            </w:pPr>
          </w:p>
        </w:tc>
      </w:tr>
      <w:tr w:rsidR="00881C08" w14:paraId="76B5EFB2" w14:textId="77777777" w:rsidTr="00881C08">
        <w:tc>
          <w:tcPr>
            <w:tcW w:w="730" w:type="dxa"/>
          </w:tcPr>
          <w:p w14:paraId="0F0D33FE" w14:textId="77777777" w:rsidR="00881C08" w:rsidRPr="00604EFC" w:rsidRDefault="00881C08" w:rsidP="00881C08">
            <w:pPr>
              <w:jc w:val="center"/>
              <w:rPr>
                <w:b/>
              </w:rPr>
            </w:pPr>
            <w:r>
              <w:rPr>
                <w:b/>
              </w:rPr>
              <w:t>1115-1200</w:t>
            </w:r>
          </w:p>
        </w:tc>
        <w:tc>
          <w:tcPr>
            <w:tcW w:w="2126" w:type="dxa"/>
            <w:shd w:val="clear" w:color="auto" w:fill="FFC000"/>
          </w:tcPr>
          <w:p w14:paraId="6DB4CEF7" w14:textId="77777777" w:rsidR="00881C08" w:rsidRDefault="00881C08" w:rsidP="00881C08">
            <w:pPr>
              <w:jc w:val="center"/>
            </w:pPr>
            <w:r>
              <w:t>HITH SS/ID patient 4</w:t>
            </w:r>
          </w:p>
          <w:p w14:paraId="738610EB" w14:textId="77777777" w:rsidR="00881C08" w:rsidRDefault="00881C08" w:rsidP="00881C08">
            <w:pPr>
              <w:jc w:val="center"/>
            </w:pPr>
          </w:p>
        </w:tc>
        <w:tc>
          <w:tcPr>
            <w:tcW w:w="944" w:type="dxa"/>
            <w:shd w:val="clear" w:color="auto" w:fill="FFFFFF" w:themeFill="background1"/>
          </w:tcPr>
          <w:p w14:paraId="1BBD13F9" w14:textId="77777777" w:rsidR="00881C08" w:rsidRDefault="00881C08" w:rsidP="00881C08">
            <w:pPr>
              <w:jc w:val="center"/>
            </w:pPr>
            <w:r>
              <w:t>-</w:t>
            </w:r>
          </w:p>
        </w:tc>
        <w:tc>
          <w:tcPr>
            <w:tcW w:w="1440" w:type="dxa"/>
            <w:shd w:val="clear" w:color="auto" w:fill="FFC000"/>
          </w:tcPr>
          <w:p w14:paraId="0BE14808" w14:textId="77777777" w:rsidR="00881C08" w:rsidRDefault="00881C08" w:rsidP="00881C08">
            <w:pPr>
              <w:jc w:val="center"/>
            </w:pPr>
            <w:r>
              <w:t>-</w:t>
            </w:r>
          </w:p>
        </w:tc>
        <w:tc>
          <w:tcPr>
            <w:tcW w:w="1440" w:type="dxa"/>
            <w:shd w:val="clear" w:color="auto" w:fill="FFFFFF" w:themeFill="background1"/>
          </w:tcPr>
          <w:p w14:paraId="51F32109" w14:textId="77777777" w:rsidR="00881C08" w:rsidRPr="002B2D3D" w:rsidRDefault="00881C08" w:rsidP="00881C08">
            <w:pPr>
              <w:jc w:val="center"/>
              <w:rPr>
                <w:b/>
              </w:rPr>
            </w:pPr>
            <w:r w:rsidRPr="002B2D3D">
              <w:rPr>
                <w:b/>
              </w:rPr>
              <w:t>110</w:t>
            </w:r>
            <w:r>
              <w:rPr>
                <w:b/>
              </w:rPr>
              <w:t>0-1200</w:t>
            </w:r>
          </w:p>
        </w:tc>
        <w:tc>
          <w:tcPr>
            <w:tcW w:w="1440" w:type="dxa"/>
            <w:shd w:val="clear" w:color="auto" w:fill="FFC000"/>
          </w:tcPr>
          <w:p w14:paraId="2EB4C83C" w14:textId="77777777" w:rsidR="00881C08" w:rsidRDefault="00881C08" w:rsidP="00881C08">
            <w:pPr>
              <w:jc w:val="center"/>
            </w:pPr>
            <w:r>
              <w:t>Treat SS patient 4</w:t>
            </w:r>
          </w:p>
        </w:tc>
      </w:tr>
      <w:tr w:rsidR="00881C08" w14:paraId="6224E302" w14:textId="77777777" w:rsidTr="00881C08">
        <w:trPr>
          <w:trHeight w:val="646"/>
        </w:trPr>
        <w:tc>
          <w:tcPr>
            <w:tcW w:w="730" w:type="dxa"/>
            <w:shd w:val="clear" w:color="auto" w:fill="000000" w:themeFill="text1"/>
          </w:tcPr>
          <w:p w14:paraId="59E3592F" w14:textId="77777777" w:rsidR="00881C08" w:rsidRPr="007B4A1A" w:rsidRDefault="00881C08" w:rsidP="00881C08">
            <w:pPr>
              <w:jc w:val="center"/>
              <w:rPr>
                <w:b/>
              </w:rPr>
            </w:pPr>
            <w:r w:rsidRPr="007B4A1A">
              <w:rPr>
                <w:b/>
              </w:rPr>
              <w:t>12</w:t>
            </w:r>
            <w:r>
              <w:rPr>
                <w:b/>
              </w:rPr>
              <w:t>00-12</w:t>
            </w:r>
            <w:r w:rsidRPr="007B4A1A">
              <w:rPr>
                <w:b/>
              </w:rPr>
              <w:t>30</w:t>
            </w:r>
          </w:p>
        </w:tc>
        <w:tc>
          <w:tcPr>
            <w:tcW w:w="2126" w:type="dxa"/>
            <w:shd w:val="clear" w:color="auto" w:fill="000000" w:themeFill="text1"/>
          </w:tcPr>
          <w:p w14:paraId="159906A3" w14:textId="77777777" w:rsidR="00881C08" w:rsidRDefault="00881C08" w:rsidP="00881C08">
            <w:pPr>
              <w:jc w:val="center"/>
            </w:pPr>
            <w:r w:rsidRPr="00ED2635">
              <w:rPr>
                <w:b/>
              </w:rPr>
              <w:t>BREAK</w:t>
            </w:r>
            <w:r>
              <w:rPr>
                <w:b/>
              </w:rPr>
              <w:t>– no patients to be booked</w:t>
            </w:r>
          </w:p>
        </w:tc>
        <w:tc>
          <w:tcPr>
            <w:tcW w:w="944" w:type="dxa"/>
            <w:shd w:val="clear" w:color="auto" w:fill="000000" w:themeFill="text1"/>
          </w:tcPr>
          <w:p w14:paraId="637805D2" w14:textId="77777777" w:rsidR="00881C08" w:rsidRPr="00ED2635" w:rsidRDefault="00881C08" w:rsidP="00881C08">
            <w:pPr>
              <w:jc w:val="center"/>
              <w:rPr>
                <w:b/>
              </w:rPr>
            </w:pPr>
          </w:p>
        </w:tc>
        <w:tc>
          <w:tcPr>
            <w:tcW w:w="1440" w:type="dxa"/>
            <w:shd w:val="clear" w:color="auto" w:fill="000000" w:themeFill="text1"/>
          </w:tcPr>
          <w:p w14:paraId="463F29E8" w14:textId="77777777" w:rsidR="00881C08" w:rsidRPr="00ED2635" w:rsidRDefault="00881C08" w:rsidP="00881C08">
            <w:pPr>
              <w:jc w:val="center"/>
              <w:rPr>
                <w:b/>
              </w:rPr>
            </w:pPr>
          </w:p>
        </w:tc>
        <w:tc>
          <w:tcPr>
            <w:tcW w:w="1440" w:type="dxa"/>
            <w:shd w:val="clear" w:color="auto" w:fill="000000" w:themeFill="text1"/>
          </w:tcPr>
          <w:p w14:paraId="3B7B4B86" w14:textId="77777777" w:rsidR="00881C08" w:rsidRPr="00ED2635" w:rsidRDefault="00881C08" w:rsidP="00881C08">
            <w:pPr>
              <w:jc w:val="center"/>
              <w:rPr>
                <w:b/>
              </w:rPr>
            </w:pPr>
          </w:p>
        </w:tc>
        <w:tc>
          <w:tcPr>
            <w:tcW w:w="1440" w:type="dxa"/>
            <w:shd w:val="clear" w:color="auto" w:fill="000000" w:themeFill="text1"/>
          </w:tcPr>
          <w:p w14:paraId="3A0FF5F2" w14:textId="77777777" w:rsidR="00881C08" w:rsidRPr="00ED2635" w:rsidRDefault="00881C08" w:rsidP="00881C08">
            <w:pPr>
              <w:jc w:val="center"/>
              <w:rPr>
                <w:b/>
              </w:rPr>
            </w:pPr>
          </w:p>
        </w:tc>
      </w:tr>
      <w:tr w:rsidR="00881C08" w14:paraId="72A6D49B" w14:textId="77777777" w:rsidTr="0090496F">
        <w:trPr>
          <w:trHeight w:val="853"/>
        </w:trPr>
        <w:tc>
          <w:tcPr>
            <w:tcW w:w="730" w:type="dxa"/>
          </w:tcPr>
          <w:p w14:paraId="1786F93E" w14:textId="77777777" w:rsidR="00881C08" w:rsidRPr="007B4A1A" w:rsidRDefault="00881C08" w:rsidP="00881C08">
            <w:pPr>
              <w:jc w:val="center"/>
              <w:rPr>
                <w:b/>
              </w:rPr>
            </w:pPr>
            <w:r w:rsidRPr="007B4A1A">
              <w:rPr>
                <w:b/>
              </w:rPr>
              <w:t>1</w:t>
            </w:r>
            <w:r>
              <w:rPr>
                <w:b/>
              </w:rPr>
              <w:t>2</w:t>
            </w:r>
            <w:r w:rsidRPr="007B4A1A">
              <w:rPr>
                <w:b/>
              </w:rPr>
              <w:t>30</w:t>
            </w:r>
            <w:r>
              <w:rPr>
                <w:b/>
              </w:rPr>
              <w:t>-1500</w:t>
            </w:r>
          </w:p>
        </w:tc>
        <w:tc>
          <w:tcPr>
            <w:tcW w:w="2126" w:type="dxa"/>
            <w:shd w:val="clear" w:color="auto" w:fill="auto"/>
          </w:tcPr>
          <w:p w14:paraId="0EEC423D" w14:textId="77777777" w:rsidR="00881C08" w:rsidRDefault="00881C08" w:rsidP="00881C08">
            <w:pPr>
              <w:jc w:val="center"/>
            </w:pPr>
            <w:r>
              <w:t>Keep for overflow/unplanned patients if capacity</w:t>
            </w:r>
          </w:p>
        </w:tc>
        <w:tc>
          <w:tcPr>
            <w:tcW w:w="944" w:type="dxa"/>
          </w:tcPr>
          <w:p w14:paraId="2B62A059" w14:textId="77777777" w:rsidR="00881C08" w:rsidRPr="002B2D3D" w:rsidRDefault="00881C08" w:rsidP="00881C08">
            <w:pPr>
              <w:jc w:val="center"/>
              <w:rPr>
                <w:b/>
              </w:rPr>
            </w:pPr>
            <w:r w:rsidRPr="002B2D3D">
              <w:rPr>
                <w:b/>
              </w:rPr>
              <w:t>1230</w:t>
            </w:r>
            <w:r>
              <w:rPr>
                <w:b/>
              </w:rPr>
              <w:t>-1330</w:t>
            </w:r>
          </w:p>
        </w:tc>
        <w:tc>
          <w:tcPr>
            <w:tcW w:w="1440" w:type="dxa"/>
            <w:shd w:val="clear" w:color="auto" w:fill="FFFF00"/>
          </w:tcPr>
          <w:p w14:paraId="5CAAA0E9" w14:textId="77777777" w:rsidR="00881C08" w:rsidRDefault="00881C08" w:rsidP="00881C08">
            <w:pPr>
              <w:jc w:val="center"/>
            </w:pPr>
            <w:r>
              <w:t>Team r/v patient 1</w:t>
            </w:r>
          </w:p>
        </w:tc>
        <w:tc>
          <w:tcPr>
            <w:tcW w:w="1440" w:type="dxa"/>
            <w:shd w:val="clear" w:color="auto" w:fill="FFFFFF" w:themeFill="background1"/>
          </w:tcPr>
          <w:p w14:paraId="35FA3341" w14:textId="77777777" w:rsidR="00881C08" w:rsidRPr="002B2D3D" w:rsidRDefault="00881C08" w:rsidP="00881C08">
            <w:pPr>
              <w:jc w:val="center"/>
              <w:rPr>
                <w:b/>
              </w:rPr>
            </w:pPr>
            <w:r>
              <w:rPr>
                <w:b/>
              </w:rPr>
              <w:t>1230-1330</w:t>
            </w:r>
          </w:p>
        </w:tc>
        <w:tc>
          <w:tcPr>
            <w:tcW w:w="1440" w:type="dxa"/>
            <w:shd w:val="clear" w:color="auto" w:fill="FFFF00"/>
          </w:tcPr>
          <w:p w14:paraId="151AAFFE" w14:textId="77777777" w:rsidR="00881C08" w:rsidRDefault="00881C08" w:rsidP="00881C08">
            <w:pPr>
              <w:jc w:val="center"/>
            </w:pPr>
            <w:r>
              <w:t>Team r/v patient 2</w:t>
            </w:r>
          </w:p>
        </w:tc>
      </w:tr>
      <w:tr w:rsidR="00881C08" w14:paraId="4ADE0809" w14:textId="77777777" w:rsidTr="0090496F">
        <w:trPr>
          <w:trHeight w:val="699"/>
        </w:trPr>
        <w:tc>
          <w:tcPr>
            <w:tcW w:w="730" w:type="dxa"/>
          </w:tcPr>
          <w:p w14:paraId="5630AD66" w14:textId="77777777" w:rsidR="00881C08" w:rsidRPr="007B4A1A" w:rsidRDefault="00881C08" w:rsidP="00881C08">
            <w:pPr>
              <w:jc w:val="center"/>
              <w:rPr>
                <w:b/>
              </w:rPr>
            </w:pPr>
          </w:p>
        </w:tc>
        <w:tc>
          <w:tcPr>
            <w:tcW w:w="2126" w:type="dxa"/>
            <w:shd w:val="clear" w:color="auto" w:fill="auto"/>
          </w:tcPr>
          <w:p w14:paraId="61829076" w14:textId="77777777" w:rsidR="00881C08" w:rsidRDefault="00881C08" w:rsidP="00881C08">
            <w:pPr>
              <w:jc w:val="center"/>
            </w:pPr>
          </w:p>
        </w:tc>
        <w:tc>
          <w:tcPr>
            <w:tcW w:w="944" w:type="dxa"/>
          </w:tcPr>
          <w:p w14:paraId="1888090C" w14:textId="77777777" w:rsidR="00881C08" w:rsidRPr="002B2D3D" w:rsidRDefault="00881C08" w:rsidP="00881C08">
            <w:pPr>
              <w:jc w:val="center"/>
              <w:rPr>
                <w:b/>
              </w:rPr>
            </w:pPr>
            <w:r>
              <w:rPr>
                <w:b/>
              </w:rPr>
              <w:t>133</w:t>
            </w:r>
            <w:r w:rsidRPr="002B2D3D">
              <w:rPr>
                <w:b/>
              </w:rPr>
              <w:t>0</w:t>
            </w:r>
            <w:r>
              <w:rPr>
                <w:b/>
              </w:rPr>
              <w:t>-1430</w:t>
            </w:r>
          </w:p>
        </w:tc>
        <w:tc>
          <w:tcPr>
            <w:tcW w:w="1440" w:type="dxa"/>
            <w:shd w:val="clear" w:color="auto" w:fill="FFFF00"/>
          </w:tcPr>
          <w:p w14:paraId="706ADF69" w14:textId="77777777" w:rsidR="00881C08" w:rsidRDefault="00881C08" w:rsidP="00881C08">
            <w:pPr>
              <w:jc w:val="center"/>
            </w:pPr>
            <w:r>
              <w:t>Team r/v patient 3</w:t>
            </w:r>
          </w:p>
        </w:tc>
        <w:tc>
          <w:tcPr>
            <w:tcW w:w="1440" w:type="dxa"/>
            <w:shd w:val="clear" w:color="auto" w:fill="FFFFFF" w:themeFill="background1"/>
          </w:tcPr>
          <w:p w14:paraId="7E647F6F" w14:textId="77777777" w:rsidR="00881C08" w:rsidRPr="009043AD" w:rsidRDefault="00881C08" w:rsidP="00881C08">
            <w:pPr>
              <w:jc w:val="center"/>
              <w:rPr>
                <w:b/>
              </w:rPr>
            </w:pPr>
            <w:r>
              <w:rPr>
                <w:b/>
              </w:rPr>
              <w:t>1400-1500</w:t>
            </w:r>
          </w:p>
        </w:tc>
        <w:tc>
          <w:tcPr>
            <w:tcW w:w="1440" w:type="dxa"/>
            <w:shd w:val="clear" w:color="auto" w:fill="FFFF00"/>
          </w:tcPr>
          <w:p w14:paraId="39092B4B" w14:textId="77777777" w:rsidR="00881C08" w:rsidRDefault="00881C08" w:rsidP="00881C08">
            <w:pPr>
              <w:jc w:val="center"/>
            </w:pPr>
            <w:r>
              <w:t>Team r/v patient 4</w:t>
            </w:r>
          </w:p>
        </w:tc>
      </w:tr>
    </w:tbl>
    <w:p w14:paraId="7052E277" w14:textId="77777777" w:rsidR="00881C08" w:rsidRDefault="00881C08" w:rsidP="00E34FDC">
      <w:pPr>
        <w:spacing w:after="200" w:line="276" w:lineRule="auto"/>
        <w:jc w:val="center"/>
        <w:rPr>
          <w:rFonts w:cstheme="minorHAnsi"/>
          <w:b/>
        </w:rPr>
      </w:pPr>
      <w:r>
        <w:rPr>
          <w:b/>
          <w:color w:val="FF0000"/>
        </w:rPr>
        <w:t xml:space="preserve">EXAMPLE OF BOOKINGS AS BELOW: </w:t>
      </w:r>
      <w:r>
        <w:rPr>
          <w:rFonts w:cstheme="minorHAnsi"/>
          <w:b/>
        </w:rPr>
        <w:t xml:space="preserve">Total RN time = </w:t>
      </w:r>
      <w:r w:rsidR="002F2216">
        <w:rPr>
          <w:rFonts w:cstheme="minorHAnsi"/>
          <w:b/>
        </w:rPr>
        <w:t xml:space="preserve">8 patients or </w:t>
      </w:r>
      <w:r>
        <w:rPr>
          <w:rFonts w:cstheme="minorHAnsi"/>
          <w:b/>
        </w:rPr>
        <w:t>10hrs between 2 RNs.</w:t>
      </w:r>
    </w:p>
    <w:p w14:paraId="2BA226A1" w14:textId="77777777" w:rsidR="00E34FDC" w:rsidRDefault="00E34FDC" w:rsidP="00E34FDC">
      <w:pPr>
        <w:spacing w:after="200" w:line="276" w:lineRule="auto"/>
        <w:jc w:val="center"/>
        <w:rPr>
          <w:rFonts w:cstheme="minorHAnsi"/>
          <w:b/>
        </w:rPr>
      </w:pPr>
    </w:p>
    <w:p w14:paraId="10D9973D" w14:textId="77777777" w:rsidR="00E34FDC" w:rsidRPr="0055621A" w:rsidRDefault="00E34FDC" w:rsidP="00E34FDC">
      <w:pPr>
        <w:rPr>
          <w:b/>
        </w:rPr>
      </w:pPr>
      <w:r>
        <w:rPr>
          <w:rFonts w:cstheme="minorHAnsi"/>
          <w:b/>
          <w:color w:val="00B0F0"/>
        </w:rPr>
        <w:t>Appendix 3</w:t>
      </w:r>
      <w:r w:rsidRPr="0090496F">
        <w:rPr>
          <w:rFonts w:cstheme="minorHAnsi"/>
          <w:b/>
          <w:color w:val="00B0F0"/>
        </w:rPr>
        <w:t xml:space="preserve">: </w:t>
      </w:r>
      <w:r>
        <w:rPr>
          <w:rFonts w:cstheme="minorHAnsi"/>
          <w:b/>
          <w:color w:val="00B0F0"/>
        </w:rPr>
        <w:tab/>
      </w:r>
      <w:r>
        <w:rPr>
          <w:rFonts w:cstheme="minorHAnsi"/>
          <w:b/>
          <w:color w:val="00B0F0"/>
        </w:rPr>
        <w:tab/>
      </w:r>
      <w:r>
        <w:rPr>
          <w:rFonts w:cstheme="minorHAnsi"/>
          <w:b/>
          <w:color w:val="00B0F0"/>
        </w:rPr>
        <w:tab/>
      </w:r>
      <w:r>
        <w:rPr>
          <w:rFonts w:cstheme="minorHAnsi"/>
          <w:b/>
          <w:color w:val="00B0F0"/>
        </w:rPr>
        <w:tab/>
      </w:r>
      <w:r w:rsidRPr="00E34FDC">
        <w:rPr>
          <w:b/>
          <w:color w:val="FF0000"/>
        </w:rPr>
        <w:t>Clinic “Triage” Process</w:t>
      </w:r>
    </w:p>
    <w:p w14:paraId="19240319" w14:textId="77777777" w:rsidR="00E34FDC" w:rsidRDefault="00E34FDC" w:rsidP="00E34FDC">
      <w:pPr>
        <w:pStyle w:val="ListParagraph"/>
        <w:numPr>
          <w:ilvl w:val="0"/>
          <w:numId w:val="20"/>
        </w:numPr>
      </w:pPr>
      <w:r w:rsidRPr="009869F0">
        <w:rPr>
          <w:b/>
        </w:rPr>
        <w:t>Highest priority:</w:t>
      </w:r>
      <w:r>
        <w:t xml:space="preserve"> ED referrals that require SS medical reviews</w:t>
      </w:r>
    </w:p>
    <w:p w14:paraId="303D4170" w14:textId="77777777" w:rsidR="00E34FDC" w:rsidRDefault="00E34FDC" w:rsidP="00E34FDC">
      <w:pPr>
        <w:pStyle w:val="ListParagraph"/>
        <w:numPr>
          <w:ilvl w:val="0"/>
          <w:numId w:val="20"/>
        </w:numPr>
      </w:pPr>
      <w:r>
        <w:rPr>
          <w:b/>
        </w:rPr>
        <w:t>Medium priority:</w:t>
      </w:r>
      <w:r>
        <w:t xml:space="preserve"> team reviews that cannot be done elsewhere (E.g. Ortho Clinic, Vascular Clinic, ENT, Plastics, micro clinic for ID r/v)</w:t>
      </w:r>
    </w:p>
    <w:p w14:paraId="4785445A" w14:textId="77777777" w:rsidR="00E34FDC" w:rsidRDefault="00E34FDC" w:rsidP="00E34FDC">
      <w:pPr>
        <w:pStyle w:val="ListParagraph"/>
        <w:numPr>
          <w:ilvl w:val="0"/>
          <w:numId w:val="20"/>
        </w:numPr>
      </w:pPr>
      <w:r>
        <w:t>Team reviews – to be in the PM from 1230pm, consider moving to other days if there are multiple (aim for no more than x3 team r/v per day)</w:t>
      </w:r>
    </w:p>
    <w:p w14:paraId="2413456F" w14:textId="77777777" w:rsidR="00E34FDC" w:rsidRDefault="00E34FDC" w:rsidP="00E34FDC">
      <w:pPr>
        <w:pStyle w:val="ListParagraph"/>
        <w:numPr>
          <w:ilvl w:val="0"/>
          <w:numId w:val="20"/>
        </w:numPr>
      </w:pPr>
      <w:r>
        <w:t>HITH SS r/v morning times: starting at 9am, fixed 45min timeslots- max 4 (9am, 945am, 1030am, 1115am)</w:t>
      </w:r>
    </w:p>
    <w:p w14:paraId="0E96A6C6" w14:textId="77777777" w:rsidR="00E34FDC" w:rsidRDefault="00E34FDC" w:rsidP="00E34FDC">
      <w:pPr>
        <w:pStyle w:val="ListParagraph"/>
        <w:numPr>
          <w:ilvl w:val="0"/>
          <w:numId w:val="20"/>
        </w:numPr>
      </w:pPr>
      <w:r>
        <w:t xml:space="preserve">Early AM can be for x1 </w:t>
      </w:r>
      <w:proofErr w:type="spellStart"/>
      <w:r>
        <w:t>tx</w:t>
      </w:r>
      <w:proofErr w:type="spellEnd"/>
      <w:r>
        <w:t xml:space="preserve"> only </w:t>
      </w:r>
      <w:proofErr w:type="spellStart"/>
      <w:r>
        <w:t>e.g</w:t>
      </w:r>
      <w:proofErr w:type="spellEnd"/>
      <w:r>
        <w:t xml:space="preserve"> at 830am</w:t>
      </w:r>
    </w:p>
    <w:p w14:paraId="37D2DD15" w14:textId="77777777" w:rsidR="00E34FDC" w:rsidRDefault="00E34FDC" w:rsidP="00E34FDC">
      <w:pPr>
        <w:pStyle w:val="ListParagraph"/>
        <w:numPr>
          <w:ilvl w:val="0"/>
          <w:numId w:val="20"/>
        </w:numPr>
      </w:pPr>
      <w:r w:rsidRPr="00605234">
        <w:rPr>
          <w:b/>
        </w:rPr>
        <w:t xml:space="preserve">Lower Priority:  </w:t>
      </w:r>
      <w:r>
        <w:t xml:space="preserve">If pt requires </w:t>
      </w:r>
      <w:proofErr w:type="spellStart"/>
      <w:r>
        <w:t>tx</w:t>
      </w:r>
      <w:proofErr w:type="spellEnd"/>
      <w:r>
        <w:t xml:space="preserve"> only due to having an appointment elsewhere nearby, these patients are </w:t>
      </w:r>
      <w:r w:rsidRPr="00605234">
        <w:rPr>
          <w:u w:val="single"/>
        </w:rPr>
        <w:t>LOW</w:t>
      </w:r>
      <w:r>
        <w:t xml:space="preserve"> priority and should</w:t>
      </w:r>
      <w:r w:rsidRPr="00605234">
        <w:rPr>
          <w:u w:val="single"/>
        </w:rPr>
        <w:t xml:space="preserve"> NOT</w:t>
      </w:r>
      <w:r>
        <w:t xml:space="preserve"> be given a clinic space unless there is capacity</w:t>
      </w:r>
      <w:r w:rsidRPr="0035244A">
        <w:rPr>
          <w:b/>
        </w:rPr>
        <w:t xml:space="preserve"> the day prior </w:t>
      </w:r>
      <w:r>
        <w:t xml:space="preserve">(so not to be booked in, to be a planned treat at home, then if clinic is not too busy day prior Clinic Team Leader can contact to see if pt would prefer clinic for their </w:t>
      </w:r>
      <w:proofErr w:type="spellStart"/>
      <w:r>
        <w:t>tx</w:t>
      </w:r>
      <w:proofErr w:type="spellEnd"/>
      <w:r>
        <w:t xml:space="preserve"> only). Do not tell patients they can come unless confirmed day prior with clinic CNS/RN</w:t>
      </w:r>
    </w:p>
    <w:p w14:paraId="25765BD5" w14:textId="77777777" w:rsidR="00BB3509" w:rsidRDefault="00E34FDC" w:rsidP="00BB3509">
      <w:pPr>
        <w:pStyle w:val="ListParagraph"/>
        <w:numPr>
          <w:ilvl w:val="0"/>
          <w:numId w:val="20"/>
        </w:numPr>
      </w:pPr>
      <w:r>
        <w:rPr>
          <w:noProof/>
          <w:lang w:eastAsia="en-AU"/>
        </w:rPr>
        <w:lastRenderedPageBreak/>
        <w:drawing>
          <wp:anchor distT="0" distB="0" distL="114300" distR="114300" simplePos="0" relativeHeight="251658241" behindDoc="0" locked="0" layoutInCell="1" allowOverlap="1" wp14:anchorId="74F61FA9" wp14:editId="21298152">
            <wp:simplePos x="0" y="0"/>
            <wp:positionH relativeFrom="margin">
              <wp:posOffset>276225</wp:posOffset>
            </wp:positionH>
            <wp:positionV relativeFrom="paragraph">
              <wp:posOffset>1254125</wp:posOffset>
            </wp:positionV>
            <wp:extent cx="5267325" cy="5257800"/>
            <wp:effectExtent l="19050" t="0" r="47625" b="3810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t>Book pt into rooms 2 &amp; 3 &amp; aim to keep 1 free for over flow, pt that stay longer than originally planned or unexpected visits (</w:t>
      </w:r>
      <w:proofErr w:type="spellStart"/>
      <w:r>
        <w:t>e.g</w:t>
      </w:r>
      <w:proofErr w:type="spellEnd"/>
      <w:r>
        <w:t xml:space="preserve"> PICC line trouble shooting, access problems, assessments due to clinical concerns </w:t>
      </w:r>
      <w:proofErr w:type="spellStart"/>
      <w:r>
        <w:t>e.g</w:t>
      </w:r>
      <w:proofErr w:type="spellEnd"/>
      <w:r>
        <w:t xml:space="preserve"> rash, CRP jump etc)</w:t>
      </w:r>
    </w:p>
    <w:p w14:paraId="3F10D601" w14:textId="77777777" w:rsidR="00E34FDC" w:rsidRDefault="00E34FDC" w:rsidP="00BB3509">
      <w:pPr>
        <w:pStyle w:val="ListParagraph"/>
        <w:numPr>
          <w:ilvl w:val="0"/>
          <w:numId w:val="20"/>
        </w:numPr>
      </w:pPr>
      <w:r>
        <w:t>Patients being brought into cli</w:t>
      </w:r>
      <w:r w:rsidR="00BB3509">
        <w:t>nic when road @ capacity- unless clinic is empty.</w:t>
      </w:r>
      <w:r>
        <w:t xml:space="preserve"> </w:t>
      </w:r>
    </w:p>
    <w:p w14:paraId="2B05DF7F" w14:textId="77777777" w:rsidR="00BB3509" w:rsidRDefault="00BB3509" w:rsidP="00BB3509">
      <w:r w:rsidRPr="00BB3509">
        <w:rPr>
          <w:rFonts w:cstheme="minorHAnsi"/>
          <w:b/>
          <w:color w:val="00B0F0"/>
        </w:rPr>
        <w:t>Appendix 4:</w:t>
      </w:r>
      <w:r>
        <w:t xml:space="preserve"> </w:t>
      </w:r>
      <w:r>
        <w:tab/>
      </w:r>
      <w:r>
        <w:tab/>
      </w:r>
      <w:r w:rsidRPr="00BB3509">
        <w:rPr>
          <w:b/>
          <w:color w:val="FF0000"/>
        </w:rPr>
        <w:t>Front Desk appointment booking for patients</w:t>
      </w:r>
    </w:p>
    <w:p w14:paraId="5601448B" w14:textId="77777777" w:rsidR="00BB3509" w:rsidRDefault="00BB3509" w:rsidP="00BB3509">
      <w:pPr>
        <w:pStyle w:val="ListParagraph"/>
        <w:numPr>
          <w:ilvl w:val="0"/>
          <w:numId w:val="20"/>
        </w:numPr>
      </w:pPr>
      <w:r>
        <w:t>Clinic coordinator contact Clinic CNS for appointment availability</w:t>
      </w:r>
    </w:p>
    <w:p w14:paraId="78ADA129" w14:textId="77777777" w:rsidR="00BB3509" w:rsidRDefault="00BB3509" w:rsidP="00BB3509">
      <w:pPr>
        <w:pStyle w:val="ListParagraph"/>
        <w:numPr>
          <w:ilvl w:val="0"/>
          <w:numId w:val="20"/>
        </w:numPr>
      </w:pPr>
      <w:r>
        <w:t>Clinic CNS then check availability</w:t>
      </w:r>
    </w:p>
    <w:p w14:paraId="651DC470" w14:textId="77777777" w:rsidR="00BB3509" w:rsidRDefault="00BB3509" w:rsidP="00BB3509">
      <w:pPr>
        <w:pStyle w:val="ListParagraph"/>
        <w:numPr>
          <w:ilvl w:val="0"/>
          <w:numId w:val="20"/>
        </w:numPr>
      </w:pPr>
      <w:r>
        <w:t xml:space="preserve">Teams message then to be sent to front desk staff to book appointment, ensure message includes the following information: </w:t>
      </w:r>
      <w:r>
        <w:br/>
        <w:t>MRN:</w:t>
      </w:r>
      <w:r>
        <w:br/>
        <w:t>Patient Name:</w:t>
      </w:r>
      <w:r>
        <w:br/>
        <w:t>Appointment time:</w:t>
      </w:r>
      <w:r>
        <w:br/>
        <w:t>Appointment Duration:</w:t>
      </w:r>
      <w:r>
        <w:br/>
        <w:t>Appointment comments: (</w:t>
      </w:r>
      <w:proofErr w:type="spellStart"/>
      <w:r>
        <w:t>e.g</w:t>
      </w:r>
      <w:proofErr w:type="spellEnd"/>
      <w:r>
        <w:t xml:space="preserve"> which team to call, pager number or name helpful, what treatment is needed)</w:t>
      </w:r>
    </w:p>
    <w:p w14:paraId="20D8A720" w14:textId="77777777" w:rsidR="00BB3509" w:rsidRDefault="00BB3509" w:rsidP="00BB3509">
      <w:pPr>
        <w:pStyle w:val="ListParagraph"/>
        <w:numPr>
          <w:ilvl w:val="0"/>
          <w:numId w:val="20"/>
        </w:numPr>
      </w:pPr>
      <w:r>
        <w:t xml:space="preserve">Front desk to then contact patient to advise them of the appointment time </w:t>
      </w:r>
    </w:p>
    <w:p w14:paraId="4A2927BF" w14:textId="77777777" w:rsidR="00BB3509" w:rsidRPr="00BB3509" w:rsidRDefault="00BB3509" w:rsidP="00BB3509">
      <w:pPr>
        <w:rPr>
          <w:u w:val="single"/>
        </w:rPr>
      </w:pPr>
      <w:r w:rsidRPr="00BB3509">
        <w:rPr>
          <w:u w:val="single"/>
        </w:rPr>
        <w:t>For example:</w:t>
      </w:r>
    </w:p>
    <w:p w14:paraId="0753E814" w14:textId="77777777" w:rsidR="00BB3509" w:rsidRDefault="00BB3509" w:rsidP="00BB3509">
      <w:pPr>
        <w:pStyle w:val="ListParagraph"/>
        <w:rPr>
          <w:color w:val="00B050"/>
        </w:rPr>
      </w:pPr>
      <w:r w:rsidRPr="00BB3509">
        <w:rPr>
          <w:color w:val="00B050"/>
        </w:rPr>
        <w:lastRenderedPageBreak/>
        <w:t xml:space="preserve">MRN: </w:t>
      </w:r>
      <w:r>
        <w:rPr>
          <w:color w:val="00B050"/>
        </w:rPr>
        <w:t>908 00 00</w:t>
      </w:r>
      <w:r w:rsidRPr="00BB3509">
        <w:rPr>
          <w:color w:val="00B050"/>
        </w:rPr>
        <w:br/>
        <w:t>Patient Name:</w:t>
      </w:r>
      <w:r>
        <w:rPr>
          <w:color w:val="00B050"/>
        </w:rPr>
        <w:t xml:space="preserve"> John Smith</w:t>
      </w:r>
      <w:r w:rsidRPr="00BB3509">
        <w:rPr>
          <w:color w:val="00B050"/>
        </w:rPr>
        <w:br/>
        <w:t>Appointment time:</w:t>
      </w:r>
      <w:r>
        <w:rPr>
          <w:color w:val="00B050"/>
        </w:rPr>
        <w:t xml:space="preserve"> 1230hrs</w:t>
      </w:r>
      <w:r w:rsidRPr="00BB3509">
        <w:rPr>
          <w:color w:val="00B050"/>
        </w:rPr>
        <w:br/>
        <w:t>Appointment Duration:</w:t>
      </w:r>
      <w:r>
        <w:rPr>
          <w:color w:val="00B050"/>
        </w:rPr>
        <w:t xml:space="preserve"> 90minutes</w:t>
      </w:r>
      <w:r w:rsidRPr="00BB3509">
        <w:rPr>
          <w:color w:val="00B050"/>
        </w:rPr>
        <w:br/>
        <w:t xml:space="preserve">Appointment comments: </w:t>
      </w:r>
      <w:r>
        <w:rPr>
          <w:color w:val="00B050"/>
        </w:rPr>
        <w:t xml:space="preserve">Contact Vascular team Dr </w:t>
      </w:r>
      <w:r w:rsidR="00876FEC">
        <w:rPr>
          <w:color w:val="00B050"/>
        </w:rPr>
        <w:t xml:space="preserve">Red Foot on pager 12345. Tazocin infuser via PICC + PICC dressing + wound dressing. </w:t>
      </w:r>
      <w:r>
        <w:rPr>
          <w:color w:val="00B050"/>
        </w:rPr>
        <w:t xml:space="preserve"> </w:t>
      </w:r>
    </w:p>
    <w:p w14:paraId="7C276754" w14:textId="77777777" w:rsidR="00BB3509" w:rsidRDefault="00BB3509" w:rsidP="00BB3509">
      <w:pPr>
        <w:pStyle w:val="ListParagraph"/>
        <w:rPr>
          <w:color w:val="00B050"/>
        </w:rPr>
      </w:pPr>
      <w:r w:rsidRPr="00BB3509">
        <w:rPr>
          <w:color w:val="00B050"/>
        </w:rPr>
        <w:t>(</w:t>
      </w:r>
      <w:proofErr w:type="spellStart"/>
      <w:r w:rsidRPr="00BB3509">
        <w:rPr>
          <w:color w:val="00B050"/>
        </w:rPr>
        <w:t>e.g</w:t>
      </w:r>
      <w:proofErr w:type="spellEnd"/>
      <w:r w:rsidRPr="00BB3509">
        <w:rPr>
          <w:color w:val="00B050"/>
        </w:rPr>
        <w:t xml:space="preserve"> which team to call, pager number or name helpful, what treatment is needed)</w:t>
      </w:r>
    </w:p>
    <w:p w14:paraId="3B3393F5" w14:textId="77777777" w:rsidR="005E3F59" w:rsidRDefault="005E3F59" w:rsidP="00BB3509">
      <w:pPr>
        <w:pStyle w:val="ListParagraph"/>
        <w:rPr>
          <w:color w:val="00B050"/>
        </w:rPr>
      </w:pPr>
    </w:p>
    <w:p w14:paraId="11DEFECD" w14:textId="77777777" w:rsidR="005E3F59" w:rsidRDefault="005E3F59" w:rsidP="00BB3509">
      <w:pPr>
        <w:pStyle w:val="ListParagraph"/>
        <w:rPr>
          <w:color w:val="00B050"/>
        </w:rPr>
      </w:pPr>
    </w:p>
    <w:p w14:paraId="19463400" w14:textId="68D81666" w:rsidR="005E3F59" w:rsidRDefault="005E3F59" w:rsidP="005E3F59">
      <w:pPr>
        <w:rPr>
          <w:color w:val="5B9BD5" w:themeColor="accent1"/>
        </w:rPr>
      </w:pPr>
      <w:r w:rsidRPr="005E3F59">
        <w:rPr>
          <w:color w:val="5B9BD5" w:themeColor="accent1"/>
        </w:rPr>
        <w:t>Appendix 5:</w:t>
      </w:r>
    </w:p>
    <w:p w14:paraId="0EB21A30" w14:textId="63AED1CC" w:rsidR="005E3F59" w:rsidRPr="005E3F59" w:rsidRDefault="005E3F59" w:rsidP="005E3F59">
      <w:pPr>
        <w:shd w:val="clear" w:color="auto" w:fill="FFFFFF"/>
        <w:spacing w:after="0" w:line="240" w:lineRule="auto"/>
        <w:rPr>
          <w:rFonts w:ascii="Calibri" w:eastAsia="Times New Roman" w:hAnsi="Calibri" w:cs="Calibri"/>
          <w:b/>
          <w:bCs/>
          <w:color w:val="242424"/>
          <w:u w:val="single"/>
          <w:lang w:eastAsia="en-AU"/>
        </w:rPr>
      </w:pPr>
      <w:r w:rsidRPr="005E3F59">
        <w:rPr>
          <w:rFonts w:ascii="Calibri" w:eastAsia="Times New Roman" w:hAnsi="Calibri" w:cs="Calibri"/>
          <w:color w:val="242424"/>
          <w:u w:val="single"/>
          <w:bdr w:val="none" w:sz="0" w:space="0" w:color="auto" w:frame="1"/>
          <w:lang w:eastAsia="en-AU"/>
        </w:rPr>
        <w:t xml:space="preserve"> </w:t>
      </w:r>
      <w:r w:rsidRPr="005E3F59">
        <w:rPr>
          <w:rFonts w:ascii="Calibri" w:eastAsia="Times New Roman" w:hAnsi="Calibri" w:cs="Calibri"/>
          <w:b/>
          <w:bCs/>
          <w:color w:val="242424"/>
          <w:u w:val="single"/>
          <w:bdr w:val="none" w:sz="0" w:space="0" w:color="auto" w:frame="1"/>
          <w:lang w:eastAsia="en-AU"/>
        </w:rPr>
        <w:t>IV Electrolyte Replacement in the HITH Clinics</w:t>
      </w:r>
    </w:p>
    <w:p w14:paraId="61A35DF4" w14:textId="77777777" w:rsidR="005E3F59" w:rsidRPr="005E3F59" w:rsidRDefault="005E3F59" w:rsidP="005E3F59">
      <w:pPr>
        <w:shd w:val="clear" w:color="auto" w:fill="FFFFFF"/>
        <w:spacing w:after="0" w:line="240" w:lineRule="auto"/>
        <w:rPr>
          <w:rFonts w:ascii="Calibri" w:eastAsia="Times New Roman" w:hAnsi="Calibri" w:cs="Calibri"/>
          <w:b/>
          <w:bCs/>
          <w:color w:val="242424"/>
          <w:lang w:eastAsia="en-AU"/>
        </w:rPr>
      </w:pPr>
      <w:r w:rsidRPr="005E3F59">
        <w:rPr>
          <w:rFonts w:ascii="Calibri" w:eastAsia="Times New Roman" w:hAnsi="Calibri" w:cs="Calibri"/>
          <w:b/>
          <w:bCs/>
          <w:color w:val="242424"/>
          <w:bdr w:val="none" w:sz="0" w:space="0" w:color="auto" w:frame="1"/>
          <w:lang w:eastAsia="en-AU"/>
        </w:rPr>
        <w:t> </w:t>
      </w:r>
    </w:p>
    <w:p w14:paraId="53585486" w14:textId="40784D4A" w:rsidR="005E3F59" w:rsidRPr="005E3F59" w:rsidRDefault="005E3F59" w:rsidP="005E3F59">
      <w:pPr>
        <w:shd w:val="clear" w:color="auto" w:fill="FFFFFF"/>
        <w:spacing w:after="0" w:line="240" w:lineRule="auto"/>
        <w:rPr>
          <w:rFonts w:ascii="Calibri" w:eastAsia="Times New Roman" w:hAnsi="Calibri" w:cs="Calibri"/>
          <w:color w:val="242424"/>
          <w:lang w:eastAsia="en-AU"/>
        </w:rPr>
      </w:pPr>
      <w:r w:rsidRPr="005E3F59">
        <w:rPr>
          <w:rFonts w:ascii="Calibri" w:eastAsia="Times New Roman" w:hAnsi="Calibri" w:cs="Calibri"/>
          <w:color w:val="242424"/>
          <w:bdr w:val="none" w:sz="0" w:space="0" w:color="auto" w:frame="1"/>
          <w:lang w:eastAsia="en-AU"/>
        </w:rPr>
        <w:t>HITH can provide IV electrolyte replacement in the </w:t>
      </w:r>
      <w:r w:rsidRPr="005E3F59">
        <w:rPr>
          <w:rFonts w:ascii="Calibri" w:eastAsia="Times New Roman" w:hAnsi="Calibri" w:cs="Calibri"/>
          <w:b/>
          <w:bCs/>
          <w:color w:val="242424"/>
          <w:u w:val="single"/>
          <w:bdr w:val="none" w:sz="0" w:space="0" w:color="auto" w:frame="1"/>
          <w:lang w:eastAsia="en-AU"/>
        </w:rPr>
        <w:t>HITH RNSH clinic</w:t>
      </w:r>
      <w:r w:rsidR="007B0743">
        <w:rPr>
          <w:rFonts w:ascii="Calibri" w:eastAsia="Times New Roman" w:hAnsi="Calibri" w:cs="Calibri"/>
          <w:b/>
          <w:bCs/>
          <w:color w:val="242424"/>
          <w:u w:val="single"/>
          <w:bdr w:val="none" w:sz="0" w:space="0" w:color="auto" w:frame="1"/>
          <w:lang w:eastAsia="en-AU"/>
        </w:rPr>
        <w:t xml:space="preserve"> </w:t>
      </w:r>
      <w:r w:rsidRPr="005E3F59">
        <w:rPr>
          <w:rFonts w:ascii="Calibri" w:eastAsia="Times New Roman" w:hAnsi="Calibri" w:cs="Calibri"/>
          <w:color w:val="242424"/>
          <w:bdr w:val="none" w:sz="0" w:space="0" w:color="auto" w:frame="1"/>
          <w:lang w:eastAsia="en-AU"/>
        </w:rPr>
        <w:t>– 7 days a week</w:t>
      </w:r>
    </w:p>
    <w:p w14:paraId="7EAF6E52" w14:textId="77777777" w:rsidR="005E3F59" w:rsidRPr="005E3F59" w:rsidRDefault="005E3F59" w:rsidP="005E3F59">
      <w:pPr>
        <w:shd w:val="clear" w:color="auto" w:fill="FFFFFF"/>
        <w:spacing w:after="0" w:line="240" w:lineRule="auto"/>
        <w:rPr>
          <w:rFonts w:ascii="Calibri" w:eastAsia="Times New Roman" w:hAnsi="Calibri" w:cs="Calibri"/>
          <w:color w:val="242424"/>
          <w:lang w:eastAsia="en-AU"/>
        </w:rPr>
      </w:pPr>
      <w:r w:rsidRPr="005E3F59">
        <w:rPr>
          <w:rFonts w:ascii="Calibri" w:eastAsia="Times New Roman" w:hAnsi="Calibri" w:cs="Calibri"/>
          <w:color w:val="242424"/>
          <w:bdr w:val="none" w:sz="0" w:space="0" w:color="auto" w:frame="1"/>
          <w:lang w:eastAsia="en-AU"/>
        </w:rPr>
        <w:t>IV electrolyte replacement will be completed as per the below guidelines:</w:t>
      </w:r>
    </w:p>
    <w:p w14:paraId="2B28313B" w14:textId="77777777" w:rsidR="005E3F59" w:rsidRPr="005E3F59" w:rsidRDefault="005E3F59" w:rsidP="005E3F59">
      <w:pPr>
        <w:shd w:val="clear" w:color="auto" w:fill="FFFFFF"/>
        <w:spacing w:after="0" w:line="240" w:lineRule="auto"/>
        <w:ind w:left="720"/>
        <w:rPr>
          <w:rFonts w:ascii="Calibri" w:eastAsia="Times New Roman" w:hAnsi="Calibri" w:cs="Calibri"/>
          <w:color w:val="242424"/>
          <w:lang w:eastAsia="en-AU"/>
        </w:rPr>
      </w:pPr>
    </w:p>
    <w:p w14:paraId="3FF57E93" w14:textId="77777777" w:rsidR="005E3F59" w:rsidRPr="005E3F59" w:rsidRDefault="005E3F59" w:rsidP="005E3F59">
      <w:pPr>
        <w:numPr>
          <w:ilvl w:val="1"/>
          <w:numId w:val="21"/>
        </w:numPr>
        <w:shd w:val="clear" w:color="auto" w:fill="FFFFFF"/>
        <w:spacing w:after="0" w:line="240" w:lineRule="auto"/>
        <w:rPr>
          <w:rFonts w:ascii="Calibri" w:eastAsia="Times New Roman" w:hAnsi="Calibri" w:cs="Calibri"/>
          <w:color w:val="242424"/>
          <w:lang w:eastAsia="en-AU"/>
        </w:rPr>
      </w:pPr>
      <w:r w:rsidRPr="005E3F59">
        <w:rPr>
          <w:rFonts w:ascii="Calibri" w:eastAsia="Times New Roman" w:hAnsi="Calibri" w:cs="Calibri"/>
          <w:color w:val="242424"/>
          <w:bdr w:val="none" w:sz="0" w:space="0" w:color="auto" w:frame="1"/>
          <w:lang w:eastAsia="en-AU"/>
        </w:rPr>
        <w:t>Treatment of Hypokalaemia NSLHD Policy: </w:t>
      </w:r>
      <w:hyperlink r:id="rId17" w:tooltip="https://app.prompt.org.au/download/168456?code=6e817028-4c08-4045-84c6-f19f0a46e08f" w:history="1">
        <w:r w:rsidRPr="005E3F59">
          <w:rPr>
            <w:rFonts w:ascii="Calibri" w:eastAsia="Times New Roman" w:hAnsi="Calibri" w:cs="Calibri"/>
            <w:color w:val="467886"/>
            <w:u w:val="single"/>
            <w:bdr w:val="none" w:sz="0" w:space="0" w:color="auto" w:frame="1"/>
            <w:lang w:eastAsia="en-AU"/>
          </w:rPr>
          <w:t>Treatment of hypokalaemia (Adults and Paediatrics) - NSLHD</w:t>
        </w:r>
      </w:hyperlink>
    </w:p>
    <w:p w14:paraId="48059496" w14:textId="77777777" w:rsidR="005E3F59" w:rsidRPr="005E3F59" w:rsidRDefault="005E3F59" w:rsidP="005E3F59">
      <w:pPr>
        <w:numPr>
          <w:ilvl w:val="1"/>
          <w:numId w:val="21"/>
        </w:numPr>
        <w:shd w:val="clear" w:color="auto" w:fill="FFFFFF"/>
        <w:spacing w:after="0" w:line="240" w:lineRule="auto"/>
        <w:rPr>
          <w:rFonts w:ascii="Calibri" w:eastAsia="Times New Roman" w:hAnsi="Calibri" w:cs="Calibri"/>
          <w:color w:val="242424"/>
          <w:lang w:eastAsia="en-AU"/>
        </w:rPr>
      </w:pPr>
      <w:r w:rsidRPr="005E3F59">
        <w:rPr>
          <w:rFonts w:ascii="Calibri" w:eastAsia="Times New Roman" w:hAnsi="Calibri" w:cs="Calibri"/>
          <w:color w:val="242424"/>
          <w:bdr w:val="none" w:sz="0" w:space="0" w:color="auto" w:frame="1"/>
          <w:lang w:eastAsia="en-AU"/>
        </w:rPr>
        <w:t>Treatment of Hypomagnesaemia in adult inpatients: </w:t>
      </w:r>
      <w:hyperlink r:id="rId18" w:tooltip="https://app.prompt.org.au/download/168536?code=15c145f7-c5aa-41f8-b64c-679698b2e994" w:history="1">
        <w:r w:rsidRPr="005E3F59">
          <w:rPr>
            <w:rFonts w:ascii="Calibri" w:eastAsia="Times New Roman" w:hAnsi="Calibri" w:cs="Calibri"/>
            <w:color w:val="467886"/>
            <w:u w:val="single"/>
            <w:bdr w:val="none" w:sz="0" w:space="0" w:color="auto" w:frame="1"/>
            <w:lang w:eastAsia="en-AU"/>
          </w:rPr>
          <w:t>Treatment of hypomagnesaemia in adult inpatients: NSLHD</w:t>
        </w:r>
      </w:hyperlink>
    </w:p>
    <w:p w14:paraId="19220766" w14:textId="77777777" w:rsidR="005E3F59" w:rsidRPr="005E3F59" w:rsidRDefault="005E3F59" w:rsidP="005E3F59">
      <w:pPr>
        <w:shd w:val="clear" w:color="auto" w:fill="FFFFFF"/>
        <w:spacing w:after="0" w:line="240" w:lineRule="auto"/>
        <w:rPr>
          <w:rFonts w:ascii="Calibri" w:eastAsia="Times New Roman" w:hAnsi="Calibri" w:cs="Calibri"/>
          <w:u w:val="single"/>
          <w:bdr w:val="none" w:sz="0" w:space="0" w:color="auto" w:frame="1"/>
          <w:lang w:eastAsia="en-AU"/>
        </w:rPr>
      </w:pPr>
    </w:p>
    <w:p w14:paraId="4982A3C7" w14:textId="77777777" w:rsidR="005E3F59" w:rsidRPr="005E3F59" w:rsidRDefault="005E3F59" w:rsidP="005E3F59">
      <w:pPr>
        <w:shd w:val="clear" w:color="auto" w:fill="FFFFFF"/>
        <w:spacing w:after="0" w:line="240" w:lineRule="auto"/>
        <w:rPr>
          <w:rFonts w:ascii="Calibri" w:eastAsia="Times New Roman" w:hAnsi="Calibri" w:cs="Calibri"/>
          <w:b/>
          <w:bCs/>
          <w:u w:val="single"/>
          <w:bdr w:val="none" w:sz="0" w:space="0" w:color="auto" w:frame="1"/>
          <w:lang w:eastAsia="en-AU"/>
        </w:rPr>
      </w:pPr>
      <w:r w:rsidRPr="005E3F59">
        <w:rPr>
          <w:rFonts w:ascii="Calibri" w:eastAsia="Times New Roman" w:hAnsi="Calibri" w:cs="Calibri"/>
          <w:b/>
          <w:bCs/>
          <w:u w:val="single"/>
          <w:bdr w:val="none" w:sz="0" w:space="0" w:color="auto" w:frame="1"/>
          <w:lang w:eastAsia="en-AU"/>
        </w:rPr>
        <w:t>Requirements for administration of IV electrolytes</w:t>
      </w:r>
    </w:p>
    <w:p w14:paraId="33D1ED53" w14:textId="77777777" w:rsidR="005E3F59" w:rsidRPr="005E3F59" w:rsidRDefault="005E3F59" w:rsidP="005E3F59">
      <w:pPr>
        <w:shd w:val="clear" w:color="auto" w:fill="FFFFFF"/>
        <w:spacing w:after="0" w:line="240" w:lineRule="auto"/>
        <w:rPr>
          <w:rFonts w:ascii="Calibri" w:eastAsia="Times New Roman" w:hAnsi="Calibri" w:cs="Calibri"/>
          <w:color w:val="467886"/>
          <w:u w:val="single"/>
          <w:bdr w:val="none" w:sz="0" w:space="0" w:color="auto" w:frame="1"/>
          <w:lang w:eastAsia="en-AU"/>
        </w:rPr>
      </w:pPr>
    </w:p>
    <w:p w14:paraId="178A4F70" w14:textId="6239D93C" w:rsidR="005E3F59" w:rsidRPr="005E3F59" w:rsidRDefault="005E3F59" w:rsidP="005E3F59">
      <w:pPr>
        <w:numPr>
          <w:ilvl w:val="0"/>
          <w:numId w:val="21"/>
        </w:numPr>
        <w:shd w:val="clear" w:color="auto" w:fill="FFFFFF"/>
        <w:spacing w:after="0" w:line="240" w:lineRule="auto"/>
        <w:rPr>
          <w:rFonts w:ascii="Calibri" w:eastAsia="Times New Roman" w:hAnsi="Calibri" w:cs="Calibri"/>
          <w:color w:val="242424"/>
          <w:lang w:eastAsia="en-AU"/>
        </w:rPr>
      </w:pPr>
      <w:r w:rsidRPr="005E3F59">
        <w:rPr>
          <w:rFonts w:ascii="Calibri" w:eastAsia="Times New Roman" w:hAnsi="Calibri" w:cs="Calibri"/>
          <w:lang w:eastAsia="en-AU"/>
        </w:rPr>
        <w:t xml:space="preserve">Ensure a </w:t>
      </w:r>
      <w:r w:rsidRPr="005E3F59">
        <w:rPr>
          <w:rFonts w:ascii="Calibri" w:eastAsia="Times New Roman" w:hAnsi="Calibri" w:cs="Calibri"/>
          <w:b/>
          <w:bCs/>
          <w:u w:val="single"/>
          <w:lang w:eastAsia="en-AU"/>
        </w:rPr>
        <w:t>second person check</w:t>
      </w:r>
      <w:r w:rsidRPr="005E3F59">
        <w:rPr>
          <w:rFonts w:ascii="Calibri" w:eastAsia="Times New Roman" w:hAnsi="Calibri" w:cs="Calibri"/>
          <w:lang w:eastAsia="en-AU"/>
        </w:rPr>
        <w:t xml:space="preserve"> is completed for administration of IV electrolytes</w:t>
      </w:r>
      <w:r w:rsidR="00821531">
        <w:rPr>
          <w:rFonts w:ascii="Calibri" w:eastAsia="Times New Roman" w:hAnsi="Calibri" w:cs="Calibri"/>
          <w:lang w:eastAsia="en-AU"/>
        </w:rPr>
        <w:t>,</w:t>
      </w:r>
      <w:r w:rsidRPr="005E3F59">
        <w:rPr>
          <w:rFonts w:ascii="Calibri" w:eastAsia="Times New Roman" w:hAnsi="Calibri" w:cs="Calibri"/>
          <w:lang w:eastAsia="en-AU"/>
        </w:rPr>
        <w:t xml:space="preserve"> including checking the settings of the infusion pump as there are clinical risks when administering IV electrolytes at an increased volume and rate.</w:t>
      </w:r>
    </w:p>
    <w:p w14:paraId="6049D6D7" w14:textId="77777777" w:rsidR="005E3F59" w:rsidRPr="005E3F59" w:rsidRDefault="005E3F59" w:rsidP="005E3F59">
      <w:pPr>
        <w:shd w:val="clear" w:color="auto" w:fill="FFFFFF"/>
        <w:spacing w:after="0" w:line="240" w:lineRule="auto"/>
        <w:rPr>
          <w:rFonts w:ascii="Calibri" w:eastAsia="Times New Roman" w:hAnsi="Calibri" w:cs="Calibri"/>
          <w:lang w:eastAsia="en-AU"/>
        </w:rPr>
      </w:pPr>
    </w:p>
    <w:p w14:paraId="0BC3D5A4" w14:textId="77777777" w:rsidR="005E3F59" w:rsidRPr="005E3F59" w:rsidRDefault="005E3F59" w:rsidP="005E3F59">
      <w:pPr>
        <w:shd w:val="clear" w:color="auto" w:fill="FFFFFF"/>
        <w:spacing w:after="0" w:line="240" w:lineRule="auto"/>
        <w:rPr>
          <w:rFonts w:ascii="Calibri" w:eastAsia="Times New Roman" w:hAnsi="Calibri" w:cs="Calibri"/>
          <w:b/>
          <w:bCs/>
          <w:color w:val="242424"/>
          <w:u w:val="single"/>
          <w:lang w:eastAsia="en-AU"/>
        </w:rPr>
      </w:pPr>
      <w:r w:rsidRPr="005E3F59">
        <w:rPr>
          <w:rFonts w:ascii="Calibri" w:eastAsia="Times New Roman" w:hAnsi="Calibri" w:cs="Calibri"/>
          <w:b/>
          <w:bCs/>
          <w:u w:val="single"/>
          <w:lang w:eastAsia="en-AU"/>
        </w:rPr>
        <w:t>Monitoring</w:t>
      </w:r>
    </w:p>
    <w:p w14:paraId="72E7BEC1" w14:textId="77777777" w:rsidR="005E3F59" w:rsidRPr="005E3F59" w:rsidRDefault="005E3F59" w:rsidP="005E3F59">
      <w:pPr>
        <w:shd w:val="clear" w:color="auto" w:fill="FFFFFF"/>
        <w:spacing w:after="0" w:line="240" w:lineRule="auto"/>
        <w:ind w:left="1440"/>
        <w:rPr>
          <w:rFonts w:ascii="Calibri" w:eastAsia="Times New Roman" w:hAnsi="Calibri" w:cs="Calibri"/>
          <w:color w:val="242424"/>
          <w:lang w:eastAsia="en-AU"/>
        </w:rPr>
      </w:pPr>
    </w:p>
    <w:p w14:paraId="3F8DEB93" w14:textId="2265CCAD" w:rsidR="005E3F59" w:rsidRPr="005E3F59" w:rsidRDefault="005E3F59" w:rsidP="005E3F59">
      <w:pPr>
        <w:numPr>
          <w:ilvl w:val="0"/>
          <w:numId w:val="21"/>
        </w:numPr>
        <w:shd w:val="clear" w:color="auto" w:fill="FFFFFF"/>
        <w:spacing w:after="0" w:line="240" w:lineRule="auto"/>
        <w:rPr>
          <w:rFonts w:ascii="Calibri" w:eastAsia="Times New Roman" w:hAnsi="Calibri" w:cs="Calibri"/>
          <w:color w:val="242424"/>
          <w:lang w:eastAsia="en-AU"/>
        </w:rPr>
      </w:pPr>
      <w:r w:rsidRPr="005E3F59">
        <w:rPr>
          <w:rFonts w:ascii="Calibri" w:eastAsia="Times New Roman" w:hAnsi="Calibri" w:cs="Calibri"/>
          <w:b/>
          <w:bCs/>
          <w:color w:val="242424"/>
          <w:u w:val="single"/>
          <w:bdr w:val="none" w:sz="0" w:space="0" w:color="auto" w:frame="1"/>
          <w:lang w:eastAsia="en-AU"/>
        </w:rPr>
        <w:t>An ECG</w:t>
      </w:r>
      <w:r w:rsidRPr="005E3F59">
        <w:rPr>
          <w:rFonts w:ascii="Calibri" w:eastAsia="Times New Roman" w:hAnsi="Calibri" w:cs="Calibri"/>
          <w:color w:val="242424"/>
          <w:bdr w:val="none" w:sz="0" w:space="0" w:color="auto" w:frame="1"/>
          <w:lang w:eastAsia="en-AU"/>
        </w:rPr>
        <w:t xml:space="preserve"> is required for all patients prior to a potassium infusion and must be sighted and signed off by the AMO prior to commencement of administration</w:t>
      </w:r>
      <w:r w:rsidR="0076408D">
        <w:rPr>
          <w:rFonts w:ascii="Calibri" w:eastAsia="Times New Roman" w:hAnsi="Calibri" w:cs="Calibri"/>
          <w:color w:val="242424"/>
          <w:bdr w:val="none" w:sz="0" w:space="0" w:color="auto" w:frame="1"/>
          <w:lang w:eastAsia="en-AU"/>
        </w:rPr>
        <w:t xml:space="preserve">, noting </w:t>
      </w:r>
      <w:r w:rsidR="00C11E36">
        <w:rPr>
          <w:rFonts w:ascii="Calibri" w:eastAsia="Times New Roman" w:hAnsi="Calibri" w:cs="Calibri"/>
          <w:color w:val="242424"/>
          <w:bdr w:val="none" w:sz="0" w:space="0" w:color="auto" w:frame="1"/>
          <w:lang w:eastAsia="en-AU"/>
        </w:rPr>
        <w:t>nil symptoms of hypokalaemia on ECG</w:t>
      </w:r>
      <w:r w:rsidRPr="005E3F59">
        <w:rPr>
          <w:rFonts w:ascii="Calibri" w:eastAsia="Times New Roman" w:hAnsi="Calibri" w:cs="Calibri"/>
          <w:color w:val="242424"/>
          <w:bdr w:val="none" w:sz="0" w:space="0" w:color="auto" w:frame="1"/>
          <w:lang w:eastAsia="en-AU"/>
        </w:rPr>
        <w:t>.</w:t>
      </w:r>
    </w:p>
    <w:p w14:paraId="42932AD0" w14:textId="77777777" w:rsidR="005E3F59" w:rsidRPr="005E3F59" w:rsidRDefault="005E3F59" w:rsidP="005E3F59">
      <w:pPr>
        <w:numPr>
          <w:ilvl w:val="0"/>
          <w:numId w:val="21"/>
        </w:numPr>
        <w:shd w:val="clear" w:color="auto" w:fill="FFFFFF"/>
        <w:spacing w:after="0"/>
        <w:contextualSpacing/>
        <w:rPr>
          <w:rFonts w:ascii="Calibri" w:eastAsia="Aptos" w:hAnsi="Calibri" w:cs="Calibri"/>
          <w:color w:val="242424"/>
          <w:kern w:val="2"/>
          <w14:ligatures w14:val="standardContextual"/>
        </w:rPr>
      </w:pPr>
      <w:r w:rsidRPr="005E3F59">
        <w:rPr>
          <w:rFonts w:ascii="Calibri" w:eastAsia="Aptos" w:hAnsi="Calibri" w:cs="Calibri"/>
          <w:kern w:val="2"/>
          <w14:ligatures w14:val="standardContextual"/>
        </w:rPr>
        <w:t>The maximum recommended rate of administration of IV potassium is 10 mmol/hour in an unmonitored bed (adults).</w:t>
      </w:r>
    </w:p>
    <w:p w14:paraId="22DE412F" w14:textId="6EF85060" w:rsidR="005E3F59" w:rsidRPr="005E3F59" w:rsidRDefault="005E3F59" w:rsidP="005E3F59">
      <w:pPr>
        <w:numPr>
          <w:ilvl w:val="0"/>
          <w:numId w:val="21"/>
        </w:numPr>
        <w:shd w:val="clear" w:color="auto" w:fill="FFFFFF"/>
        <w:spacing w:after="0"/>
        <w:contextualSpacing/>
        <w:rPr>
          <w:rFonts w:ascii="Calibri" w:eastAsia="Aptos" w:hAnsi="Calibri" w:cs="Calibri"/>
          <w:color w:val="242424"/>
          <w:kern w:val="2"/>
          <w14:ligatures w14:val="standardContextual"/>
        </w:rPr>
      </w:pPr>
      <w:r w:rsidRPr="005E3F59">
        <w:rPr>
          <w:rFonts w:ascii="Calibri" w:eastAsia="Aptos" w:hAnsi="Calibri" w:cs="Calibri"/>
          <w:kern w:val="2"/>
          <w14:ligatures w14:val="standardContextual"/>
        </w:rPr>
        <w:t>For replacement of IV magnesium dilute magnesium 10 mmol in 100 mL of compatible IV fluid and administer over 60 minutes.</w:t>
      </w:r>
      <w:r w:rsidR="00633D31">
        <w:rPr>
          <w:rFonts w:ascii="Calibri" w:eastAsia="Aptos" w:hAnsi="Calibri" w:cs="Calibri"/>
          <w:kern w:val="2"/>
          <w14:ligatures w14:val="standardContextual"/>
        </w:rPr>
        <w:t xml:space="preserve"> As per </w:t>
      </w:r>
      <w:hyperlink r:id="rId19" w:history="1">
        <w:r w:rsidR="00633D31" w:rsidRPr="00633D31">
          <w:rPr>
            <w:rStyle w:val="Hyperlink"/>
            <w:rFonts w:ascii="Calibri" w:eastAsia="Aptos" w:hAnsi="Calibri" w:cs="Calibri"/>
            <w:kern w:val="2"/>
            <w14:ligatures w14:val="standardContextual"/>
          </w:rPr>
          <w:t>Australian </w:t>
        </w:r>
        <w:r w:rsidR="00633D31" w:rsidRPr="00633D31">
          <w:rPr>
            <w:rStyle w:val="Hyperlink"/>
            <w:rFonts w:ascii="Calibri" w:eastAsia="Aptos" w:hAnsi="Calibri" w:cs="Calibri"/>
            <w:b/>
            <w:bCs/>
            <w:kern w:val="2"/>
            <w14:ligatures w14:val="standardContextual"/>
          </w:rPr>
          <w:t>Injectable Drugs</w:t>
        </w:r>
        <w:r w:rsidR="00633D31" w:rsidRPr="00633D31">
          <w:rPr>
            <w:rStyle w:val="Hyperlink"/>
            <w:rFonts w:ascii="Calibri" w:eastAsia="Aptos" w:hAnsi="Calibri" w:cs="Calibri"/>
            <w:kern w:val="2"/>
            <w14:ligatures w14:val="standardContextual"/>
          </w:rPr>
          <w:br/>
          <w:t>Handbook, 9th Edition</w:t>
        </w:r>
      </w:hyperlink>
    </w:p>
    <w:p w14:paraId="437776D3" w14:textId="77777777" w:rsidR="005E3F59" w:rsidRPr="005E3F59" w:rsidRDefault="005E3F59" w:rsidP="005E3F59">
      <w:pPr>
        <w:numPr>
          <w:ilvl w:val="0"/>
          <w:numId w:val="21"/>
        </w:numPr>
        <w:shd w:val="clear" w:color="auto" w:fill="FFFFFF"/>
        <w:spacing w:after="0" w:line="240" w:lineRule="auto"/>
        <w:rPr>
          <w:rFonts w:ascii="Calibri" w:eastAsia="Times New Roman" w:hAnsi="Calibri" w:cs="Calibri"/>
          <w:color w:val="242424"/>
          <w:lang w:eastAsia="en-AU"/>
        </w:rPr>
      </w:pPr>
      <w:r w:rsidRPr="005E3F59">
        <w:rPr>
          <w:rFonts w:ascii="Calibri" w:eastAsia="Times New Roman" w:hAnsi="Calibri" w:cs="Calibri"/>
          <w:lang w:eastAsia="en-AU"/>
        </w:rPr>
        <w:t>Daily pathology is recommended for patients requiring IV electrolyte replacement.</w:t>
      </w:r>
      <w:r w:rsidRPr="005E3F59">
        <w:rPr>
          <w:rFonts w:ascii="Calibri" w:eastAsia="Times New Roman" w:hAnsi="Calibri" w:cs="Calibri"/>
          <w:color w:val="242424"/>
          <w:bdr w:val="none" w:sz="0" w:space="0" w:color="auto" w:frame="1"/>
          <w:lang w:eastAsia="en-AU"/>
        </w:rPr>
        <w:t xml:space="preserve"> </w:t>
      </w:r>
    </w:p>
    <w:p w14:paraId="591652D2" w14:textId="77777777" w:rsidR="005E3F59" w:rsidRPr="005E3F59" w:rsidRDefault="005E3F59" w:rsidP="005E3F59">
      <w:pPr>
        <w:shd w:val="clear" w:color="auto" w:fill="FFFFFF"/>
        <w:spacing w:after="0" w:line="240" w:lineRule="auto"/>
        <w:rPr>
          <w:rFonts w:ascii="Calibri" w:eastAsia="Times New Roman" w:hAnsi="Calibri" w:cs="Calibri"/>
          <w:color w:val="242424"/>
          <w:bdr w:val="none" w:sz="0" w:space="0" w:color="auto" w:frame="1"/>
          <w:lang w:eastAsia="en-AU"/>
        </w:rPr>
      </w:pPr>
    </w:p>
    <w:p w14:paraId="487417C8" w14:textId="77777777" w:rsidR="005E3F59" w:rsidRPr="005E3F59" w:rsidRDefault="005E3F59" w:rsidP="005E3F59">
      <w:pPr>
        <w:shd w:val="clear" w:color="auto" w:fill="FFFFFF"/>
        <w:spacing w:after="0" w:line="240" w:lineRule="auto"/>
        <w:rPr>
          <w:rFonts w:ascii="Calibri" w:eastAsia="Times New Roman" w:hAnsi="Calibri" w:cs="Calibri"/>
          <w:b/>
          <w:bCs/>
          <w:color w:val="242424"/>
          <w:u w:val="single"/>
          <w:lang w:eastAsia="en-AU"/>
        </w:rPr>
      </w:pPr>
      <w:r w:rsidRPr="005E3F59">
        <w:rPr>
          <w:rFonts w:ascii="Calibri" w:eastAsia="Times New Roman" w:hAnsi="Calibri" w:cs="Calibri"/>
          <w:b/>
          <w:bCs/>
          <w:color w:val="242424"/>
          <w:u w:val="single"/>
          <w:bdr w:val="none" w:sz="0" w:space="0" w:color="auto" w:frame="1"/>
          <w:lang w:eastAsia="en-AU"/>
        </w:rPr>
        <w:t>Escalation of care</w:t>
      </w:r>
    </w:p>
    <w:p w14:paraId="28C1372A" w14:textId="77777777" w:rsidR="005E3F59" w:rsidRPr="005E3F59" w:rsidRDefault="005E3F59" w:rsidP="005E3F59">
      <w:pPr>
        <w:shd w:val="clear" w:color="auto" w:fill="FFFFFF"/>
        <w:spacing w:after="0"/>
        <w:rPr>
          <w:rFonts w:ascii="Calibri" w:eastAsia="Aptos" w:hAnsi="Calibri" w:cs="Calibri"/>
          <w:color w:val="242424"/>
          <w:kern w:val="2"/>
          <w14:ligatures w14:val="standardContextual"/>
        </w:rPr>
      </w:pPr>
    </w:p>
    <w:p w14:paraId="176E0221" w14:textId="77777777" w:rsidR="005E3F59" w:rsidRPr="005E3F59" w:rsidRDefault="005E3F59" w:rsidP="005E3F59">
      <w:pPr>
        <w:numPr>
          <w:ilvl w:val="0"/>
          <w:numId w:val="21"/>
        </w:numPr>
        <w:shd w:val="clear" w:color="auto" w:fill="FFFFFF"/>
        <w:spacing w:after="0" w:line="240" w:lineRule="auto"/>
        <w:rPr>
          <w:rFonts w:ascii="Calibri" w:eastAsia="Times New Roman" w:hAnsi="Calibri" w:cs="Calibri"/>
          <w:color w:val="242424"/>
          <w:lang w:eastAsia="en-AU"/>
        </w:rPr>
      </w:pPr>
      <w:r w:rsidRPr="005E3F59">
        <w:rPr>
          <w:rFonts w:ascii="Calibri" w:eastAsia="Times New Roman" w:hAnsi="Calibri" w:cs="Calibri"/>
          <w:color w:val="242424"/>
          <w:bdr w:val="none" w:sz="0" w:space="0" w:color="auto" w:frame="1"/>
          <w:lang w:eastAsia="en-AU"/>
        </w:rPr>
        <w:t>ED presentation or admission to hospital should be considered and discussed with the AMO or treating team for patients suffering severe hypomagnesaemia (&lt;0.4mmol/L) </w:t>
      </w:r>
      <w:r w:rsidRPr="005E3F59">
        <w:rPr>
          <w:rFonts w:ascii="Calibri" w:eastAsia="Times New Roman" w:hAnsi="Calibri" w:cs="Calibri"/>
          <w:b/>
          <w:bCs/>
          <w:color w:val="242424"/>
          <w:u w:val="single"/>
          <w:bdr w:val="none" w:sz="0" w:space="0" w:color="auto" w:frame="1"/>
          <w:lang w:eastAsia="en-AU"/>
        </w:rPr>
        <w:t>OR</w:t>
      </w:r>
      <w:r w:rsidRPr="005E3F59">
        <w:rPr>
          <w:rFonts w:ascii="Calibri" w:eastAsia="Times New Roman" w:hAnsi="Calibri" w:cs="Calibri"/>
          <w:color w:val="242424"/>
          <w:bdr w:val="none" w:sz="0" w:space="0" w:color="auto" w:frame="1"/>
          <w:lang w:eastAsia="en-AU"/>
        </w:rPr>
        <w:t> for moderate/severe hypokalaemia (when a patient is symptomatic either physical symptoms or ECG changes).</w:t>
      </w:r>
    </w:p>
    <w:p w14:paraId="1F12AB17" w14:textId="77777777" w:rsidR="005E3F59" w:rsidRPr="005E3F59" w:rsidRDefault="005E3F59" w:rsidP="005E3F59">
      <w:pPr>
        <w:rPr>
          <w:color w:val="5B9BD5" w:themeColor="accent1"/>
        </w:rPr>
      </w:pPr>
    </w:p>
    <w:p w14:paraId="17AD93B2" w14:textId="77777777" w:rsidR="00BB3509" w:rsidRPr="00E34FDC" w:rsidRDefault="00BB3509" w:rsidP="00BB3509"/>
    <w:sectPr w:rsidR="00BB3509" w:rsidRPr="00E34FDC" w:rsidSect="008E1CF8">
      <w:headerReference w:type="default" r:id="rId20"/>
      <w:footerReference w:type="default" r:id="rId21"/>
      <w:type w:val="continuous"/>
      <w:pgSz w:w="11906" w:h="16838"/>
      <w:pgMar w:top="1440" w:right="1440" w:bottom="1440" w:left="144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CE8894" w14:textId="77777777" w:rsidR="00965D74" w:rsidRDefault="00965D74" w:rsidP="00681130">
      <w:pPr>
        <w:spacing w:after="0" w:line="240" w:lineRule="auto"/>
      </w:pPr>
      <w:r>
        <w:separator/>
      </w:r>
    </w:p>
  </w:endnote>
  <w:endnote w:type="continuationSeparator" w:id="0">
    <w:p w14:paraId="35D0A16C" w14:textId="77777777" w:rsidR="00965D74" w:rsidRDefault="00965D74" w:rsidP="00681130">
      <w:pPr>
        <w:spacing w:after="0" w:line="240" w:lineRule="auto"/>
      </w:pPr>
      <w:r>
        <w:continuationSeparator/>
      </w:r>
    </w:p>
  </w:endnote>
  <w:endnote w:type="continuationNotice" w:id="1">
    <w:p w14:paraId="29C8A225" w14:textId="77777777" w:rsidR="00965D74" w:rsidRDefault="00965D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0502697"/>
      <w:docPartObj>
        <w:docPartGallery w:val="Page Numbers (Bottom of Page)"/>
        <w:docPartUnique/>
      </w:docPartObj>
    </w:sdtPr>
    <w:sdtEndPr>
      <w:rPr>
        <w:color w:val="7F7F7F" w:themeColor="background1" w:themeShade="7F"/>
        <w:spacing w:val="60"/>
      </w:rPr>
    </w:sdtEndPr>
    <w:sdtContent>
      <w:p w14:paraId="065C2B4C" w14:textId="77777777" w:rsidR="00681130" w:rsidRDefault="00681130">
        <w:pPr>
          <w:pStyle w:val="Footer"/>
          <w:pBdr>
            <w:top w:val="single" w:sz="4" w:space="1" w:color="D9D9D9" w:themeColor="background1" w:themeShade="D9"/>
          </w:pBdr>
          <w:jc w:val="right"/>
        </w:pPr>
        <w:r>
          <w:fldChar w:fldCharType="begin"/>
        </w:r>
        <w:r>
          <w:instrText xml:space="preserve"> PAGE   \* MERGEFORMAT </w:instrText>
        </w:r>
        <w:r>
          <w:fldChar w:fldCharType="separate"/>
        </w:r>
        <w:r w:rsidR="00155920">
          <w:rPr>
            <w:noProof/>
          </w:rPr>
          <w:t>2</w:t>
        </w:r>
        <w:r>
          <w:rPr>
            <w:noProof/>
          </w:rPr>
          <w:fldChar w:fldCharType="end"/>
        </w:r>
        <w:r>
          <w:t xml:space="preserve"> | </w:t>
        </w:r>
        <w:r>
          <w:rPr>
            <w:color w:val="7F7F7F" w:themeColor="background1" w:themeShade="7F"/>
            <w:spacing w:val="60"/>
          </w:rPr>
          <w:t>Page</w:t>
        </w:r>
      </w:p>
    </w:sdtContent>
  </w:sdt>
  <w:p w14:paraId="02F2C34E" w14:textId="77777777" w:rsidR="00681130" w:rsidRDefault="006811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906136" w14:textId="77777777" w:rsidR="00965D74" w:rsidRDefault="00965D74" w:rsidP="00681130">
      <w:pPr>
        <w:spacing w:after="0" w:line="240" w:lineRule="auto"/>
      </w:pPr>
      <w:r>
        <w:separator/>
      </w:r>
    </w:p>
  </w:footnote>
  <w:footnote w:type="continuationSeparator" w:id="0">
    <w:p w14:paraId="2FA68BBA" w14:textId="77777777" w:rsidR="00965D74" w:rsidRDefault="00965D74" w:rsidP="00681130">
      <w:pPr>
        <w:spacing w:after="0" w:line="240" w:lineRule="auto"/>
      </w:pPr>
      <w:r>
        <w:continuationSeparator/>
      </w:r>
    </w:p>
  </w:footnote>
  <w:footnote w:type="continuationNotice" w:id="1">
    <w:p w14:paraId="1778090D" w14:textId="77777777" w:rsidR="00965D74" w:rsidRDefault="00965D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1D101C50" w14:paraId="25F7E779" w14:textId="77777777" w:rsidTr="1D101C50">
      <w:trPr>
        <w:trHeight w:val="300"/>
      </w:trPr>
      <w:tc>
        <w:tcPr>
          <w:tcW w:w="3005" w:type="dxa"/>
        </w:tcPr>
        <w:p w14:paraId="5F6F0D5A" w14:textId="74B1B53C" w:rsidR="1D101C50" w:rsidRDefault="1D101C50" w:rsidP="1D101C50">
          <w:pPr>
            <w:pStyle w:val="Header"/>
            <w:ind w:left="-115"/>
          </w:pPr>
          <w:r>
            <w:t xml:space="preserve"> V3. HITH NUM Oct 2024</w:t>
          </w:r>
        </w:p>
      </w:tc>
      <w:tc>
        <w:tcPr>
          <w:tcW w:w="3005" w:type="dxa"/>
        </w:tcPr>
        <w:p w14:paraId="499A8C01" w14:textId="1DE06612" w:rsidR="1D101C50" w:rsidRDefault="1D101C50" w:rsidP="1D101C50">
          <w:pPr>
            <w:pStyle w:val="Header"/>
            <w:jc w:val="center"/>
          </w:pPr>
        </w:p>
      </w:tc>
      <w:tc>
        <w:tcPr>
          <w:tcW w:w="3005" w:type="dxa"/>
        </w:tcPr>
        <w:p w14:paraId="54D4E1A3" w14:textId="566D9334" w:rsidR="1D101C50" w:rsidRDefault="1D101C50" w:rsidP="1D101C50">
          <w:pPr>
            <w:pStyle w:val="Header"/>
            <w:ind w:right="-115"/>
            <w:jc w:val="right"/>
          </w:pPr>
        </w:p>
      </w:tc>
    </w:tr>
  </w:tbl>
  <w:p w14:paraId="40529AB4" w14:textId="405721A0" w:rsidR="1D101C50" w:rsidRDefault="1D101C50" w:rsidP="1D101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22C69"/>
    <w:multiLevelType w:val="hybridMultilevel"/>
    <w:tmpl w:val="8D8C9F92"/>
    <w:lvl w:ilvl="0" w:tplc="671AD81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5E7DCF"/>
    <w:multiLevelType w:val="hybridMultilevel"/>
    <w:tmpl w:val="DE949594"/>
    <w:lvl w:ilvl="0" w:tplc="E0746046">
      <w:start w:val="1300"/>
      <w:numFmt w:val="bullet"/>
      <w:lvlText w:val="-"/>
      <w:lvlJc w:val="left"/>
      <w:pPr>
        <w:ind w:left="720" w:hanging="360"/>
      </w:pPr>
      <w:rPr>
        <w:rFonts w:ascii="Calibri" w:eastAsiaTheme="minorHAnsi" w:hAnsi="Calibri" w:cs="Calibri"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266E7E"/>
    <w:multiLevelType w:val="hybridMultilevel"/>
    <w:tmpl w:val="6B24C5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2E5360"/>
    <w:multiLevelType w:val="hybridMultilevel"/>
    <w:tmpl w:val="BFC8F37E"/>
    <w:lvl w:ilvl="0" w:tplc="0C090005">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264B46C0"/>
    <w:multiLevelType w:val="hybridMultilevel"/>
    <w:tmpl w:val="FE06AE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ABC32DB"/>
    <w:multiLevelType w:val="hybridMultilevel"/>
    <w:tmpl w:val="0FDA62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316B0421"/>
    <w:multiLevelType w:val="hybridMultilevel"/>
    <w:tmpl w:val="886E5A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1AE20D7"/>
    <w:multiLevelType w:val="hybridMultilevel"/>
    <w:tmpl w:val="14F2D1A4"/>
    <w:lvl w:ilvl="0" w:tplc="F93898D2">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35F08B6"/>
    <w:multiLevelType w:val="hybridMultilevel"/>
    <w:tmpl w:val="ECF637F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3D3F517F"/>
    <w:multiLevelType w:val="hybridMultilevel"/>
    <w:tmpl w:val="7724042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6AE45BD"/>
    <w:multiLevelType w:val="hybridMultilevel"/>
    <w:tmpl w:val="94EA6DE8"/>
    <w:lvl w:ilvl="0" w:tplc="8C762FF8">
      <w:start w:val="433"/>
      <w:numFmt w:val="bullet"/>
      <w:lvlText w:val=""/>
      <w:lvlJc w:val="left"/>
      <w:pPr>
        <w:ind w:left="360" w:hanging="360"/>
      </w:pPr>
      <w:rPr>
        <w:rFonts w:ascii="Symbol" w:eastAsiaTheme="minorHAnsi" w:hAnsi="Symbol"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4F0B0E5E"/>
    <w:multiLevelType w:val="hybridMultilevel"/>
    <w:tmpl w:val="B88A35F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3BE73BA"/>
    <w:multiLevelType w:val="hybridMultilevel"/>
    <w:tmpl w:val="61FC96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65E0D4F"/>
    <w:multiLevelType w:val="hybridMultilevel"/>
    <w:tmpl w:val="CF98A9C2"/>
    <w:lvl w:ilvl="0" w:tplc="F85435D0">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B7447C4"/>
    <w:multiLevelType w:val="hybridMultilevel"/>
    <w:tmpl w:val="A066199E"/>
    <w:lvl w:ilvl="0" w:tplc="3C2A72E0">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CAB44B8"/>
    <w:multiLevelType w:val="hybridMultilevel"/>
    <w:tmpl w:val="1534E368"/>
    <w:lvl w:ilvl="0" w:tplc="AAB8E2A4">
      <w:numFmt w:val="bullet"/>
      <w:lvlText w:val="-"/>
      <w:lvlJc w:val="left"/>
      <w:pPr>
        <w:ind w:left="1140" w:hanging="360"/>
      </w:pPr>
      <w:rPr>
        <w:rFonts w:ascii="Calibri" w:eastAsiaTheme="minorHAnsi" w:hAnsi="Calibri" w:cs="Calibri" w:hint="default"/>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16" w15:restartNumberingAfterBreak="0">
    <w:nsid w:val="619B379B"/>
    <w:multiLevelType w:val="multilevel"/>
    <w:tmpl w:val="DB1A2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4A6F71"/>
    <w:multiLevelType w:val="hybridMultilevel"/>
    <w:tmpl w:val="42088B76"/>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95921B4"/>
    <w:multiLevelType w:val="hybridMultilevel"/>
    <w:tmpl w:val="78F6DB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E497837"/>
    <w:multiLevelType w:val="hybridMultilevel"/>
    <w:tmpl w:val="1414B8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09638543">
    <w:abstractNumId w:val="9"/>
  </w:num>
  <w:num w:numId="2" w16cid:durableId="595212536">
    <w:abstractNumId w:val="5"/>
  </w:num>
  <w:num w:numId="3" w16cid:durableId="745153655">
    <w:abstractNumId w:val="5"/>
  </w:num>
  <w:num w:numId="4" w16cid:durableId="1548682452">
    <w:abstractNumId w:val="4"/>
  </w:num>
  <w:num w:numId="5" w16cid:durableId="858807">
    <w:abstractNumId w:val="15"/>
  </w:num>
  <w:num w:numId="6" w16cid:durableId="1938783462">
    <w:abstractNumId w:val="2"/>
  </w:num>
  <w:num w:numId="7" w16cid:durableId="768701615">
    <w:abstractNumId w:val="17"/>
  </w:num>
  <w:num w:numId="8" w16cid:durableId="86537871">
    <w:abstractNumId w:val="10"/>
  </w:num>
  <w:num w:numId="9" w16cid:durableId="959460820">
    <w:abstractNumId w:val="11"/>
  </w:num>
  <w:num w:numId="10" w16cid:durableId="1041708090">
    <w:abstractNumId w:val="3"/>
  </w:num>
  <w:num w:numId="11" w16cid:durableId="996227188">
    <w:abstractNumId w:val="13"/>
  </w:num>
  <w:num w:numId="12" w16cid:durableId="1874338761">
    <w:abstractNumId w:val="6"/>
  </w:num>
  <w:num w:numId="13" w16cid:durableId="282345493">
    <w:abstractNumId w:val="19"/>
  </w:num>
  <w:num w:numId="14" w16cid:durableId="1137723697">
    <w:abstractNumId w:val="12"/>
  </w:num>
  <w:num w:numId="15" w16cid:durableId="1715353164">
    <w:abstractNumId w:val="14"/>
  </w:num>
  <w:num w:numId="16" w16cid:durableId="598484861">
    <w:abstractNumId w:val="8"/>
  </w:num>
  <w:num w:numId="17" w16cid:durableId="595872310">
    <w:abstractNumId w:val="1"/>
  </w:num>
  <w:num w:numId="18" w16cid:durableId="593637399">
    <w:abstractNumId w:val="18"/>
  </w:num>
  <w:num w:numId="19" w16cid:durableId="1811940079">
    <w:abstractNumId w:val="7"/>
  </w:num>
  <w:num w:numId="20" w16cid:durableId="2137600173">
    <w:abstractNumId w:val="0"/>
  </w:num>
  <w:num w:numId="21" w16cid:durableId="11177212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093"/>
    <w:rsid w:val="00000DC2"/>
    <w:rsid w:val="00002853"/>
    <w:rsid w:val="000029A0"/>
    <w:rsid w:val="0000777C"/>
    <w:rsid w:val="000266FF"/>
    <w:rsid w:val="00033C61"/>
    <w:rsid w:val="000565B3"/>
    <w:rsid w:val="00094DE8"/>
    <w:rsid w:val="00097283"/>
    <w:rsid w:val="000A203B"/>
    <w:rsid w:val="000D1802"/>
    <w:rsid w:val="000D6746"/>
    <w:rsid w:val="000F0697"/>
    <w:rsid w:val="00115FC4"/>
    <w:rsid w:val="001377AB"/>
    <w:rsid w:val="00143E61"/>
    <w:rsid w:val="00144AF3"/>
    <w:rsid w:val="00145AB2"/>
    <w:rsid w:val="00151DD4"/>
    <w:rsid w:val="00155920"/>
    <w:rsid w:val="0015704B"/>
    <w:rsid w:val="00171FCF"/>
    <w:rsid w:val="00176F13"/>
    <w:rsid w:val="001A6D22"/>
    <w:rsid w:val="001B79BA"/>
    <w:rsid w:val="001D3CDC"/>
    <w:rsid w:val="001E5C08"/>
    <w:rsid w:val="00201ABE"/>
    <w:rsid w:val="0020447E"/>
    <w:rsid w:val="00205742"/>
    <w:rsid w:val="002355A5"/>
    <w:rsid w:val="00245BF8"/>
    <w:rsid w:val="00260FBE"/>
    <w:rsid w:val="00266606"/>
    <w:rsid w:val="002725AB"/>
    <w:rsid w:val="002B4DE7"/>
    <w:rsid w:val="002C03A9"/>
    <w:rsid w:val="002D12EA"/>
    <w:rsid w:val="002D5A69"/>
    <w:rsid w:val="002D684D"/>
    <w:rsid w:val="002F2216"/>
    <w:rsid w:val="003025E8"/>
    <w:rsid w:val="00313458"/>
    <w:rsid w:val="00313CDC"/>
    <w:rsid w:val="00320B4C"/>
    <w:rsid w:val="00323853"/>
    <w:rsid w:val="003512DB"/>
    <w:rsid w:val="003532C8"/>
    <w:rsid w:val="00363192"/>
    <w:rsid w:val="003765BD"/>
    <w:rsid w:val="003820CB"/>
    <w:rsid w:val="00382DA2"/>
    <w:rsid w:val="00385A91"/>
    <w:rsid w:val="0039142B"/>
    <w:rsid w:val="00392261"/>
    <w:rsid w:val="003B1EA5"/>
    <w:rsid w:val="003E0377"/>
    <w:rsid w:val="003E0FBE"/>
    <w:rsid w:val="003E516D"/>
    <w:rsid w:val="00414B7A"/>
    <w:rsid w:val="004311CF"/>
    <w:rsid w:val="0046370D"/>
    <w:rsid w:val="00471128"/>
    <w:rsid w:val="004777E1"/>
    <w:rsid w:val="0049535D"/>
    <w:rsid w:val="004A4C8F"/>
    <w:rsid w:val="004C0B6F"/>
    <w:rsid w:val="004D70CB"/>
    <w:rsid w:val="004E570A"/>
    <w:rsid w:val="004F2EA8"/>
    <w:rsid w:val="005024DA"/>
    <w:rsid w:val="005115BE"/>
    <w:rsid w:val="0052188C"/>
    <w:rsid w:val="00540FE4"/>
    <w:rsid w:val="005600DC"/>
    <w:rsid w:val="00563418"/>
    <w:rsid w:val="005634AE"/>
    <w:rsid w:val="005636EC"/>
    <w:rsid w:val="00583C09"/>
    <w:rsid w:val="00586C82"/>
    <w:rsid w:val="005906AB"/>
    <w:rsid w:val="00590ED5"/>
    <w:rsid w:val="0059298C"/>
    <w:rsid w:val="00592D39"/>
    <w:rsid w:val="005B1AAA"/>
    <w:rsid w:val="005E0772"/>
    <w:rsid w:val="005E3F59"/>
    <w:rsid w:val="005F077D"/>
    <w:rsid w:val="0060155B"/>
    <w:rsid w:val="0060199C"/>
    <w:rsid w:val="00604EFC"/>
    <w:rsid w:val="00615E7F"/>
    <w:rsid w:val="0062599D"/>
    <w:rsid w:val="006313A8"/>
    <w:rsid w:val="00633D31"/>
    <w:rsid w:val="00681130"/>
    <w:rsid w:val="00682D3A"/>
    <w:rsid w:val="00683E99"/>
    <w:rsid w:val="00693093"/>
    <w:rsid w:val="006A07AA"/>
    <w:rsid w:val="006D24F2"/>
    <w:rsid w:val="006D3F09"/>
    <w:rsid w:val="006D6927"/>
    <w:rsid w:val="006E2C86"/>
    <w:rsid w:val="006F000C"/>
    <w:rsid w:val="006F7733"/>
    <w:rsid w:val="00707013"/>
    <w:rsid w:val="00724F0F"/>
    <w:rsid w:val="007273A3"/>
    <w:rsid w:val="00730758"/>
    <w:rsid w:val="00745BA3"/>
    <w:rsid w:val="007461D0"/>
    <w:rsid w:val="007562F0"/>
    <w:rsid w:val="0076408D"/>
    <w:rsid w:val="0076460F"/>
    <w:rsid w:val="00765E8A"/>
    <w:rsid w:val="00767AAE"/>
    <w:rsid w:val="0077519A"/>
    <w:rsid w:val="007967D4"/>
    <w:rsid w:val="007B0743"/>
    <w:rsid w:val="007B6A0C"/>
    <w:rsid w:val="007D3FAC"/>
    <w:rsid w:val="007F1C37"/>
    <w:rsid w:val="007F771A"/>
    <w:rsid w:val="008004F4"/>
    <w:rsid w:val="0080686C"/>
    <w:rsid w:val="008176A2"/>
    <w:rsid w:val="00821531"/>
    <w:rsid w:val="008234B2"/>
    <w:rsid w:val="008333AB"/>
    <w:rsid w:val="008337A3"/>
    <w:rsid w:val="00844042"/>
    <w:rsid w:val="008462A0"/>
    <w:rsid w:val="008620C5"/>
    <w:rsid w:val="00876FEC"/>
    <w:rsid w:val="00881C08"/>
    <w:rsid w:val="00881DA5"/>
    <w:rsid w:val="00885E96"/>
    <w:rsid w:val="008A0AD5"/>
    <w:rsid w:val="008B3FDA"/>
    <w:rsid w:val="008E1CF8"/>
    <w:rsid w:val="008F4737"/>
    <w:rsid w:val="008F7F15"/>
    <w:rsid w:val="0090496F"/>
    <w:rsid w:val="00912CA4"/>
    <w:rsid w:val="00915A1D"/>
    <w:rsid w:val="00944BE2"/>
    <w:rsid w:val="00964FB4"/>
    <w:rsid w:val="00965D74"/>
    <w:rsid w:val="009660A4"/>
    <w:rsid w:val="009747E6"/>
    <w:rsid w:val="00974F16"/>
    <w:rsid w:val="009A3EF0"/>
    <w:rsid w:val="009C2F89"/>
    <w:rsid w:val="009D168E"/>
    <w:rsid w:val="009D46F2"/>
    <w:rsid w:val="009D5D2B"/>
    <w:rsid w:val="009E073A"/>
    <w:rsid w:val="009F7131"/>
    <w:rsid w:val="00A03BC1"/>
    <w:rsid w:val="00A0756F"/>
    <w:rsid w:val="00A23F04"/>
    <w:rsid w:val="00A30A81"/>
    <w:rsid w:val="00A346E1"/>
    <w:rsid w:val="00A453BE"/>
    <w:rsid w:val="00A46F25"/>
    <w:rsid w:val="00A70C96"/>
    <w:rsid w:val="00A91CE6"/>
    <w:rsid w:val="00A97C64"/>
    <w:rsid w:val="00AB3A5E"/>
    <w:rsid w:val="00AD56C4"/>
    <w:rsid w:val="00B2216F"/>
    <w:rsid w:val="00B2661C"/>
    <w:rsid w:val="00B51777"/>
    <w:rsid w:val="00B61F6A"/>
    <w:rsid w:val="00B860E4"/>
    <w:rsid w:val="00B8658E"/>
    <w:rsid w:val="00BA2C86"/>
    <w:rsid w:val="00BA5933"/>
    <w:rsid w:val="00BB3509"/>
    <w:rsid w:val="00BC0BE9"/>
    <w:rsid w:val="00BE1A77"/>
    <w:rsid w:val="00BF3C23"/>
    <w:rsid w:val="00BF67AD"/>
    <w:rsid w:val="00C00C69"/>
    <w:rsid w:val="00C0166C"/>
    <w:rsid w:val="00C11E36"/>
    <w:rsid w:val="00C134AF"/>
    <w:rsid w:val="00C35ED8"/>
    <w:rsid w:val="00C4082D"/>
    <w:rsid w:val="00C437AB"/>
    <w:rsid w:val="00C50F98"/>
    <w:rsid w:val="00C61231"/>
    <w:rsid w:val="00C740AB"/>
    <w:rsid w:val="00C77AD1"/>
    <w:rsid w:val="00C94572"/>
    <w:rsid w:val="00C9484F"/>
    <w:rsid w:val="00C96518"/>
    <w:rsid w:val="00CA40E3"/>
    <w:rsid w:val="00CB523A"/>
    <w:rsid w:val="00CC79F6"/>
    <w:rsid w:val="00CF1EC5"/>
    <w:rsid w:val="00CF28F0"/>
    <w:rsid w:val="00D15E5A"/>
    <w:rsid w:val="00D313FC"/>
    <w:rsid w:val="00D32709"/>
    <w:rsid w:val="00D34FC9"/>
    <w:rsid w:val="00D535DB"/>
    <w:rsid w:val="00D547D5"/>
    <w:rsid w:val="00D720CF"/>
    <w:rsid w:val="00D84380"/>
    <w:rsid w:val="00D85D1A"/>
    <w:rsid w:val="00DA0011"/>
    <w:rsid w:val="00DA3DB5"/>
    <w:rsid w:val="00DB1384"/>
    <w:rsid w:val="00DB1A17"/>
    <w:rsid w:val="00DC0834"/>
    <w:rsid w:val="00DC44E9"/>
    <w:rsid w:val="00DD21F7"/>
    <w:rsid w:val="00DD26C3"/>
    <w:rsid w:val="00DD55E4"/>
    <w:rsid w:val="00DD624B"/>
    <w:rsid w:val="00DE1F50"/>
    <w:rsid w:val="00DE4D12"/>
    <w:rsid w:val="00DF5538"/>
    <w:rsid w:val="00E12E65"/>
    <w:rsid w:val="00E217F3"/>
    <w:rsid w:val="00E2624E"/>
    <w:rsid w:val="00E3484D"/>
    <w:rsid w:val="00E34FDC"/>
    <w:rsid w:val="00E435E7"/>
    <w:rsid w:val="00E55322"/>
    <w:rsid w:val="00E57FAE"/>
    <w:rsid w:val="00E6258B"/>
    <w:rsid w:val="00E819D1"/>
    <w:rsid w:val="00E847D9"/>
    <w:rsid w:val="00E974A4"/>
    <w:rsid w:val="00EB2CC0"/>
    <w:rsid w:val="00EC1A29"/>
    <w:rsid w:val="00EC6928"/>
    <w:rsid w:val="00ED09F4"/>
    <w:rsid w:val="00ED7CAE"/>
    <w:rsid w:val="00F05D61"/>
    <w:rsid w:val="00F124B2"/>
    <w:rsid w:val="00F22BFC"/>
    <w:rsid w:val="00F26B81"/>
    <w:rsid w:val="00F36321"/>
    <w:rsid w:val="00F53085"/>
    <w:rsid w:val="00F53CAB"/>
    <w:rsid w:val="00F567A8"/>
    <w:rsid w:val="00F608AC"/>
    <w:rsid w:val="00F66AC6"/>
    <w:rsid w:val="00F779C7"/>
    <w:rsid w:val="00F877F6"/>
    <w:rsid w:val="00F94BC4"/>
    <w:rsid w:val="00F959F6"/>
    <w:rsid w:val="00FA4DBB"/>
    <w:rsid w:val="00FB412D"/>
    <w:rsid w:val="00FB645E"/>
    <w:rsid w:val="00FB7E3C"/>
    <w:rsid w:val="00FC1E2E"/>
    <w:rsid w:val="00FC543B"/>
    <w:rsid w:val="00FD0820"/>
    <w:rsid w:val="00FD30FA"/>
    <w:rsid w:val="00FD6FA7"/>
    <w:rsid w:val="00FF4CE3"/>
    <w:rsid w:val="01D1065C"/>
    <w:rsid w:val="02D44AF0"/>
    <w:rsid w:val="039C79B1"/>
    <w:rsid w:val="09915A00"/>
    <w:rsid w:val="0BE71205"/>
    <w:rsid w:val="0D834883"/>
    <w:rsid w:val="0EC0F0C3"/>
    <w:rsid w:val="1167E227"/>
    <w:rsid w:val="12BAF0DE"/>
    <w:rsid w:val="12FE4334"/>
    <w:rsid w:val="143E8B75"/>
    <w:rsid w:val="157080B8"/>
    <w:rsid w:val="1597CF22"/>
    <w:rsid w:val="16017138"/>
    <w:rsid w:val="16132687"/>
    <w:rsid w:val="1628A6AF"/>
    <w:rsid w:val="16429CA8"/>
    <w:rsid w:val="18596E95"/>
    <w:rsid w:val="1A0AE4CA"/>
    <w:rsid w:val="1C1E94C0"/>
    <w:rsid w:val="1D101C50"/>
    <w:rsid w:val="1F066B91"/>
    <w:rsid w:val="208E2673"/>
    <w:rsid w:val="25D12133"/>
    <w:rsid w:val="28696768"/>
    <w:rsid w:val="2912FA18"/>
    <w:rsid w:val="29B62CB8"/>
    <w:rsid w:val="2B149335"/>
    <w:rsid w:val="2B8D695F"/>
    <w:rsid w:val="2E704D48"/>
    <w:rsid w:val="305E5510"/>
    <w:rsid w:val="309629A8"/>
    <w:rsid w:val="325C21CE"/>
    <w:rsid w:val="34634D3D"/>
    <w:rsid w:val="352A9147"/>
    <w:rsid w:val="362520B8"/>
    <w:rsid w:val="384684DC"/>
    <w:rsid w:val="3C5DBDF9"/>
    <w:rsid w:val="411DFC2C"/>
    <w:rsid w:val="412B0EAE"/>
    <w:rsid w:val="4251BB71"/>
    <w:rsid w:val="435A20FA"/>
    <w:rsid w:val="46F773BC"/>
    <w:rsid w:val="47F7C4A4"/>
    <w:rsid w:val="4AF25FC3"/>
    <w:rsid w:val="4D33B46D"/>
    <w:rsid w:val="51218E6F"/>
    <w:rsid w:val="545A1282"/>
    <w:rsid w:val="56C03807"/>
    <w:rsid w:val="57C37325"/>
    <w:rsid w:val="594364C4"/>
    <w:rsid w:val="59EBDF75"/>
    <w:rsid w:val="5CE71EA8"/>
    <w:rsid w:val="5D1BF0A4"/>
    <w:rsid w:val="690B36DF"/>
    <w:rsid w:val="6AE17E65"/>
    <w:rsid w:val="6D0B993C"/>
    <w:rsid w:val="6EF9E68A"/>
    <w:rsid w:val="72F888C2"/>
    <w:rsid w:val="739BF2EB"/>
    <w:rsid w:val="749C3B20"/>
    <w:rsid w:val="74FE790D"/>
    <w:rsid w:val="7507F5AA"/>
    <w:rsid w:val="76CCF72C"/>
    <w:rsid w:val="7E90738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C660"/>
  <w15:chartTrackingRefBased/>
  <w15:docId w15:val="{D01136CE-FB34-4CB5-B690-27298103E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HTML">
    <w:name w:val="NoHTML"/>
    <w:basedOn w:val="Normal"/>
    <w:rsid w:val="00693093"/>
    <w:pPr>
      <w:spacing w:after="0" w:line="240" w:lineRule="auto"/>
    </w:pPr>
    <w:rPr>
      <w:rFonts w:ascii="Tahoma" w:eastAsia="Times New Roman" w:hAnsi="Tahoma" w:cs="Times New Roman"/>
      <w:color w:val="000080"/>
      <w:kern w:val="28"/>
      <w:sz w:val="24"/>
      <w:szCs w:val="20"/>
      <w:lang w:val="en-US"/>
    </w:rPr>
  </w:style>
  <w:style w:type="paragraph" w:styleId="ListParagraph">
    <w:name w:val="List Paragraph"/>
    <w:basedOn w:val="Normal"/>
    <w:uiPriority w:val="34"/>
    <w:qFormat/>
    <w:rsid w:val="0077519A"/>
    <w:pPr>
      <w:ind w:left="720"/>
      <w:contextualSpacing/>
    </w:pPr>
  </w:style>
  <w:style w:type="paragraph" w:styleId="BalloonText">
    <w:name w:val="Balloon Text"/>
    <w:basedOn w:val="Normal"/>
    <w:link w:val="BalloonTextChar"/>
    <w:uiPriority w:val="99"/>
    <w:semiHidden/>
    <w:unhideWhenUsed/>
    <w:rsid w:val="008F7F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7F15"/>
    <w:rPr>
      <w:rFonts w:ascii="Segoe UI" w:hAnsi="Segoe UI" w:cs="Segoe UI"/>
      <w:sz w:val="18"/>
      <w:szCs w:val="18"/>
    </w:rPr>
  </w:style>
  <w:style w:type="table" w:styleId="TableGrid">
    <w:name w:val="Table Grid"/>
    <w:basedOn w:val="TableNormal"/>
    <w:uiPriority w:val="39"/>
    <w:rsid w:val="008E1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266606"/>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eader">
    <w:name w:val="header"/>
    <w:basedOn w:val="Normal"/>
    <w:link w:val="HeaderChar"/>
    <w:uiPriority w:val="99"/>
    <w:unhideWhenUsed/>
    <w:rsid w:val="00681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130"/>
  </w:style>
  <w:style w:type="paragraph" w:styleId="Footer">
    <w:name w:val="footer"/>
    <w:basedOn w:val="Normal"/>
    <w:link w:val="FooterChar"/>
    <w:uiPriority w:val="99"/>
    <w:unhideWhenUsed/>
    <w:rsid w:val="00681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130"/>
  </w:style>
  <w:style w:type="character" w:styleId="Hyperlink">
    <w:name w:val="Hyperlink"/>
    <w:basedOn w:val="DefaultParagraphFont"/>
    <w:uiPriority w:val="99"/>
    <w:unhideWhenUsed/>
    <w:rsid w:val="00633D31"/>
    <w:rPr>
      <w:color w:val="0563C1" w:themeColor="hyperlink"/>
      <w:u w:val="single"/>
    </w:rPr>
  </w:style>
  <w:style w:type="character" w:styleId="UnresolvedMention">
    <w:name w:val="Unresolved Mention"/>
    <w:basedOn w:val="DefaultParagraphFont"/>
    <w:uiPriority w:val="99"/>
    <w:semiHidden/>
    <w:unhideWhenUsed/>
    <w:rsid w:val="00633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53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hyperlink" Target="https://app.prompt.org.au/download/168536?code=15c145f7-c5aa-41f8-b64c-679698b2e994"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hyperlink" Target="https://app.prompt.org.au/download/168456?code=6e817028-4c08-4045-84c6-f19f0a46e08f" TargetMode="Externa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idh.hcn.com.au/browse/about_aid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768DDE-8022-452E-8690-5068FD136A4B}" type="doc">
      <dgm:prSet loTypeId="urn:microsoft.com/office/officeart/2005/8/layout/pyramid3" loCatId="pyramid" qsTypeId="urn:microsoft.com/office/officeart/2005/8/quickstyle/simple2" qsCatId="simple" csTypeId="urn:microsoft.com/office/officeart/2005/8/colors/colorful4" csCatId="colorful" phldr="1"/>
      <dgm:spPr/>
    </dgm:pt>
    <dgm:pt modelId="{424EBE19-8A9D-418F-A531-66305F7BE203}">
      <dgm:prSet phldrT="[Text]" custT="1"/>
      <dgm:spPr>
        <a:solidFill>
          <a:srgbClr val="FF0000"/>
        </a:solidFill>
      </dgm:spPr>
      <dgm:t>
        <a:bodyPr/>
        <a:lstStyle/>
        <a:p>
          <a:pPr>
            <a:lnSpc>
              <a:spcPct val="100000"/>
            </a:lnSpc>
            <a:spcAft>
              <a:spcPts val="0"/>
            </a:spcAft>
          </a:pPr>
          <a:r>
            <a:rPr lang="en-AU" sz="2800"/>
            <a:t>Highest Priority</a:t>
          </a:r>
        </a:p>
        <a:p>
          <a:pPr>
            <a:lnSpc>
              <a:spcPct val="100000"/>
            </a:lnSpc>
            <a:spcAft>
              <a:spcPts val="0"/>
            </a:spcAft>
          </a:pPr>
          <a:r>
            <a:rPr lang="en-AU" sz="1100"/>
            <a:t>- Late ED referrals</a:t>
          </a:r>
          <a:br>
            <a:rPr lang="en-AU" sz="1100"/>
          </a:br>
          <a:r>
            <a:rPr lang="en-AU" sz="1100"/>
            <a:t>- GP referrals</a:t>
          </a:r>
          <a:br>
            <a:rPr lang="en-AU" sz="1100"/>
          </a:br>
          <a:r>
            <a:rPr lang="en-AU" sz="1100"/>
            <a:t>- Line/CVAD access issues </a:t>
          </a:r>
        </a:p>
        <a:p>
          <a:pPr>
            <a:lnSpc>
              <a:spcPct val="100000"/>
            </a:lnSpc>
            <a:spcAft>
              <a:spcPts val="0"/>
            </a:spcAft>
          </a:pPr>
          <a:r>
            <a:rPr lang="en-AU" sz="1100"/>
            <a:t>- Unplanned/unexpected medical reviews due to pateint change in condition  (e.g CRP jumps needing r/v) </a:t>
          </a:r>
        </a:p>
        <a:p>
          <a:pPr>
            <a:lnSpc>
              <a:spcPct val="100000"/>
            </a:lnSpc>
            <a:spcAft>
              <a:spcPts val="0"/>
            </a:spcAft>
          </a:pPr>
          <a:endParaRPr lang="en-AU" sz="1100"/>
        </a:p>
      </dgm:t>
    </dgm:pt>
    <dgm:pt modelId="{CED0D1C3-9EC6-45C0-BACE-30095E1DB5B3}" type="parTrans" cxnId="{88BD645A-B5AC-4E72-BA8A-9214E363E262}">
      <dgm:prSet/>
      <dgm:spPr/>
      <dgm:t>
        <a:bodyPr/>
        <a:lstStyle/>
        <a:p>
          <a:endParaRPr lang="en-AU"/>
        </a:p>
      </dgm:t>
    </dgm:pt>
    <dgm:pt modelId="{41DDACD2-24A1-4084-AA22-3D0172B20D03}" type="sibTrans" cxnId="{88BD645A-B5AC-4E72-BA8A-9214E363E262}">
      <dgm:prSet/>
      <dgm:spPr/>
      <dgm:t>
        <a:bodyPr/>
        <a:lstStyle/>
        <a:p>
          <a:endParaRPr lang="en-AU"/>
        </a:p>
      </dgm:t>
    </dgm:pt>
    <dgm:pt modelId="{6569A680-47A0-4FEF-8191-E89040C60F23}">
      <dgm:prSet phldrT="[Text]" custT="1"/>
      <dgm:spPr>
        <a:solidFill>
          <a:srgbClr val="FFC000"/>
        </a:solidFill>
      </dgm:spPr>
      <dgm:t>
        <a:bodyPr/>
        <a:lstStyle/>
        <a:p>
          <a:pPr>
            <a:lnSpc>
              <a:spcPct val="100000"/>
            </a:lnSpc>
            <a:spcAft>
              <a:spcPts val="0"/>
            </a:spcAft>
          </a:pPr>
          <a:r>
            <a:rPr lang="en-AU" sz="2800"/>
            <a:t>Medium Priority</a:t>
          </a:r>
        </a:p>
        <a:p>
          <a:pPr>
            <a:lnSpc>
              <a:spcPct val="100000"/>
            </a:lnSpc>
            <a:spcAft>
              <a:spcPts val="0"/>
            </a:spcAft>
          </a:pPr>
          <a:r>
            <a:rPr lang="en-AU" sz="1100"/>
            <a:t>-  Other team reviews that don't have access to another clinic space</a:t>
          </a:r>
        </a:p>
        <a:p>
          <a:pPr>
            <a:lnSpc>
              <a:spcPct val="100000"/>
            </a:lnSpc>
            <a:spcAft>
              <a:spcPts val="0"/>
            </a:spcAft>
          </a:pPr>
          <a:r>
            <a:rPr lang="en-AU" sz="1100"/>
            <a:t>- Doctor only reviews that don't have access to another clinic space</a:t>
          </a:r>
        </a:p>
        <a:p>
          <a:pPr>
            <a:lnSpc>
              <a:spcPct val="100000"/>
            </a:lnSpc>
            <a:spcAft>
              <a:spcPts val="0"/>
            </a:spcAft>
          </a:pPr>
          <a:endParaRPr lang="en-AU" sz="1100"/>
        </a:p>
        <a:p>
          <a:pPr>
            <a:lnSpc>
              <a:spcPct val="100000"/>
            </a:lnSpc>
            <a:spcAft>
              <a:spcPts val="0"/>
            </a:spcAft>
          </a:pPr>
          <a:endParaRPr lang="en-AU" sz="1100"/>
        </a:p>
      </dgm:t>
    </dgm:pt>
    <dgm:pt modelId="{C52EABC9-E33C-42B2-9ADD-C8A5C21DCB48}" type="parTrans" cxnId="{8BFDD748-A466-411B-BF6C-C08CEC586F6C}">
      <dgm:prSet/>
      <dgm:spPr/>
      <dgm:t>
        <a:bodyPr/>
        <a:lstStyle/>
        <a:p>
          <a:endParaRPr lang="en-AU"/>
        </a:p>
      </dgm:t>
    </dgm:pt>
    <dgm:pt modelId="{ED415B34-B010-4509-A099-BB8C68EA719A}" type="sibTrans" cxnId="{8BFDD748-A466-411B-BF6C-C08CEC586F6C}">
      <dgm:prSet/>
      <dgm:spPr/>
      <dgm:t>
        <a:bodyPr/>
        <a:lstStyle/>
        <a:p>
          <a:endParaRPr lang="en-AU"/>
        </a:p>
      </dgm:t>
    </dgm:pt>
    <dgm:pt modelId="{0D000975-C1EE-41CB-AB40-2434A1C30A9C}">
      <dgm:prSet phldrT="[Text]" custT="1"/>
      <dgm:spPr>
        <a:solidFill>
          <a:srgbClr val="FFFF00"/>
        </a:solidFill>
      </dgm:spPr>
      <dgm:t>
        <a:bodyPr/>
        <a:lstStyle/>
        <a:p>
          <a:pPr>
            <a:lnSpc>
              <a:spcPct val="100000"/>
            </a:lnSpc>
            <a:spcAft>
              <a:spcPts val="0"/>
            </a:spcAft>
          </a:pPr>
          <a:r>
            <a:rPr lang="en-AU" sz="2400"/>
            <a:t>Lower Priority</a:t>
          </a:r>
        </a:p>
        <a:p>
          <a:pPr>
            <a:lnSpc>
              <a:spcPct val="100000"/>
            </a:lnSpc>
            <a:spcAft>
              <a:spcPts val="0"/>
            </a:spcAft>
          </a:pPr>
          <a:r>
            <a:rPr lang="en-AU" sz="1000"/>
            <a:t>- </a:t>
          </a:r>
          <a:r>
            <a:rPr lang="en-AU" sz="1100"/>
            <a:t>Treat only </a:t>
          </a:r>
        </a:p>
        <a:p>
          <a:pPr>
            <a:lnSpc>
              <a:spcPct val="100000"/>
            </a:lnSpc>
            <a:spcAft>
              <a:spcPts val="0"/>
            </a:spcAft>
          </a:pPr>
          <a:r>
            <a:rPr lang="en-AU" sz="1100"/>
            <a:t>patients</a:t>
          </a:r>
        </a:p>
        <a:p>
          <a:pPr>
            <a:lnSpc>
              <a:spcPct val="100000"/>
            </a:lnSpc>
            <a:spcAft>
              <a:spcPts val="0"/>
            </a:spcAft>
          </a:pPr>
          <a:r>
            <a:rPr lang="en-AU" sz="1100"/>
            <a:t>-Patient prefence </a:t>
          </a:r>
        </a:p>
        <a:p>
          <a:pPr>
            <a:lnSpc>
              <a:spcPct val="90000"/>
            </a:lnSpc>
            <a:spcAft>
              <a:spcPct val="35000"/>
            </a:spcAft>
          </a:pPr>
          <a:r>
            <a:rPr lang="en-AU" sz="1000"/>
            <a:t> </a:t>
          </a:r>
        </a:p>
        <a:p>
          <a:pPr>
            <a:lnSpc>
              <a:spcPct val="90000"/>
            </a:lnSpc>
            <a:spcAft>
              <a:spcPct val="35000"/>
            </a:spcAft>
          </a:pPr>
          <a:endParaRPr lang="en-AU" sz="1100"/>
        </a:p>
        <a:p>
          <a:pPr>
            <a:lnSpc>
              <a:spcPct val="90000"/>
            </a:lnSpc>
            <a:spcAft>
              <a:spcPct val="35000"/>
            </a:spcAft>
          </a:pPr>
          <a:endParaRPr lang="en-AU" sz="1100"/>
        </a:p>
        <a:p>
          <a:pPr>
            <a:lnSpc>
              <a:spcPct val="90000"/>
            </a:lnSpc>
            <a:spcAft>
              <a:spcPct val="35000"/>
            </a:spcAft>
          </a:pPr>
          <a:endParaRPr lang="en-AU" sz="1100"/>
        </a:p>
      </dgm:t>
    </dgm:pt>
    <dgm:pt modelId="{49622461-6C52-4199-A13E-A0F8E07D7B4A}" type="parTrans" cxnId="{A17504A1-6668-4991-9E9B-7B6244210E3A}">
      <dgm:prSet/>
      <dgm:spPr/>
      <dgm:t>
        <a:bodyPr/>
        <a:lstStyle/>
        <a:p>
          <a:endParaRPr lang="en-AU"/>
        </a:p>
      </dgm:t>
    </dgm:pt>
    <dgm:pt modelId="{0BBDE3B3-7ED4-45BD-84EC-39313A6568F4}" type="sibTrans" cxnId="{A17504A1-6668-4991-9E9B-7B6244210E3A}">
      <dgm:prSet/>
      <dgm:spPr/>
      <dgm:t>
        <a:bodyPr/>
        <a:lstStyle/>
        <a:p>
          <a:endParaRPr lang="en-AU"/>
        </a:p>
      </dgm:t>
    </dgm:pt>
    <dgm:pt modelId="{D513B4D5-16BB-43B2-8440-C1E659BFDDE2}" type="pres">
      <dgm:prSet presAssocID="{C4768DDE-8022-452E-8690-5068FD136A4B}" presName="Name0" presStyleCnt="0">
        <dgm:presLayoutVars>
          <dgm:dir/>
          <dgm:animLvl val="lvl"/>
          <dgm:resizeHandles val="exact"/>
        </dgm:presLayoutVars>
      </dgm:prSet>
      <dgm:spPr/>
    </dgm:pt>
    <dgm:pt modelId="{00F515BF-B073-4A3A-9572-0F81C627F2A2}" type="pres">
      <dgm:prSet presAssocID="{424EBE19-8A9D-418F-A531-66305F7BE203}" presName="Name8" presStyleCnt="0"/>
      <dgm:spPr/>
    </dgm:pt>
    <dgm:pt modelId="{BF9513B3-4FF7-4307-B205-1ED7B4E875BC}" type="pres">
      <dgm:prSet presAssocID="{424EBE19-8A9D-418F-A531-66305F7BE203}" presName="level" presStyleLbl="node1" presStyleIdx="0" presStyleCnt="3" custLinFactNeighborX="160" custLinFactNeighborY="-9788">
        <dgm:presLayoutVars>
          <dgm:chMax val="1"/>
          <dgm:bulletEnabled val="1"/>
        </dgm:presLayoutVars>
      </dgm:prSet>
      <dgm:spPr/>
    </dgm:pt>
    <dgm:pt modelId="{7219B6E8-542F-4A18-A48A-FFBA18BF918E}" type="pres">
      <dgm:prSet presAssocID="{424EBE19-8A9D-418F-A531-66305F7BE203}" presName="levelTx" presStyleLbl="revTx" presStyleIdx="0" presStyleCnt="0">
        <dgm:presLayoutVars>
          <dgm:chMax val="1"/>
          <dgm:bulletEnabled val="1"/>
        </dgm:presLayoutVars>
      </dgm:prSet>
      <dgm:spPr/>
    </dgm:pt>
    <dgm:pt modelId="{23D81D4A-CA90-469C-A1C6-75C1955BA809}" type="pres">
      <dgm:prSet presAssocID="{6569A680-47A0-4FEF-8191-E89040C60F23}" presName="Name8" presStyleCnt="0"/>
      <dgm:spPr/>
    </dgm:pt>
    <dgm:pt modelId="{95AD59B7-C144-4574-9582-C794E2A980C6}" type="pres">
      <dgm:prSet presAssocID="{6569A680-47A0-4FEF-8191-E89040C60F23}" presName="level" presStyleLbl="node1" presStyleIdx="1" presStyleCnt="3" custLinFactNeighborY="489">
        <dgm:presLayoutVars>
          <dgm:chMax val="1"/>
          <dgm:bulletEnabled val="1"/>
        </dgm:presLayoutVars>
      </dgm:prSet>
      <dgm:spPr/>
    </dgm:pt>
    <dgm:pt modelId="{69207A9B-4C53-4C32-A12C-58AC9F8AD044}" type="pres">
      <dgm:prSet presAssocID="{6569A680-47A0-4FEF-8191-E89040C60F23}" presName="levelTx" presStyleLbl="revTx" presStyleIdx="0" presStyleCnt="0">
        <dgm:presLayoutVars>
          <dgm:chMax val="1"/>
          <dgm:bulletEnabled val="1"/>
        </dgm:presLayoutVars>
      </dgm:prSet>
      <dgm:spPr/>
    </dgm:pt>
    <dgm:pt modelId="{E8A96A41-6920-45B7-B7DE-2FB01CD116AC}" type="pres">
      <dgm:prSet presAssocID="{0D000975-C1EE-41CB-AB40-2434A1C30A9C}" presName="Name8" presStyleCnt="0"/>
      <dgm:spPr/>
    </dgm:pt>
    <dgm:pt modelId="{D68B953F-BE53-49C5-89A8-8FF33BE981D1}" type="pres">
      <dgm:prSet presAssocID="{0D000975-C1EE-41CB-AB40-2434A1C30A9C}" presName="level" presStyleLbl="node1" presStyleIdx="2" presStyleCnt="3" custScaleX="99085" custScaleY="106362">
        <dgm:presLayoutVars>
          <dgm:chMax val="1"/>
          <dgm:bulletEnabled val="1"/>
        </dgm:presLayoutVars>
      </dgm:prSet>
      <dgm:spPr/>
    </dgm:pt>
    <dgm:pt modelId="{92405AA6-515D-41D2-A401-B51E37E17A2D}" type="pres">
      <dgm:prSet presAssocID="{0D000975-C1EE-41CB-AB40-2434A1C30A9C}" presName="levelTx" presStyleLbl="revTx" presStyleIdx="0" presStyleCnt="0">
        <dgm:presLayoutVars>
          <dgm:chMax val="1"/>
          <dgm:bulletEnabled val="1"/>
        </dgm:presLayoutVars>
      </dgm:prSet>
      <dgm:spPr/>
    </dgm:pt>
  </dgm:ptLst>
  <dgm:cxnLst>
    <dgm:cxn modelId="{62D8BA21-E124-47B6-9A64-A28CF06CEC59}" type="presOf" srcId="{0D000975-C1EE-41CB-AB40-2434A1C30A9C}" destId="{D68B953F-BE53-49C5-89A8-8FF33BE981D1}" srcOrd="0" destOrd="0" presId="urn:microsoft.com/office/officeart/2005/8/layout/pyramid3"/>
    <dgm:cxn modelId="{E4CDE32D-CB06-413E-BD65-67AB9A7F7CD5}" type="presOf" srcId="{0D000975-C1EE-41CB-AB40-2434A1C30A9C}" destId="{92405AA6-515D-41D2-A401-B51E37E17A2D}" srcOrd="1" destOrd="0" presId="urn:microsoft.com/office/officeart/2005/8/layout/pyramid3"/>
    <dgm:cxn modelId="{8BFDD748-A466-411B-BF6C-C08CEC586F6C}" srcId="{C4768DDE-8022-452E-8690-5068FD136A4B}" destId="{6569A680-47A0-4FEF-8191-E89040C60F23}" srcOrd="1" destOrd="0" parTransId="{C52EABC9-E33C-42B2-9ADD-C8A5C21DCB48}" sibTransId="{ED415B34-B010-4509-A099-BB8C68EA719A}"/>
    <dgm:cxn modelId="{05368A49-5EE0-4A68-B2B4-B4B3C2DCC846}" type="presOf" srcId="{6569A680-47A0-4FEF-8191-E89040C60F23}" destId="{69207A9B-4C53-4C32-A12C-58AC9F8AD044}" srcOrd="1" destOrd="0" presId="urn:microsoft.com/office/officeart/2005/8/layout/pyramid3"/>
    <dgm:cxn modelId="{A429454A-5CB7-4A87-8215-55E24C6DA115}" type="presOf" srcId="{6569A680-47A0-4FEF-8191-E89040C60F23}" destId="{95AD59B7-C144-4574-9582-C794E2A980C6}" srcOrd="0" destOrd="0" presId="urn:microsoft.com/office/officeart/2005/8/layout/pyramid3"/>
    <dgm:cxn modelId="{88BD645A-B5AC-4E72-BA8A-9214E363E262}" srcId="{C4768DDE-8022-452E-8690-5068FD136A4B}" destId="{424EBE19-8A9D-418F-A531-66305F7BE203}" srcOrd="0" destOrd="0" parTransId="{CED0D1C3-9EC6-45C0-BACE-30095E1DB5B3}" sibTransId="{41DDACD2-24A1-4084-AA22-3D0172B20D03}"/>
    <dgm:cxn modelId="{A17504A1-6668-4991-9E9B-7B6244210E3A}" srcId="{C4768DDE-8022-452E-8690-5068FD136A4B}" destId="{0D000975-C1EE-41CB-AB40-2434A1C30A9C}" srcOrd="2" destOrd="0" parTransId="{49622461-6C52-4199-A13E-A0F8E07D7B4A}" sibTransId="{0BBDE3B3-7ED4-45BD-84EC-39313A6568F4}"/>
    <dgm:cxn modelId="{A04A52B0-D50E-4595-ABB2-E1F70CFD69C7}" type="presOf" srcId="{424EBE19-8A9D-418F-A531-66305F7BE203}" destId="{7219B6E8-542F-4A18-A48A-FFBA18BF918E}" srcOrd="1" destOrd="0" presId="urn:microsoft.com/office/officeart/2005/8/layout/pyramid3"/>
    <dgm:cxn modelId="{613E03D9-3656-40CC-8AE0-1CE173517311}" type="presOf" srcId="{424EBE19-8A9D-418F-A531-66305F7BE203}" destId="{BF9513B3-4FF7-4307-B205-1ED7B4E875BC}" srcOrd="0" destOrd="0" presId="urn:microsoft.com/office/officeart/2005/8/layout/pyramid3"/>
    <dgm:cxn modelId="{587548F5-6C46-4FFB-9395-251107348225}" type="presOf" srcId="{C4768DDE-8022-452E-8690-5068FD136A4B}" destId="{D513B4D5-16BB-43B2-8440-C1E659BFDDE2}" srcOrd="0" destOrd="0" presId="urn:microsoft.com/office/officeart/2005/8/layout/pyramid3"/>
    <dgm:cxn modelId="{26C50C8B-4686-4075-9290-828391E327B1}" type="presParOf" srcId="{D513B4D5-16BB-43B2-8440-C1E659BFDDE2}" destId="{00F515BF-B073-4A3A-9572-0F81C627F2A2}" srcOrd="0" destOrd="0" presId="urn:microsoft.com/office/officeart/2005/8/layout/pyramid3"/>
    <dgm:cxn modelId="{A1BBBC2F-4BDD-403E-9F19-1A86DFC1C56C}" type="presParOf" srcId="{00F515BF-B073-4A3A-9572-0F81C627F2A2}" destId="{BF9513B3-4FF7-4307-B205-1ED7B4E875BC}" srcOrd="0" destOrd="0" presId="urn:microsoft.com/office/officeart/2005/8/layout/pyramid3"/>
    <dgm:cxn modelId="{277DBC9D-86A7-480B-B762-6BFD22E423DB}" type="presParOf" srcId="{00F515BF-B073-4A3A-9572-0F81C627F2A2}" destId="{7219B6E8-542F-4A18-A48A-FFBA18BF918E}" srcOrd="1" destOrd="0" presId="urn:microsoft.com/office/officeart/2005/8/layout/pyramid3"/>
    <dgm:cxn modelId="{2FD1958D-8174-4EAB-B7EB-F3F349F149B1}" type="presParOf" srcId="{D513B4D5-16BB-43B2-8440-C1E659BFDDE2}" destId="{23D81D4A-CA90-469C-A1C6-75C1955BA809}" srcOrd="1" destOrd="0" presId="urn:microsoft.com/office/officeart/2005/8/layout/pyramid3"/>
    <dgm:cxn modelId="{9C0F96E5-D9FA-435D-B43F-3489729AB8C0}" type="presParOf" srcId="{23D81D4A-CA90-469C-A1C6-75C1955BA809}" destId="{95AD59B7-C144-4574-9582-C794E2A980C6}" srcOrd="0" destOrd="0" presId="urn:microsoft.com/office/officeart/2005/8/layout/pyramid3"/>
    <dgm:cxn modelId="{EB079873-1CB6-49A8-A50D-E4F95D1488FB}" type="presParOf" srcId="{23D81D4A-CA90-469C-A1C6-75C1955BA809}" destId="{69207A9B-4C53-4C32-A12C-58AC9F8AD044}" srcOrd="1" destOrd="0" presId="urn:microsoft.com/office/officeart/2005/8/layout/pyramid3"/>
    <dgm:cxn modelId="{C5F59AA1-5907-413F-84DC-96F99F35E28F}" type="presParOf" srcId="{D513B4D5-16BB-43B2-8440-C1E659BFDDE2}" destId="{E8A96A41-6920-45B7-B7DE-2FB01CD116AC}" srcOrd="2" destOrd="0" presId="urn:microsoft.com/office/officeart/2005/8/layout/pyramid3"/>
    <dgm:cxn modelId="{3BA7D3C5-1CE9-44C0-88F7-3D23B35ACA63}" type="presParOf" srcId="{E8A96A41-6920-45B7-B7DE-2FB01CD116AC}" destId="{D68B953F-BE53-49C5-89A8-8FF33BE981D1}" srcOrd="0" destOrd="0" presId="urn:microsoft.com/office/officeart/2005/8/layout/pyramid3"/>
    <dgm:cxn modelId="{5F220DE1-7B45-4A85-A491-3E0415FF0AAC}" type="presParOf" srcId="{E8A96A41-6920-45B7-B7DE-2FB01CD116AC}" destId="{92405AA6-515D-41D2-A401-B51E37E17A2D}" srcOrd="1" destOrd="0" presId="urn:microsoft.com/office/officeart/2005/8/layout/pyramid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9513B3-4FF7-4307-B205-1ED7B4E875BC}">
      <dsp:nvSpPr>
        <dsp:cNvPr id="0" name=""/>
        <dsp:cNvSpPr/>
      </dsp:nvSpPr>
      <dsp:spPr>
        <a:xfrm rot="10800000">
          <a:off x="0" y="0"/>
          <a:ext cx="5267325" cy="1716205"/>
        </a:xfrm>
        <a:prstGeom prst="trapezoid">
          <a:avLst>
            <a:gd name="adj" fmla="val 50091"/>
          </a:avLst>
        </a:prstGeom>
        <a:solidFill>
          <a:srgbClr val="FF0000"/>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1244600">
            <a:lnSpc>
              <a:spcPct val="100000"/>
            </a:lnSpc>
            <a:spcBef>
              <a:spcPct val="0"/>
            </a:spcBef>
            <a:spcAft>
              <a:spcPts val="0"/>
            </a:spcAft>
            <a:buNone/>
          </a:pPr>
          <a:r>
            <a:rPr lang="en-AU" sz="2800" kern="1200"/>
            <a:t>Highest Priority</a:t>
          </a:r>
        </a:p>
        <a:p>
          <a:pPr marL="0" lvl="0" indent="0" algn="ctr" defTabSz="1244600">
            <a:lnSpc>
              <a:spcPct val="100000"/>
            </a:lnSpc>
            <a:spcBef>
              <a:spcPct val="0"/>
            </a:spcBef>
            <a:spcAft>
              <a:spcPts val="0"/>
            </a:spcAft>
            <a:buNone/>
          </a:pPr>
          <a:r>
            <a:rPr lang="en-AU" sz="1100" kern="1200"/>
            <a:t>- Late ED referrals</a:t>
          </a:r>
          <a:br>
            <a:rPr lang="en-AU" sz="1100" kern="1200"/>
          </a:br>
          <a:r>
            <a:rPr lang="en-AU" sz="1100" kern="1200"/>
            <a:t>- GP referrals</a:t>
          </a:r>
          <a:br>
            <a:rPr lang="en-AU" sz="1100" kern="1200"/>
          </a:br>
          <a:r>
            <a:rPr lang="en-AU" sz="1100" kern="1200"/>
            <a:t>- Line/CVAD access issues </a:t>
          </a:r>
        </a:p>
        <a:p>
          <a:pPr marL="0" lvl="0" indent="0" algn="ctr" defTabSz="1244600">
            <a:lnSpc>
              <a:spcPct val="100000"/>
            </a:lnSpc>
            <a:spcBef>
              <a:spcPct val="0"/>
            </a:spcBef>
            <a:spcAft>
              <a:spcPts val="0"/>
            </a:spcAft>
            <a:buNone/>
          </a:pPr>
          <a:r>
            <a:rPr lang="en-AU" sz="1100" kern="1200"/>
            <a:t>- Unplanned/unexpected medical reviews due to pateint change in condition  (e.g CRP jumps needing r/v) </a:t>
          </a:r>
        </a:p>
        <a:p>
          <a:pPr marL="0" lvl="0" indent="0" algn="ctr" defTabSz="1244600">
            <a:lnSpc>
              <a:spcPct val="100000"/>
            </a:lnSpc>
            <a:spcBef>
              <a:spcPct val="0"/>
            </a:spcBef>
            <a:spcAft>
              <a:spcPts val="0"/>
            </a:spcAft>
            <a:buNone/>
          </a:pPr>
          <a:endParaRPr lang="en-AU" sz="1100" kern="1200"/>
        </a:p>
      </dsp:txBody>
      <dsp:txXfrm rot="-10800000">
        <a:off x="921781" y="0"/>
        <a:ext cx="3423761" cy="1716205"/>
      </dsp:txXfrm>
    </dsp:sp>
    <dsp:sp modelId="{95AD59B7-C144-4574-9582-C794E2A980C6}">
      <dsp:nvSpPr>
        <dsp:cNvPr id="0" name=""/>
        <dsp:cNvSpPr/>
      </dsp:nvSpPr>
      <dsp:spPr>
        <a:xfrm rot="10800000">
          <a:off x="859657" y="1724597"/>
          <a:ext cx="3548010" cy="1716205"/>
        </a:xfrm>
        <a:prstGeom prst="trapezoid">
          <a:avLst>
            <a:gd name="adj" fmla="val 50091"/>
          </a:avLst>
        </a:prstGeom>
        <a:solidFill>
          <a:srgbClr val="FFC000"/>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1244600">
            <a:lnSpc>
              <a:spcPct val="100000"/>
            </a:lnSpc>
            <a:spcBef>
              <a:spcPct val="0"/>
            </a:spcBef>
            <a:spcAft>
              <a:spcPts val="0"/>
            </a:spcAft>
            <a:buNone/>
          </a:pPr>
          <a:r>
            <a:rPr lang="en-AU" sz="2800" kern="1200"/>
            <a:t>Medium Priority</a:t>
          </a:r>
        </a:p>
        <a:p>
          <a:pPr marL="0" lvl="0" indent="0" algn="ctr" defTabSz="1244600">
            <a:lnSpc>
              <a:spcPct val="100000"/>
            </a:lnSpc>
            <a:spcBef>
              <a:spcPct val="0"/>
            </a:spcBef>
            <a:spcAft>
              <a:spcPts val="0"/>
            </a:spcAft>
            <a:buNone/>
          </a:pPr>
          <a:r>
            <a:rPr lang="en-AU" sz="1100" kern="1200"/>
            <a:t>-  Other team reviews that don't have access to another clinic space</a:t>
          </a:r>
        </a:p>
        <a:p>
          <a:pPr marL="0" lvl="0" indent="0" algn="ctr" defTabSz="1244600">
            <a:lnSpc>
              <a:spcPct val="100000"/>
            </a:lnSpc>
            <a:spcBef>
              <a:spcPct val="0"/>
            </a:spcBef>
            <a:spcAft>
              <a:spcPts val="0"/>
            </a:spcAft>
            <a:buNone/>
          </a:pPr>
          <a:r>
            <a:rPr lang="en-AU" sz="1100" kern="1200"/>
            <a:t>- Doctor only reviews that don't have access to another clinic space</a:t>
          </a:r>
        </a:p>
        <a:p>
          <a:pPr marL="0" lvl="0" indent="0" algn="ctr" defTabSz="1244600">
            <a:lnSpc>
              <a:spcPct val="100000"/>
            </a:lnSpc>
            <a:spcBef>
              <a:spcPct val="0"/>
            </a:spcBef>
            <a:spcAft>
              <a:spcPts val="0"/>
            </a:spcAft>
            <a:buNone/>
          </a:pPr>
          <a:endParaRPr lang="en-AU" sz="1100" kern="1200"/>
        </a:p>
        <a:p>
          <a:pPr marL="0" lvl="0" indent="0" algn="ctr" defTabSz="1244600">
            <a:lnSpc>
              <a:spcPct val="100000"/>
            </a:lnSpc>
            <a:spcBef>
              <a:spcPct val="0"/>
            </a:spcBef>
            <a:spcAft>
              <a:spcPts val="0"/>
            </a:spcAft>
            <a:buNone/>
          </a:pPr>
          <a:endParaRPr lang="en-AU" sz="1100" kern="1200"/>
        </a:p>
      </dsp:txBody>
      <dsp:txXfrm rot="-10800000">
        <a:off x="1480558" y="1724597"/>
        <a:ext cx="2306207" cy="1716205"/>
      </dsp:txXfrm>
    </dsp:sp>
    <dsp:sp modelId="{D68B953F-BE53-49C5-89A8-8FF33BE981D1}">
      <dsp:nvSpPr>
        <dsp:cNvPr id="0" name=""/>
        <dsp:cNvSpPr/>
      </dsp:nvSpPr>
      <dsp:spPr>
        <a:xfrm rot="10800000">
          <a:off x="1727680" y="3432410"/>
          <a:ext cx="1811964" cy="1825389"/>
        </a:xfrm>
        <a:prstGeom prst="trapezoid">
          <a:avLst>
            <a:gd name="adj" fmla="val 50462"/>
          </a:avLst>
        </a:prstGeom>
        <a:solidFill>
          <a:srgbClr val="FFFF00"/>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1066800">
            <a:lnSpc>
              <a:spcPct val="100000"/>
            </a:lnSpc>
            <a:spcBef>
              <a:spcPct val="0"/>
            </a:spcBef>
            <a:spcAft>
              <a:spcPts val="0"/>
            </a:spcAft>
            <a:buNone/>
          </a:pPr>
          <a:r>
            <a:rPr lang="en-AU" sz="2400" kern="1200"/>
            <a:t>Lower Priority</a:t>
          </a:r>
        </a:p>
        <a:p>
          <a:pPr marL="0" lvl="0" indent="0" algn="ctr" defTabSz="1066800">
            <a:lnSpc>
              <a:spcPct val="100000"/>
            </a:lnSpc>
            <a:spcBef>
              <a:spcPct val="0"/>
            </a:spcBef>
            <a:spcAft>
              <a:spcPts val="0"/>
            </a:spcAft>
            <a:buNone/>
          </a:pPr>
          <a:r>
            <a:rPr lang="en-AU" sz="1000" kern="1200"/>
            <a:t>- </a:t>
          </a:r>
          <a:r>
            <a:rPr lang="en-AU" sz="1100" kern="1200"/>
            <a:t>Treat only </a:t>
          </a:r>
        </a:p>
        <a:p>
          <a:pPr marL="0" lvl="0" indent="0" algn="ctr" defTabSz="1066800">
            <a:lnSpc>
              <a:spcPct val="100000"/>
            </a:lnSpc>
            <a:spcBef>
              <a:spcPct val="0"/>
            </a:spcBef>
            <a:spcAft>
              <a:spcPts val="0"/>
            </a:spcAft>
            <a:buNone/>
          </a:pPr>
          <a:r>
            <a:rPr lang="en-AU" sz="1100" kern="1200"/>
            <a:t>patients</a:t>
          </a:r>
        </a:p>
        <a:p>
          <a:pPr marL="0" lvl="0" indent="0" algn="ctr" defTabSz="1066800">
            <a:lnSpc>
              <a:spcPct val="100000"/>
            </a:lnSpc>
            <a:spcBef>
              <a:spcPct val="0"/>
            </a:spcBef>
            <a:spcAft>
              <a:spcPts val="0"/>
            </a:spcAft>
            <a:buNone/>
          </a:pPr>
          <a:r>
            <a:rPr lang="en-AU" sz="1100" kern="1200"/>
            <a:t>-Patient prefence </a:t>
          </a:r>
        </a:p>
        <a:p>
          <a:pPr marL="0" lvl="0" indent="0" algn="ctr" defTabSz="1066800">
            <a:lnSpc>
              <a:spcPct val="90000"/>
            </a:lnSpc>
            <a:spcBef>
              <a:spcPct val="0"/>
            </a:spcBef>
            <a:spcAft>
              <a:spcPct val="35000"/>
            </a:spcAft>
            <a:buNone/>
          </a:pPr>
          <a:r>
            <a:rPr lang="en-AU" sz="1000" kern="1200"/>
            <a:t> </a:t>
          </a:r>
        </a:p>
        <a:p>
          <a:pPr marL="0" lvl="0" indent="0" algn="ctr" defTabSz="1066800">
            <a:lnSpc>
              <a:spcPct val="90000"/>
            </a:lnSpc>
            <a:spcBef>
              <a:spcPct val="0"/>
            </a:spcBef>
            <a:spcAft>
              <a:spcPct val="35000"/>
            </a:spcAft>
            <a:buNone/>
          </a:pPr>
          <a:endParaRPr lang="en-AU" sz="1100" kern="1200"/>
        </a:p>
        <a:p>
          <a:pPr marL="0" lvl="0" indent="0" algn="ctr" defTabSz="1066800">
            <a:lnSpc>
              <a:spcPct val="90000"/>
            </a:lnSpc>
            <a:spcBef>
              <a:spcPct val="0"/>
            </a:spcBef>
            <a:spcAft>
              <a:spcPct val="35000"/>
            </a:spcAft>
            <a:buNone/>
          </a:pPr>
          <a:endParaRPr lang="en-AU" sz="1100" kern="1200"/>
        </a:p>
        <a:p>
          <a:pPr marL="0" lvl="0" indent="0" algn="ctr" defTabSz="1066800">
            <a:lnSpc>
              <a:spcPct val="90000"/>
            </a:lnSpc>
            <a:spcBef>
              <a:spcPct val="0"/>
            </a:spcBef>
            <a:spcAft>
              <a:spcPct val="35000"/>
            </a:spcAft>
            <a:buNone/>
          </a:pPr>
          <a:endParaRPr lang="en-AU" sz="1100" kern="1200"/>
        </a:p>
      </dsp:txBody>
      <dsp:txXfrm rot="-10800000">
        <a:off x="1727680" y="3432410"/>
        <a:ext cx="1811964" cy="1825389"/>
      </dsp:txXfrm>
    </dsp:sp>
  </dsp:spTree>
</dsp:drawing>
</file>

<file path=word/diagrams/layout1.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72dd3d7-e27d-4848-9ad1-56a90d107db5">
      <Terms xmlns="http://schemas.microsoft.com/office/infopath/2007/PartnerControls"/>
    </lcf76f155ced4ddcb4097134ff3c332f>
    <ib88597986d444009462766e29677c01 xmlns="c72dd3d7-e27d-4848-9ad1-56a90d107db5">
      <Terms xmlns="http://schemas.microsoft.com/office/infopath/2007/PartnerControls"/>
    </ib88597986d444009462766e29677c01>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9A1807203D3B34AA1BFC3B85BF27FBE" ma:contentTypeVersion="15" ma:contentTypeDescription="Create a new document." ma:contentTypeScope="" ma:versionID="33f983c617d1af752fcfba77fde4bb71">
  <xsd:schema xmlns:xsd="http://www.w3.org/2001/XMLSchema" xmlns:xs="http://www.w3.org/2001/XMLSchema" xmlns:p="http://schemas.microsoft.com/office/2006/metadata/properties" xmlns:ns2="c72dd3d7-e27d-4848-9ad1-56a90d107db5" xmlns:ns3="95682500-181e-4879-b283-b3eb6f230e4a" targetNamespace="http://schemas.microsoft.com/office/2006/metadata/properties" ma:root="true" ma:fieldsID="872fddf3dda91d0c809ae1e683dd0219" ns2:_="" ns3:_="">
    <xsd:import namespace="c72dd3d7-e27d-4848-9ad1-56a90d107db5"/>
    <xsd:import namespace="95682500-181e-4879-b283-b3eb6f230e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ib88597986d444009462766e29677c0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dd3d7-e27d-4848-9ad1-56a90d107d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a4c9e2d-f8e3-4a57-bac9-17bee8f4579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ib88597986d444009462766e29677c01" ma:index="22" nillable="true" ma:taxonomy="true" ma:internalName="ib88597986d444009462766e29677c01" ma:taxonomyFieldName="People" ma:displayName="People" ma:default="" ma:fieldId="{2b885979-86d4-4400-9462-766e29677c01}" ma:taxonomyMulti="true" ma:sspId="4a4c9e2d-f8e3-4a57-bac9-17bee8f45792" ma:termSetId="b49f64b3-4722-4336-9a5c-56c326b344d4"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5682500-181e-4879-b283-b3eb6f230e4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9C66BA-904B-487E-9C16-7BE0E0E4D60B}">
  <ds:schemaRefs>
    <ds:schemaRef ds:uri="http://schemas.microsoft.com/sharepoint/v3/contenttype/forms"/>
  </ds:schemaRefs>
</ds:datastoreItem>
</file>

<file path=customXml/itemProps2.xml><?xml version="1.0" encoding="utf-8"?>
<ds:datastoreItem xmlns:ds="http://schemas.openxmlformats.org/officeDocument/2006/customXml" ds:itemID="{40C8059B-4D8F-44E4-AF79-7EC65AA1B911}">
  <ds:schemaRefs>
    <ds:schemaRef ds:uri="http://schemas.microsoft.com/office/2006/metadata/properties"/>
    <ds:schemaRef ds:uri="http://schemas.microsoft.com/office/infopath/2007/PartnerControls"/>
    <ds:schemaRef ds:uri="c72dd3d7-e27d-4848-9ad1-56a90d107db5"/>
  </ds:schemaRefs>
</ds:datastoreItem>
</file>

<file path=customXml/itemProps3.xml><?xml version="1.0" encoding="utf-8"?>
<ds:datastoreItem xmlns:ds="http://schemas.openxmlformats.org/officeDocument/2006/customXml" ds:itemID="{2D58132F-967E-4D92-B9C7-CB4F21398C22}">
  <ds:schemaRefs>
    <ds:schemaRef ds:uri="http://schemas.openxmlformats.org/officeDocument/2006/bibliography"/>
  </ds:schemaRefs>
</ds:datastoreItem>
</file>

<file path=customXml/itemProps4.xml><?xml version="1.0" encoding="utf-8"?>
<ds:datastoreItem xmlns:ds="http://schemas.openxmlformats.org/officeDocument/2006/customXml" ds:itemID="{2538572D-42D8-4003-8896-843DDE8F6B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dd3d7-e27d-4848-9ad1-56a90d107db5"/>
    <ds:schemaRef ds:uri="95682500-181e-4879-b283-b3eb6f230e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2635</Words>
  <Characters>15023</Characters>
  <Application>Microsoft Office Word</Application>
  <DocSecurity>0</DocSecurity>
  <Lines>125</Lines>
  <Paragraphs>35</Paragraphs>
  <ScaleCrop>false</ScaleCrop>
  <Company>NSW Health</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Thomson (Northern Sydney LHD)</dc:creator>
  <cp:keywords/>
  <dc:description/>
  <cp:lastModifiedBy>Michelle Lane</cp:lastModifiedBy>
  <cp:revision>100</cp:revision>
  <cp:lastPrinted>2022-09-06T22:58:00Z</cp:lastPrinted>
  <dcterms:created xsi:type="dcterms:W3CDTF">2024-10-22T00:15:00Z</dcterms:created>
  <dcterms:modified xsi:type="dcterms:W3CDTF">2025-02-20T22:36:00Z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0x01010009A1807203D3B34AA1BFC3B85BF27FBE</vt:lpwstr>
  </property>
  <property fmtid="{D5CDD505-2E9C-101B-9397-08002B2CF9AE}" pid="3" name="Order">
    <vt:r8>100</vt:r8>
  </property>
  <property fmtid="{D5CDD505-2E9C-101B-9397-08002B2CF9AE}" pid="4" name="MSIP_Label_76a44f01-6907-4156-9b79-a71e6c56ad93_Enabled">
    <vt:lpwstr>true</vt:lpwstr>
  </property>
  <property fmtid="{D5CDD505-2E9C-101B-9397-08002B2CF9AE}" pid="5" name="MSIP_Label_76a44f01-6907-4156-9b79-a71e6c56ad93_SetDate">
    <vt:lpwstr>2024-10-22T00:15:09Z</vt:lpwstr>
  </property>
  <property fmtid="{D5CDD505-2E9C-101B-9397-08002B2CF9AE}" pid="6" name="MSIP_Label_76a44f01-6907-4156-9b79-a71e6c56ad93_Method">
    <vt:lpwstr>Privileged</vt:lpwstr>
  </property>
  <property fmtid="{D5CDD505-2E9C-101B-9397-08002B2CF9AE}" pid="7" name="MSIP_Label_76a44f01-6907-4156-9b79-a71e6c56ad93_Name">
    <vt:lpwstr>OFFICIAL</vt:lpwstr>
  </property>
  <property fmtid="{D5CDD505-2E9C-101B-9397-08002B2CF9AE}" pid="8" name="MSIP_Label_76a44f01-6907-4156-9b79-a71e6c56ad93_SiteId">
    <vt:lpwstr>a687a7bf-02db-43df-bcbb-e7a8bda611a2</vt:lpwstr>
  </property>
  <property fmtid="{D5CDD505-2E9C-101B-9397-08002B2CF9AE}" pid="9" name="MSIP_Label_76a44f01-6907-4156-9b79-a71e6c56ad93_ActionId">
    <vt:lpwstr>114fb956-74b8-444d-a089-43c4f3e76d15</vt:lpwstr>
  </property>
  <property fmtid="{D5CDD505-2E9C-101B-9397-08002B2CF9AE}" pid="10" name="MSIP_Label_76a44f01-6907-4156-9b79-a71e6c56ad93_ContentBits">
    <vt:lpwstr>0</vt:lpwstr>
  </property>
  <property fmtid="{D5CDD505-2E9C-101B-9397-08002B2CF9AE}" pid="11" name="MediaServiceImageTags">
    <vt:lpwstr/>
  </property>
  <property fmtid="{D5CDD505-2E9C-101B-9397-08002B2CF9AE}" pid="12" name="People">
    <vt:lpwstr/>
  </property>
</Properties>
</file>