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D9C61F" w14:textId="77777777" w:rsidR="00D12B8D" w:rsidRPr="00FD0274" w:rsidRDefault="00D12B8D" w:rsidP="00FD0274">
      <w:pPr>
        <w:spacing w:line="360" w:lineRule="auto"/>
        <w:jc w:val="center"/>
      </w:pPr>
      <w:r w:rsidRPr="00FD0274">
        <w:rPr>
          <w:noProof/>
        </w:rPr>
        <w:drawing>
          <wp:inline distT="0" distB="0" distL="0" distR="0" wp14:anchorId="2B37C01D" wp14:editId="14D1DA66">
            <wp:extent cx="3139440" cy="899160"/>
            <wp:effectExtent l="0" t="0" r="0" b="0"/>
            <wp:docPr id="1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9440" cy="899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924AC9" w14:textId="77777777" w:rsidR="00D12B8D" w:rsidRPr="00FD0274" w:rsidRDefault="00D12B8D" w:rsidP="00FD0274">
      <w:pPr>
        <w:tabs>
          <w:tab w:val="left" w:pos="7704"/>
        </w:tabs>
        <w:spacing w:after="160" w:line="360" w:lineRule="auto"/>
      </w:pPr>
      <w:r w:rsidRPr="00FD0274">
        <w:tab/>
      </w:r>
    </w:p>
    <w:p w14:paraId="614BCB59" w14:textId="77777777" w:rsidR="00D12B8D" w:rsidRPr="00FD0274" w:rsidRDefault="00D12B8D" w:rsidP="00FD0274">
      <w:pPr>
        <w:widowControl w:val="0"/>
        <w:spacing w:line="360" w:lineRule="auto"/>
        <w:jc w:val="center"/>
        <w:rPr>
          <w:b/>
          <w:bCs/>
        </w:rPr>
      </w:pPr>
      <w:r w:rsidRPr="00FD0274">
        <w:rPr>
          <w:b/>
          <w:bCs/>
        </w:rPr>
        <w:t>МІНІСТЕРСТВО ОСВІТИ ТА НАУКИ УКРАЇНИ</w:t>
      </w:r>
      <w:r w:rsidRPr="00FD0274">
        <w:rPr>
          <w:b/>
          <w:bCs/>
        </w:rPr>
        <w:br/>
        <w:t xml:space="preserve"> НАЦІОНАЛЬНИЙ ТЕХНІЧНИЙ УНІВЕРСИТЕТ УКРАЇНИ</w:t>
      </w:r>
      <w:r w:rsidRPr="00FD0274">
        <w:rPr>
          <w:b/>
          <w:bCs/>
        </w:rPr>
        <w:br/>
        <w:t xml:space="preserve">«КИЇВСЬКИЙ ПОЛІТЕХНІЧНИЙ ІНСТИТУТ </w:t>
      </w:r>
      <w:r w:rsidRPr="00FD0274">
        <w:rPr>
          <w:b/>
          <w:bCs/>
        </w:rPr>
        <w:br/>
        <w:t>імені ІГОРЯ СІКОРСЬКОГО»</w:t>
      </w:r>
    </w:p>
    <w:p w14:paraId="33C4F65E" w14:textId="77777777" w:rsidR="00D12B8D" w:rsidRPr="00FD0274" w:rsidRDefault="00D12B8D" w:rsidP="00FD0274">
      <w:pPr>
        <w:widowControl w:val="0"/>
        <w:spacing w:line="360" w:lineRule="auto"/>
      </w:pPr>
    </w:p>
    <w:p w14:paraId="262C303E" w14:textId="77777777" w:rsidR="00D12B8D" w:rsidRPr="00FD0274" w:rsidRDefault="00D12B8D" w:rsidP="00FD0274">
      <w:pPr>
        <w:widowControl w:val="0"/>
        <w:spacing w:line="360" w:lineRule="auto"/>
        <w:jc w:val="center"/>
        <w:rPr>
          <w:b/>
          <w:bCs/>
        </w:rPr>
      </w:pPr>
      <w:r w:rsidRPr="00FD0274">
        <w:rPr>
          <w:b/>
          <w:bCs/>
        </w:rPr>
        <w:t>Навчально-науковий інститут прикладного системного аналізу</w:t>
      </w:r>
      <w:r w:rsidRPr="00FD0274">
        <w:rPr>
          <w:b/>
          <w:bCs/>
        </w:rPr>
        <w:br/>
        <w:t xml:space="preserve">Кафедра системного проектування </w:t>
      </w:r>
    </w:p>
    <w:p w14:paraId="084387EE" w14:textId="77777777" w:rsidR="00D12B8D" w:rsidRPr="00FD0274" w:rsidRDefault="00D12B8D" w:rsidP="00FD0274">
      <w:pPr>
        <w:widowControl w:val="0"/>
        <w:spacing w:line="360" w:lineRule="auto"/>
        <w:jc w:val="center"/>
        <w:rPr>
          <w:b/>
          <w:bCs/>
        </w:rPr>
      </w:pPr>
    </w:p>
    <w:p w14:paraId="21C25AED" w14:textId="77777777" w:rsidR="00D12B8D" w:rsidRPr="00FD0274" w:rsidRDefault="00D12B8D" w:rsidP="00FD0274">
      <w:pPr>
        <w:widowControl w:val="0"/>
        <w:spacing w:line="360" w:lineRule="auto"/>
        <w:rPr>
          <w:b/>
          <w:bCs/>
        </w:rPr>
      </w:pPr>
    </w:p>
    <w:p w14:paraId="3827090B" w14:textId="77777777" w:rsidR="00D12B8D" w:rsidRPr="00FD0274" w:rsidRDefault="00D12B8D" w:rsidP="00FD0274">
      <w:pPr>
        <w:widowControl w:val="0"/>
        <w:spacing w:line="360" w:lineRule="auto"/>
        <w:rPr>
          <w:b/>
          <w:bCs/>
        </w:rPr>
      </w:pPr>
    </w:p>
    <w:p w14:paraId="4C92C7C2" w14:textId="77777777" w:rsidR="00D12B8D" w:rsidRPr="00FD0274" w:rsidRDefault="00D12B8D" w:rsidP="00FD0274">
      <w:pPr>
        <w:widowControl w:val="0"/>
        <w:spacing w:line="360" w:lineRule="auto"/>
        <w:jc w:val="center"/>
        <w:rPr>
          <w:b/>
          <w:bCs/>
        </w:rPr>
      </w:pPr>
      <w:r w:rsidRPr="00FD0274">
        <w:rPr>
          <w:b/>
          <w:bCs/>
        </w:rPr>
        <w:t>Звіт</w:t>
      </w:r>
    </w:p>
    <w:p w14:paraId="3606325F" w14:textId="77777777" w:rsidR="00D12B8D" w:rsidRPr="00FD0274" w:rsidRDefault="00D12B8D" w:rsidP="00FD0274">
      <w:pPr>
        <w:widowControl w:val="0"/>
        <w:spacing w:line="360" w:lineRule="auto"/>
        <w:jc w:val="center"/>
        <w:rPr>
          <w:b/>
          <w:bCs/>
          <w:color w:val="222222"/>
        </w:rPr>
      </w:pPr>
      <w:r w:rsidRPr="00FD0274">
        <w:rPr>
          <w:b/>
          <w:bCs/>
        </w:rPr>
        <w:t xml:space="preserve">про виконання </w:t>
      </w:r>
      <w:proofErr w:type="spellStart"/>
      <w:r w:rsidRPr="00FD0274">
        <w:rPr>
          <w:b/>
          <w:bCs/>
        </w:rPr>
        <w:t>практичної</w:t>
      </w:r>
      <w:proofErr w:type="spellEnd"/>
      <w:r w:rsidRPr="00FD0274">
        <w:rPr>
          <w:b/>
          <w:bCs/>
        </w:rPr>
        <w:t xml:space="preserve"> роботи №2</w:t>
      </w:r>
      <w:r w:rsidRPr="00FD0274">
        <w:rPr>
          <w:b/>
          <w:bCs/>
        </w:rPr>
        <w:br/>
        <w:t>з дисципліни «Проєктування інформаційних систем»</w:t>
      </w:r>
    </w:p>
    <w:p w14:paraId="26C738A3" w14:textId="77777777" w:rsidR="00D12B8D" w:rsidRPr="00FD0274" w:rsidRDefault="00D12B8D" w:rsidP="00FD0274">
      <w:pPr>
        <w:widowControl w:val="0"/>
        <w:spacing w:line="360" w:lineRule="auto"/>
        <w:rPr>
          <w:b/>
          <w:bCs/>
        </w:rPr>
      </w:pPr>
    </w:p>
    <w:p w14:paraId="43D47BB0" w14:textId="77777777" w:rsidR="00D12B8D" w:rsidRPr="00FD0274" w:rsidRDefault="00D12B8D" w:rsidP="00FD0274">
      <w:pPr>
        <w:widowControl w:val="0"/>
        <w:spacing w:line="360" w:lineRule="auto"/>
        <w:rPr>
          <w:b/>
          <w:bCs/>
        </w:rPr>
      </w:pPr>
    </w:p>
    <w:p w14:paraId="4999EACD" w14:textId="77777777" w:rsidR="00D12B8D" w:rsidRPr="00FD0274" w:rsidRDefault="00D12B8D" w:rsidP="00FD0274">
      <w:pPr>
        <w:widowControl w:val="0"/>
        <w:spacing w:line="360" w:lineRule="auto"/>
        <w:rPr>
          <w:b/>
          <w:bCs/>
        </w:rPr>
      </w:pPr>
    </w:p>
    <w:p w14:paraId="30D18879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  <w:ind w:left="5194"/>
      </w:pPr>
      <w:r w:rsidRPr="00FD0274">
        <w:t>Виконав:</w:t>
      </w:r>
      <w:r w:rsidRPr="00FD0274">
        <w:br/>
        <w:t xml:space="preserve">студент </w:t>
      </w:r>
      <w:r w:rsidR="00103B3B" w:rsidRPr="00FD0274">
        <w:rPr>
          <w:lang w:val="en-US"/>
        </w:rPr>
        <w:t>4</w:t>
      </w:r>
      <w:r w:rsidRPr="00FD0274">
        <w:t xml:space="preserve"> курсу, групи КН-32</w:t>
      </w:r>
      <w:r w:rsidRPr="00FD0274">
        <w:br/>
        <w:t>Майстренко Ілля Ігорович</w:t>
      </w:r>
    </w:p>
    <w:p w14:paraId="716D672A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</w:pPr>
    </w:p>
    <w:p w14:paraId="0D1BB4F7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</w:pPr>
    </w:p>
    <w:p w14:paraId="7AFA2132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</w:pPr>
    </w:p>
    <w:p w14:paraId="68D88794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</w:pPr>
    </w:p>
    <w:p w14:paraId="55D621E4" w14:textId="77777777" w:rsidR="00D12B8D" w:rsidRPr="00FD0274" w:rsidRDefault="00D12B8D" w:rsidP="00FD0274">
      <w:pPr>
        <w:widowControl w:val="0"/>
        <w:tabs>
          <w:tab w:val="left" w:pos="7938"/>
        </w:tabs>
        <w:spacing w:line="360" w:lineRule="auto"/>
      </w:pPr>
    </w:p>
    <w:p w14:paraId="12DEFB9A" w14:textId="77777777" w:rsidR="00D12B8D" w:rsidRPr="00FD0274" w:rsidRDefault="00D12B8D" w:rsidP="00FD0274">
      <w:pPr>
        <w:widowControl w:val="0"/>
        <w:tabs>
          <w:tab w:val="left" w:pos="6237"/>
        </w:tabs>
        <w:spacing w:line="360" w:lineRule="auto"/>
        <w:jc w:val="center"/>
      </w:pPr>
      <w:r w:rsidRPr="00FD0274">
        <w:t>Київ - 2026</w:t>
      </w:r>
    </w:p>
    <w:p w14:paraId="0F66F946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lastRenderedPageBreak/>
        <w:t>Мета роботи</w:t>
      </w:r>
    </w:p>
    <w:p w14:paraId="7C7599FD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Опанувати побудову специфікації вимог до інформаційної системи в структурованому діалозі людини з мовною моделлю. Застосувати SKED для виявлення та уточнення вимог, сформувати функціональні й нефункціональні вимоги, критерії прийняття та BDD-сценарії. Створити базову специфікацію, яка після затвердження використовується як еталон у подальшому SDD-циклі.</w:t>
      </w:r>
    </w:p>
    <w:p w14:paraId="46A17B84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1. Початковий задум системи</w:t>
      </w:r>
    </w:p>
    <w:p w14:paraId="3C0C537D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Вхідним артефактом є репозиторій food-expenses-is з лабораторної роботи №1, початковий опис задуму spec/idea.md і запис про кодинговий агент logs/agent.md.</w:t>
      </w:r>
    </w:p>
    <w:p w14:paraId="3FEBC8C3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Задум: інформаційна система для обліку щоденних витрат на харчування. Людина витрачає гроші на їжу дрібними сумами і в кінці місяця не може сказати, куди вони пішли. Система дозволяє записати покупку за кілька секунд і побачити підсумки за обраний період.</w:t>
      </w:r>
    </w:p>
    <w:p w14:paraId="5381BF53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До початкового набору питань SKED-діалогу увійшло відкрите питання з ЛР1: чи потрібні перегляд за довільний діапазон дат і суми за категоріями (Q-02, зафіксовано в logs/conflict.md).</w:t>
      </w:r>
    </w:p>
    <w:p w14:paraId="3395AEDE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2. Перебіг SKED-діалогу</w:t>
      </w:r>
    </w:p>
    <w:p w14:paraId="10623AB7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Перед початком діалогу моделі було вказано, що результатом має стати формальна специфікація, а її завдання на цьому етапі - не генерувати документ, а виявляти невизначеності й ставити уточнювальні запитання. Діалог пройшов у три блоки; документ не писався, доки не було узгоджено межі системи.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0"/>
        <w:gridCol w:w="2600"/>
        <w:gridCol w:w="5855"/>
      </w:tblGrid>
      <w:tr w:rsidR="00342B7A" w:rsidRPr="00FD0274" w14:paraId="2E982CD1" w14:textId="77777777" w:rsidTr="00FD0274">
        <w:tc>
          <w:tcPr>
            <w:tcW w:w="900" w:type="dxa"/>
            <w:shd w:val="clear" w:color="auto" w:fill="auto"/>
          </w:tcPr>
          <w:p w14:paraId="23733D92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Блок</w:t>
            </w:r>
          </w:p>
        </w:tc>
        <w:tc>
          <w:tcPr>
            <w:tcW w:w="2600" w:type="dxa"/>
            <w:shd w:val="clear" w:color="auto" w:fill="auto"/>
          </w:tcPr>
          <w:p w14:paraId="170DE1A2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Про що</w:t>
            </w:r>
          </w:p>
        </w:tc>
        <w:tc>
          <w:tcPr>
            <w:tcW w:w="5855" w:type="dxa"/>
            <w:shd w:val="clear" w:color="auto" w:fill="auto"/>
          </w:tcPr>
          <w:p w14:paraId="0A95C44B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Результат</w:t>
            </w:r>
          </w:p>
        </w:tc>
      </w:tr>
      <w:tr w:rsidR="00342B7A" w:rsidRPr="00FD0274" w14:paraId="78CB9495" w14:textId="77777777" w:rsidTr="00FD0274">
        <w:tc>
          <w:tcPr>
            <w:tcW w:w="900" w:type="dxa"/>
            <w:shd w:val="clear" w:color="auto" w:fill="auto"/>
          </w:tcPr>
          <w:p w14:paraId="1EFC10EA" w14:textId="77777777" w:rsidR="00342B7A" w:rsidRPr="00FD0274" w:rsidRDefault="00FD0274" w:rsidP="00FD0274">
            <w:pPr>
              <w:spacing w:line="360" w:lineRule="auto"/>
            </w:pPr>
            <w:r w:rsidRPr="00FD0274">
              <w:t>1</w:t>
            </w:r>
          </w:p>
        </w:tc>
        <w:tc>
          <w:tcPr>
            <w:tcW w:w="2600" w:type="dxa"/>
            <w:shd w:val="clear" w:color="auto" w:fill="auto"/>
          </w:tcPr>
          <w:p w14:paraId="4721A352" w14:textId="77777777" w:rsidR="00342B7A" w:rsidRPr="00FD0274" w:rsidRDefault="00FD0274" w:rsidP="00FD0274">
            <w:pPr>
              <w:spacing w:line="360" w:lineRule="auto"/>
            </w:pPr>
            <w:r w:rsidRPr="00FD0274">
              <w:t xml:space="preserve">Форма системи, технології, категорії, поля </w:t>
            </w:r>
            <w:r w:rsidRPr="00FD0274">
              <w:lastRenderedPageBreak/>
              <w:t>покупки, Q-02 з ЛР1</w:t>
            </w:r>
          </w:p>
        </w:tc>
        <w:tc>
          <w:tcPr>
            <w:tcW w:w="5855" w:type="dxa"/>
            <w:shd w:val="clear" w:color="auto" w:fill="auto"/>
          </w:tcPr>
          <w:p w14:paraId="7083511C" w14:textId="77777777" w:rsidR="00342B7A" w:rsidRPr="00FD0274" w:rsidRDefault="00FD0274" w:rsidP="00FD0274">
            <w:pPr>
              <w:spacing w:line="360" w:lineRule="auto"/>
            </w:pPr>
            <w:r w:rsidRPr="00FD0274">
              <w:lastRenderedPageBreak/>
              <w:t xml:space="preserve">Вебзастосунок, Python і SQLite, базові та власні категорії, обовʼязкова назва, дублікати </w:t>
            </w:r>
            <w:r w:rsidRPr="00FD0274">
              <w:lastRenderedPageBreak/>
              <w:t>дозволені, автоматичні дата й час, Q-02 вирішено на користь внесення до SRS</w:t>
            </w:r>
          </w:p>
        </w:tc>
      </w:tr>
      <w:tr w:rsidR="00342B7A" w:rsidRPr="00FD0274" w14:paraId="7ECAA107" w14:textId="77777777">
        <w:tc>
          <w:tcPr>
            <w:tcW w:w="900" w:type="dxa"/>
          </w:tcPr>
          <w:p w14:paraId="35100A3F" w14:textId="77777777" w:rsidR="00342B7A" w:rsidRPr="00FD0274" w:rsidRDefault="00FD0274" w:rsidP="00FD0274">
            <w:pPr>
              <w:spacing w:line="360" w:lineRule="auto"/>
            </w:pPr>
            <w:r w:rsidRPr="00FD0274">
              <w:lastRenderedPageBreak/>
              <w:t>2</w:t>
            </w:r>
          </w:p>
        </w:tc>
        <w:tc>
          <w:tcPr>
            <w:tcW w:w="2600" w:type="dxa"/>
          </w:tcPr>
          <w:p w14:paraId="4365DEF0" w14:textId="77777777" w:rsidR="00342B7A" w:rsidRPr="00FD0274" w:rsidRDefault="00FD0274" w:rsidP="00FD0274">
            <w:pPr>
              <w:spacing w:line="360" w:lineRule="auto"/>
            </w:pPr>
            <w:r w:rsidRPr="00FD0274">
              <w:t>Наслідки рішень: кількість товару, видалення категорій, користувачі, валідація</w:t>
            </w:r>
          </w:p>
        </w:tc>
        <w:tc>
          <w:tcPr>
            <w:tcW w:w="5855" w:type="dxa"/>
          </w:tcPr>
          <w:p w14:paraId="3626850A" w14:textId="77777777" w:rsidR="00342B7A" w:rsidRPr="00FD0274" w:rsidRDefault="00FD0274" w:rsidP="00FD0274">
            <w:pPr>
              <w:spacing w:line="360" w:lineRule="auto"/>
            </w:pPr>
            <w:r w:rsidRPr="00FD0274">
              <w:t>Ціна за одиницю множиться на кількість, непорожня категорія не видаляється без попередження, потрібні профілі, правила перевірки даних</w:t>
            </w:r>
          </w:p>
        </w:tc>
      </w:tr>
      <w:tr w:rsidR="00342B7A" w:rsidRPr="00FD0274" w14:paraId="4ED629FD" w14:textId="77777777">
        <w:tc>
          <w:tcPr>
            <w:tcW w:w="900" w:type="dxa"/>
          </w:tcPr>
          <w:p w14:paraId="3E9085ED" w14:textId="77777777" w:rsidR="00342B7A" w:rsidRPr="00FD0274" w:rsidRDefault="00FD0274" w:rsidP="00FD0274">
            <w:pPr>
              <w:spacing w:line="360" w:lineRule="auto"/>
            </w:pPr>
            <w:r w:rsidRPr="00FD0274">
              <w:t>3</w:t>
            </w:r>
          </w:p>
        </w:tc>
        <w:tc>
          <w:tcPr>
            <w:tcW w:w="2600" w:type="dxa"/>
          </w:tcPr>
          <w:p w14:paraId="496E9CA7" w14:textId="77777777" w:rsidR="00342B7A" w:rsidRPr="00FD0274" w:rsidRDefault="00FD0274" w:rsidP="00FD0274">
            <w:pPr>
              <w:spacing w:line="360" w:lineRule="auto"/>
            </w:pPr>
            <w:r w:rsidRPr="00FD0274">
              <w:t>Уточнення меж: реєстрація, ізоляція даних, графіки, стек</w:t>
            </w:r>
          </w:p>
        </w:tc>
        <w:tc>
          <w:tcPr>
            <w:tcW w:w="5855" w:type="dxa"/>
          </w:tcPr>
          <w:p w14:paraId="337C9E6A" w14:textId="77777777" w:rsidR="00342B7A" w:rsidRPr="00FD0274" w:rsidRDefault="00FD0274" w:rsidP="00FD0274">
            <w:pPr>
              <w:spacing w:line="360" w:lineRule="auto"/>
            </w:pPr>
            <w:r w:rsidRPr="00FD0274">
              <w:t>Профілі без пароля, дані ізольовані, графіки по днях місяця і по місяцях року, FastAPI і Chart.js, тексти двома мовами</w:t>
            </w:r>
          </w:p>
        </w:tc>
      </w:tr>
    </w:tbl>
    <w:p w14:paraId="0915B4D1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Підсумок діалогу збережено у logs/sked-session-01.md.</w:t>
      </w:r>
    </w:p>
    <w:p w14:paraId="20C66A9A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drawing>
          <wp:inline distT="0" distB="0" distL="0" distR="0" wp14:anchorId="51B447EE" wp14:editId="0C385D3D">
            <wp:extent cx="4601199" cy="3960000"/>
            <wp:effectExtent l="0" t="0" r="0" b="0"/>
            <wp:docPr id="701" name="Dialog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199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6404" w14:textId="77777777" w:rsidR="0001064E" w:rsidRPr="00FD0274" w:rsidRDefault="00D12B8D" w:rsidP="00FD0274">
      <w:pPr>
        <w:spacing w:after="200" w:line="360" w:lineRule="auto"/>
        <w:jc w:val="center"/>
      </w:pPr>
      <w:r w:rsidRPr="00FD0274">
        <w:t>Рисунок 1 - Блок 1 SKED-діалогу: запитання моделі та відповіді</w:t>
      </w:r>
    </w:p>
    <w:p w14:paraId="18ADF800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lastRenderedPageBreak/>
        <w:drawing>
          <wp:inline distT="0" distB="0" distL="0" distR="0" wp14:anchorId="695DB696" wp14:editId="4B3298FE">
            <wp:extent cx="5573607" cy="3960000"/>
            <wp:effectExtent l="0" t="0" r="0" b="0"/>
            <wp:docPr id="702" name="Dialog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607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C5EE" w14:textId="77777777" w:rsidR="0001064E" w:rsidRPr="00FD0274" w:rsidRDefault="00D12B8D" w:rsidP="00FD0274">
      <w:pPr>
        <w:spacing w:after="200" w:line="360" w:lineRule="auto"/>
        <w:jc w:val="center"/>
      </w:pPr>
      <w:r w:rsidRPr="00FD0274">
        <w:t>Рисунок 2 - Блок 2: запитання про наслідки прийнятих рішень</w:t>
      </w:r>
    </w:p>
    <w:p w14:paraId="29292290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drawing>
          <wp:inline distT="0" distB="0" distL="0" distR="0" wp14:anchorId="6F2435D1" wp14:editId="5B318231">
            <wp:extent cx="5580000" cy="2360509"/>
            <wp:effectExtent l="0" t="0" r="0" b="0"/>
            <wp:docPr id="703" name="Dialog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36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FC5C1" w14:textId="77777777" w:rsidR="0001064E" w:rsidRPr="00FD0274" w:rsidRDefault="00D12B8D" w:rsidP="00FD0274">
      <w:pPr>
        <w:spacing w:after="200" w:line="360" w:lineRule="auto"/>
        <w:jc w:val="center"/>
      </w:pPr>
      <w:r w:rsidRPr="00FD0274">
        <w:t>Рисунок 3 - Блок 2: відповіді та уточнення меж системи</w:t>
      </w:r>
    </w:p>
    <w:p w14:paraId="1FF255FB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lastRenderedPageBreak/>
        <w:drawing>
          <wp:inline distT="0" distB="0" distL="0" distR="0" wp14:anchorId="155C87F7" wp14:editId="19D8D35E">
            <wp:extent cx="5179448" cy="3960000"/>
            <wp:effectExtent l="0" t="0" r="0" b="0"/>
            <wp:docPr id="704" name="Dialog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448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41FF" w14:textId="77777777" w:rsidR="0001064E" w:rsidRPr="00FD0274" w:rsidRDefault="00D12B8D" w:rsidP="00FD0274">
      <w:pPr>
        <w:spacing w:after="200" w:line="360" w:lineRule="auto"/>
        <w:jc w:val="center"/>
      </w:pPr>
      <w:r w:rsidRPr="00FD0274">
        <w:t>Рисунок 4 - Блок 3: уточнення профілів, графіків і технологій</w:t>
      </w:r>
    </w:p>
    <w:p w14:paraId="5FC595DF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3. Ключові уточнення</w:t>
      </w:r>
    </w:p>
    <w:p w14:paraId="3A137BBB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вартість покупки обчислюється як ціна за одиницю, помножена на кількість, тому для товару на вагу вводиться ціна за кілограм;</w:t>
      </w:r>
    </w:p>
    <w:p w14:paraId="187E881B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непорожню категорію видалити не можна; після підтвердження її покупки переносяться до категорії «Інше»;</w:t>
      </w:r>
    </w:p>
    <w:p w14:paraId="49383F1C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дата й час проставляються автоматично, але їх можна змінити, і підсумки перераховуються;</w:t>
      </w:r>
    </w:p>
    <w:p w14:paraId="0DDA0412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профілі потрібні лише для розмежування даних, тому пароль не використовується;</w:t>
      </w:r>
    </w:p>
    <w:p w14:paraId="7FDAD36B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поле «кількість» - рішення людини, у початковому задумі його не було.</w:t>
      </w:r>
    </w:p>
    <w:p w14:paraId="08EDA882" w14:textId="4DD06329" w:rsidR="0001064E" w:rsidRDefault="00D12B8D" w:rsidP="00FD0274">
      <w:pPr>
        <w:pStyle w:val="1"/>
        <w:spacing w:before="240" w:after="120" w:line="360" w:lineRule="auto"/>
        <w:rPr>
          <w:b/>
          <w:bCs/>
          <w:color w:val="000000"/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 xml:space="preserve">4. Припущення моделі, які було </w:t>
      </w:r>
      <w:proofErr w:type="spellStart"/>
      <w:r w:rsidRPr="00FD0274">
        <w:rPr>
          <w:b/>
          <w:bCs/>
          <w:color w:val="000000"/>
          <w:sz w:val="28"/>
          <w:szCs w:val="28"/>
        </w:rPr>
        <w:t>виправлено</w:t>
      </w:r>
      <w:proofErr w:type="spellEnd"/>
      <w:r w:rsidRPr="00FD0274">
        <w:rPr>
          <w:b/>
          <w:bCs/>
          <w:color w:val="000000"/>
          <w:sz w:val="28"/>
          <w:szCs w:val="28"/>
        </w:rPr>
        <w:t xml:space="preserve"> або </w:t>
      </w:r>
      <w:proofErr w:type="spellStart"/>
      <w:r w:rsidRPr="00FD0274">
        <w:rPr>
          <w:b/>
          <w:bCs/>
          <w:color w:val="000000"/>
          <w:sz w:val="28"/>
          <w:szCs w:val="28"/>
        </w:rPr>
        <w:t>відхилено</w:t>
      </w:r>
      <w:proofErr w:type="spellEnd"/>
    </w:p>
    <w:p w14:paraId="4E78F762" w14:textId="11B73C20" w:rsidR="00FD0274" w:rsidRDefault="00FD0274" w:rsidP="00FD0274">
      <w:pPr>
        <w:pStyle w:val="1"/>
        <w:spacing w:before="240" w:after="120" w:line="360" w:lineRule="auto"/>
        <w:rPr>
          <w:b/>
          <w:bCs/>
          <w:color w:val="000000"/>
          <w:sz w:val="28"/>
          <w:szCs w:val="28"/>
        </w:rPr>
      </w:pPr>
    </w:p>
    <w:p w14:paraId="3D8A6314" w14:textId="77777777" w:rsidR="00FD0274" w:rsidRPr="00FD0274" w:rsidRDefault="00FD0274" w:rsidP="00FD0274">
      <w:pPr>
        <w:pStyle w:val="1"/>
        <w:spacing w:before="240" w:after="120" w:line="360" w:lineRule="auto"/>
        <w:rPr>
          <w:sz w:val="28"/>
          <w:szCs w:val="28"/>
        </w:rPr>
      </w:pP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600"/>
        <w:gridCol w:w="4755"/>
      </w:tblGrid>
      <w:tr w:rsidR="00342B7A" w:rsidRPr="00FD0274" w14:paraId="477AB346" w14:textId="77777777" w:rsidTr="00FD0274">
        <w:tc>
          <w:tcPr>
            <w:tcW w:w="4600" w:type="dxa"/>
            <w:shd w:val="clear" w:color="auto" w:fill="auto"/>
          </w:tcPr>
          <w:p w14:paraId="206647CA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lastRenderedPageBreak/>
              <w:t>Припущення моделі</w:t>
            </w:r>
          </w:p>
        </w:tc>
        <w:tc>
          <w:tcPr>
            <w:tcW w:w="4755" w:type="dxa"/>
            <w:shd w:val="clear" w:color="auto" w:fill="auto"/>
          </w:tcPr>
          <w:p w14:paraId="0EDCCB94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Рішення людини</w:t>
            </w:r>
          </w:p>
        </w:tc>
      </w:tr>
      <w:tr w:rsidR="00342B7A" w:rsidRPr="00FD0274" w14:paraId="49946050" w14:textId="77777777">
        <w:tc>
          <w:tcPr>
            <w:tcW w:w="4600" w:type="dxa"/>
          </w:tcPr>
          <w:p w14:paraId="493C5B59" w14:textId="77777777" w:rsidR="00342B7A" w:rsidRPr="00FD0274" w:rsidRDefault="00FD0274" w:rsidP="00FD0274">
            <w:pPr>
              <w:spacing w:line="360" w:lineRule="auto"/>
            </w:pPr>
            <w:r w:rsidRPr="00FD0274">
              <w:t>Логін і пароль із хешуванням як спосіб розмежувати дані</w:t>
            </w:r>
          </w:p>
        </w:tc>
        <w:tc>
          <w:tcPr>
            <w:tcW w:w="4755" w:type="dxa"/>
          </w:tcPr>
          <w:p w14:paraId="2B8933C9" w14:textId="77777777" w:rsidR="00342B7A" w:rsidRPr="00FD0274" w:rsidRDefault="00FD0274" w:rsidP="00FD0274">
            <w:pPr>
              <w:spacing w:line="360" w:lineRule="auto"/>
            </w:pPr>
            <w:r w:rsidRPr="00FD0274">
              <w:t>Відхилено: профілі без пароля, автентифікація поза межами версії</w:t>
            </w:r>
          </w:p>
        </w:tc>
      </w:tr>
      <w:tr w:rsidR="00342B7A" w:rsidRPr="00FD0274" w14:paraId="0FCBB589" w14:textId="77777777">
        <w:tc>
          <w:tcPr>
            <w:tcW w:w="4600" w:type="dxa"/>
          </w:tcPr>
          <w:p w14:paraId="5C3FC30A" w14:textId="77777777" w:rsidR="00342B7A" w:rsidRPr="00FD0274" w:rsidRDefault="00FD0274" w:rsidP="00FD0274">
            <w:pPr>
              <w:spacing w:line="360" w:lineRule="auto"/>
            </w:pPr>
            <w:r w:rsidRPr="00FD0274">
              <w:t>Показувати розбивку за категоріями діаграмою</w:t>
            </w:r>
          </w:p>
        </w:tc>
        <w:tc>
          <w:tcPr>
            <w:tcW w:w="4755" w:type="dxa"/>
          </w:tcPr>
          <w:p w14:paraId="152A38A4" w14:textId="77777777" w:rsidR="00342B7A" w:rsidRPr="00FD0274" w:rsidRDefault="00FD0274" w:rsidP="00FD0274">
            <w:pPr>
              <w:spacing w:line="360" w:lineRule="auto"/>
            </w:pPr>
            <w:r w:rsidRPr="00FD0274">
              <w:t>Виправлено: категорії виводяться таблицею, графіки - по днях і місяцях</w:t>
            </w:r>
          </w:p>
        </w:tc>
      </w:tr>
      <w:tr w:rsidR="00342B7A" w:rsidRPr="00FD0274" w14:paraId="576243B4" w14:textId="77777777">
        <w:tc>
          <w:tcPr>
            <w:tcW w:w="4600" w:type="dxa"/>
          </w:tcPr>
          <w:p w14:paraId="150006F7" w14:textId="77777777" w:rsidR="00342B7A" w:rsidRPr="00FD0274" w:rsidRDefault="00FD0274" w:rsidP="00FD0274">
            <w:pPr>
              <w:spacing w:line="360" w:lineRule="auto"/>
            </w:pPr>
            <w:r w:rsidRPr="00FD0274">
              <w:t>Ввести верхню межу суми покупки у правила перевірки</w:t>
            </w:r>
          </w:p>
        </w:tc>
        <w:tc>
          <w:tcPr>
            <w:tcW w:w="4755" w:type="dxa"/>
          </w:tcPr>
          <w:p w14:paraId="3D17DC11" w14:textId="77777777" w:rsidR="00342B7A" w:rsidRPr="00FD0274" w:rsidRDefault="00FD0274" w:rsidP="00FD0274">
            <w:pPr>
              <w:spacing w:line="360" w:lineRule="auto"/>
            </w:pPr>
            <w:r w:rsidRPr="00FD0274">
              <w:t>Відхилено: обмеження зверху немає</w:t>
            </w:r>
          </w:p>
        </w:tc>
      </w:tr>
      <w:tr w:rsidR="00342B7A" w:rsidRPr="00FD0274" w14:paraId="2E881F1A" w14:textId="77777777">
        <w:tc>
          <w:tcPr>
            <w:tcW w:w="4600" w:type="dxa"/>
          </w:tcPr>
          <w:p w14:paraId="6FCC2DD3" w14:textId="77777777" w:rsidR="00342B7A" w:rsidRPr="00FD0274" w:rsidRDefault="00FD0274" w:rsidP="00FD0274">
            <w:pPr>
              <w:spacing w:line="360" w:lineRule="auto"/>
            </w:pPr>
            <w:r w:rsidRPr="00FD0274">
              <w:t>Залишити обмеження «одна людина» з ЛР1 чинним</w:t>
            </w:r>
          </w:p>
        </w:tc>
        <w:tc>
          <w:tcPr>
            <w:tcW w:w="4755" w:type="dxa"/>
          </w:tcPr>
          <w:p w14:paraId="0706E4E7" w14:textId="77777777" w:rsidR="00342B7A" w:rsidRPr="00FD0274" w:rsidRDefault="00FD0274" w:rsidP="00FD0274">
            <w:pPr>
              <w:spacing w:line="360" w:lineRule="auto"/>
            </w:pPr>
            <w:r w:rsidRPr="00FD0274">
              <w:t>Змінено людиною: система стала багатопрофільною, зм</w:t>
            </w:r>
            <w:r w:rsidRPr="00FD0274">
              <w:t>іну внесено до spec/idea.md</w:t>
            </w:r>
          </w:p>
        </w:tc>
      </w:tr>
    </w:tbl>
    <w:p w14:paraId="371DF03A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5. Зміни меж відносно ЛР1</w:t>
      </w:r>
    </w:p>
    <w:p w14:paraId="1295BB5D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Три рішення розширили межі, зафіксовані в ЛР1: багатопрофільність замість одного користувача, проста аналітика (розбивка за категоріями і стовпчикові графіки) замість повної відмови від аналітики, а також облік кількості товару з ціною за одиницю. Щоб специфікація не суперечила задуму, ці зміни внесено до spec/idea.md окремим розділом.</w:t>
      </w:r>
    </w:p>
    <w:p w14:paraId="15418D8B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lastRenderedPageBreak/>
        <w:drawing>
          <wp:inline distT="0" distB="0" distL="0" distR="0" wp14:anchorId="2E317F50" wp14:editId="3BEDE273">
            <wp:extent cx="5752663" cy="6840000"/>
            <wp:effectExtent l="0" t="0" r="0" b="0"/>
            <wp:docPr id="901" name="Picture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663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CE2A" w14:textId="77777777" w:rsidR="0001064E" w:rsidRPr="00FD0274" w:rsidRDefault="00D12B8D" w:rsidP="00FD0274">
      <w:pPr>
        <w:spacing w:after="200" w:line="360" w:lineRule="auto"/>
        <w:jc w:val="center"/>
      </w:pPr>
      <w:r w:rsidRPr="00FD0274">
        <w:t>Рисунок 5 - Коміти глосарія, SRS, сценаріїв і матриці простежуваності</w:t>
      </w:r>
    </w:p>
    <w:p w14:paraId="3AF4CB5E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6. Глосарій предметної області</w:t>
      </w:r>
    </w:p>
    <w:p w14:paraId="5C2AB222" w14:textId="0107CCBD" w:rsidR="0001064E" w:rsidRDefault="00D12B8D" w:rsidP="00FD0274">
      <w:pPr>
        <w:spacing w:after="120" w:line="360" w:lineRule="auto"/>
        <w:ind w:firstLine="567"/>
        <w:jc w:val="both"/>
      </w:pPr>
      <w:r w:rsidRPr="00FD0274">
        <w:t xml:space="preserve">Для ключових понять встановлено єдині назви, які використовуються у специфікації, сценаріях, тестах і коді. Повний перелік - </w:t>
      </w:r>
      <w:proofErr w:type="spellStart"/>
      <w:r w:rsidRPr="00FD0274">
        <w:t>spec</w:t>
      </w:r>
      <w:proofErr w:type="spellEnd"/>
      <w:r w:rsidRPr="00FD0274">
        <w:t>/glossary.md.</w:t>
      </w:r>
    </w:p>
    <w:p w14:paraId="2346134D" w14:textId="525F43FE" w:rsidR="00FD0274" w:rsidRDefault="00FD0274" w:rsidP="00FD0274">
      <w:pPr>
        <w:spacing w:after="120" w:line="360" w:lineRule="auto"/>
        <w:ind w:firstLine="567"/>
        <w:jc w:val="both"/>
      </w:pPr>
    </w:p>
    <w:p w14:paraId="2BC05682" w14:textId="77777777" w:rsidR="00FD0274" w:rsidRPr="00FD0274" w:rsidRDefault="00FD0274" w:rsidP="00FD0274">
      <w:pPr>
        <w:spacing w:after="120" w:line="360" w:lineRule="auto"/>
        <w:ind w:firstLine="567"/>
        <w:jc w:val="both"/>
      </w:pP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600"/>
        <w:gridCol w:w="6755"/>
      </w:tblGrid>
      <w:tr w:rsidR="00342B7A" w:rsidRPr="00FD0274" w14:paraId="1CC47723" w14:textId="77777777" w:rsidTr="00FD0274">
        <w:tc>
          <w:tcPr>
            <w:tcW w:w="2600" w:type="dxa"/>
            <w:shd w:val="clear" w:color="auto" w:fill="auto"/>
          </w:tcPr>
          <w:p w14:paraId="6D00AC26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lastRenderedPageBreak/>
              <w:t>Термін</w:t>
            </w:r>
          </w:p>
        </w:tc>
        <w:tc>
          <w:tcPr>
            <w:tcW w:w="6755" w:type="dxa"/>
            <w:shd w:val="clear" w:color="auto" w:fill="auto"/>
          </w:tcPr>
          <w:p w14:paraId="4DD919ED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Визначення</w:t>
            </w:r>
          </w:p>
        </w:tc>
      </w:tr>
      <w:tr w:rsidR="00342B7A" w:rsidRPr="00FD0274" w14:paraId="145085A5" w14:textId="77777777">
        <w:tc>
          <w:tcPr>
            <w:tcW w:w="2600" w:type="dxa"/>
          </w:tcPr>
          <w:p w14:paraId="381B2B9E" w14:textId="77777777" w:rsidR="00342B7A" w:rsidRPr="00FD0274" w:rsidRDefault="00FD0274" w:rsidP="00FD0274">
            <w:pPr>
              <w:spacing w:line="360" w:lineRule="auto"/>
            </w:pPr>
            <w:r w:rsidRPr="00FD0274">
              <w:t>Профіль</w:t>
            </w:r>
          </w:p>
        </w:tc>
        <w:tc>
          <w:tcPr>
            <w:tcW w:w="6755" w:type="dxa"/>
          </w:tcPr>
          <w:p w14:paraId="05652531" w14:textId="77777777" w:rsidR="00342B7A" w:rsidRPr="00FD0274" w:rsidRDefault="00FD0274" w:rsidP="00FD0274">
            <w:pPr>
              <w:spacing w:line="360" w:lineRule="auto"/>
            </w:pPr>
            <w:r w:rsidRPr="00FD0274">
              <w:t>Іменований набір даних однієї людини: її покупки і категорії; пароля не має</w:t>
            </w:r>
          </w:p>
        </w:tc>
      </w:tr>
      <w:tr w:rsidR="00342B7A" w:rsidRPr="00FD0274" w14:paraId="7B9F4A7B" w14:textId="77777777">
        <w:tc>
          <w:tcPr>
            <w:tcW w:w="2600" w:type="dxa"/>
          </w:tcPr>
          <w:p w14:paraId="7023D14C" w14:textId="77777777" w:rsidR="00342B7A" w:rsidRPr="00FD0274" w:rsidRDefault="00FD0274" w:rsidP="00FD0274">
            <w:pPr>
              <w:spacing w:line="360" w:lineRule="auto"/>
            </w:pPr>
            <w:r w:rsidRPr="00FD0274">
              <w:t>Покупка</w:t>
            </w:r>
          </w:p>
        </w:tc>
        <w:tc>
          <w:tcPr>
            <w:tcW w:w="6755" w:type="dxa"/>
          </w:tcPr>
          <w:p w14:paraId="29213FF4" w14:textId="77777777" w:rsidR="00342B7A" w:rsidRPr="00FD0274" w:rsidRDefault="00FD0274" w:rsidP="00FD0274">
            <w:pPr>
              <w:spacing w:line="360" w:lineRule="auto"/>
            </w:pPr>
            <w:r w:rsidRPr="00FD0274">
              <w:t>Запис про витрату: назва, категорія, ціна за одиницю, кількість, дата й час</w:t>
            </w:r>
          </w:p>
        </w:tc>
      </w:tr>
      <w:tr w:rsidR="00342B7A" w:rsidRPr="00FD0274" w14:paraId="514C0EA2" w14:textId="77777777">
        <w:tc>
          <w:tcPr>
            <w:tcW w:w="2600" w:type="dxa"/>
          </w:tcPr>
          <w:p w14:paraId="28F93E88" w14:textId="77777777" w:rsidR="00342B7A" w:rsidRPr="00FD0274" w:rsidRDefault="00FD0274" w:rsidP="00FD0274">
            <w:pPr>
              <w:spacing w:line="360" w:lineRule="auto"/>
            </w:pPr>
            <w:r w:rsidRPr="00FD0274">
              <w:t>Вартість покупки</w:t>
            </w:r>
          </w:p>
        </w:tc>
        <w:tc>
          <w:tcPr>
            <w:tcW w:w="6755" w:type="dxa"/>
          </w:tcPr>
          <w:p w14:paraId="7CE0A5F8" w14:textId="77777777" w:rsidR="00342B7A" w:rsidRPr="00FD0274" w:rsidRDefault="00FD0274" w:rsidP="00FD0274">
            <w:pPr>
              <w:spacing w:line="360" w:lineRule="auto"/>
            </w:pPr>
            <w:r w:rsidRPr="00FD0274">
              <w:t>Ціна за одиницю, помножена на кількість, заокруглена до копійок</w:t>
            </w:r>
          </w:p>
        </w:tc>
      </w:tr>
      <w:tr w:rsidR="00342B7A" w:rsidRPr="00FD0274" w14:paraId="20CD05C0" w14:textId="77777777">
        <w:tc>
          <w:tcPr>
            <w:tcW w:w="2600" w:type="dxa"/>
          </w:tcPr>
          <w:p w14:paraId="6DDA3A49" w14:textId="77777777" w:rsidR="00342B7A" w:rsidRPr="00FD0274" w:rsidRDefault="00FD0274" w:rsidP="00FD0274">
            <w:pPr>
              <w:spacing w:line="360" w:lineRule="auto"/>
            </w:pPr>
            <w:r w:rsidRPr="00FD0274">
              <w:t>Календарний тиждень</w:t>
            </w:r>
          </w:p>
        </w:tc>
        <w:tc>
          <w:tcPr>
            <w:tcW w:w="6755" w:type="dxa"/>
          </w:tcPr>
          <w:p w14:paraId="67FAEFC3" w14:textId="77777777" w:rsidR="00342B7A" w:rsidRPr="00FD0274" w:rsidRDefault="00FD0274" w:rsidP="00FD0274">
            <w:pPr>
              <w:spacing w:line="360" w:lineRule="auto"/>
            </w:pPr>
            <w:r w:rsidRPr="00FD0274">
              <w:t>Період з понеділка по неділю включно</w:t>
            </w:r>
          </w:p>
        </w:tc>
      </w:tr>
      <w:tr w:rsidR="00342B7A" w:rsidRPr="00FD0274" w14:paraId="079DBEDC" w14:textId="77777777">
        <w:tc>
          <w:tcPr>
            <w:tcW w:w="2600" w:type="dxa"/>
          </w:tcPr>
          <w:p w14:paraId="74625E87" w14:textId="77777777" w:rsidR="00342B7A" w:rsidRPr="00FD0274" w:rsidRDefault="00FD0274" w:rsidP="00FD0274">
            <w:pPr>
              <w:spacing w:line="360" w:lineRule="auto"/>
            </w:pPr>
            <w:r w:rsidRPr="00FD0274">
              <w:t>Підсумок за період</w:t>
            </w:r>
          </w:p>
        </w:tc>
        <w:tc>
          <w:tcPr>
            <w:tcW w:w="6755" w:type="dxa"/>
          </w:tcPr>
          <w:p w14:paraId="7CD161B1" w14:textId="77777777" w:rsidR="00342B7A" w:rsidRPr="00FD0274" w:rsidRDefault="00FD0274" w:rsidP="00FD0274">
            <w:pPr>
              <w:spacing w:line="360" w:lineRule="auto"/>
            </w:pPr>
            <w:r w:rsidRPr="00FD0274">
              <w:t>Сума вартостей усіх покупок профілю, дата яких належить періоду</w:t>
            </w:r>
          </w:p>
        </w:tc>
      </w:tr>
    </w:tbl>
    <w:p w14:paraId="49AFC5A1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Окремо зафіксовано терміни, яких у проєкті уникають: «транзакція» і «витрата» замінено на «покупка», обліковий запис - на «профіль».</w:t>
      </w:r>
    </w:p>
    <w:p w14:paraId="773D84CE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7. Структура SRS</w:t>
      </w:r>
    </w:p>
    <w:p w14:paraId="0E1CD271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Документ збережено у spec/srs.tex у форматі LaTeX, придатному до порівняння версій. Структура адаптована до навчального проєкту з урахуванням IEEE 830:</w:t>
      </w:r>
    </w:p>
    <w:p w14:paraId="02C1F96B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вступ: призначення документа, область застосування, терміни, джерела вимог;</w:t>
      </w:r>
    </w:p>
    <w:p w14:paraId="668A3278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загальний опис: призначення системи, користувачі, середовище виконання, припущення;</w:t>
      </w:r>
    </w:p>
    <w:p w14:paraId="5EBF1311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межі системи: що входить, що не входить, зміни меж відносно задуму;</w:t>
      </w:r>
    </w:p>
    <w:p w14:paraId="634B4C1D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функціональні вимоги (36): профілі, покупки, перевірка даних, категорії, підсумки й аналітика, зберігання та експорт;</w:t>
      </w:r>
    </w:p>
    <w:p w14:paraId="5AB3E5AD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нефункціональні вимоги (15): TDD, журналювання, якість роботи, обмеження реалізації;</w:t>
      </w:r>
    </w:p>
    <w:p w14:paraId="427F0254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lastRenderedPageBreak/>
        <w:t>вимоги до інтерфейсів (4), обмеження, критерії прийняття, BDD-сценарії, простежуваність, відкриті питання.</w:t>
      </w:r>
    </w:p>
    <w:p w14:paraId="1D891A3F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8. Приклади функціональних вимог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00"/>
        <w:gridCol w:w="7955"/>
      </w:tblGrid>
      <w:tr w:rsidR="00342B7A" w:rsidRPr="00FD0274" w14:paraId="7ADBCBC8" w14:textId="77777777" w:rsidTr="00FD0274">
        <w:tc>
          <w:tcPr>
            <w:tcW w:w="1400" w:type="dxa"/>
            <w:shd w:val="clear" w:color="auto" w:fill="auto"/>
          </w:tcPr>
          <w:p w14:paraId="2FC0B289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ID</w:t>
            </w:r>
          </w:p>
        </w:tc>
        <w:tc>
          <w:tcPr>
            <w:tcW w:w="7955" w:type="dxa"/>
            <w:shd w:val="clear" w:color="auto" w:fill="auto"/>
          </w:tcPr>
          <w:p w14:paraId="0E8E0ED5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Вимога</w:t>
            </w:r>
          </w:p>
        </w:tc>
      </w:tr>
      <w:tr w:rsidR="00342B7A" w:rsidRPr="00FD0274" w14:paraId="277BB9ED" w14:textId="77777777">
        <w:tc>
          <w:tcPr>
            <w:tcW w:w="1400" w:type="dxa"/>
          </w:tcPr>
          <w:p w14:paraId="5D259FA8" w14:textId="77777777" w:rsidR="00342B7A" w:rsidRPr="00FD0274" w:rsidRDefault="00FD0274" w:rsidP="00FD0274">
            <w:pPr>
              <w:spacing w:line="360" w:lineRule="auto"/>
            </w:pPr>
            <w:r w:rsidRPr="00FD0274">
              <w:t>REQ-F-003</w:t>
            </w:r>
          </w:p>
        </w:tc>
        <w:tc>
          <w:tcPr>
            <w:tcW w:w="7955" w:type="dxa"/>
          </w:tcPr>
          <w:p w14:paraId="076ACE5F" w14:textId="77777777" w:rsidR="00342B7A" w:rsidRPr="00FD0274" w:rsidRDefault="00FD0274" w:rsidP="00FD0274">
            <w:pPr>
              <w:spacing w:line="360" w:lineRule="auto"/>
            </w:pPr>
            <w:r w:rsidRPr="00FD0274">
              <w:t>Система показує та змінює лише дані активного профілю: покупки і категорії інших профілів недоступні</w:t>
            </w:r>
          </w:p>
        </w:tc>
      </w:tr>
      <w:tr w:rsidR="00342B7A" w:rsidRPr="00FD0274" w14:paraId="46CE50E5" w14:textId="77777777">
        <w:tc>
          <w:tcPr>
            <w:tcW w:w="1400" w:type="dxa"/>
          </w:tcPr>
          <w:p w14:paraId="50988167" w14:textId="77777777" w:rsidR="00342B7A" w:rsidRPr="00FD0274" w:rsidRDefault="00FD0274" w:rsidP="00FD0274">
            <w:pPr>
              <w:spacing w:line="360" w:lineRule="auto"/>
            </w:pPr>
            <w:r w:rsidRPr="00FD0274">
              <w:t>REQ-F-006</w:t>
            </w:r>
          </w:p>
        </w:tc>
        <w:tc>
          <w:tcPr>
            <w:tcW w:w="7955" w:type="dxa"/>
          </w:tcPr>
          <w:p w14:paraId="05A93120" w14:textId="77777777" w:rsidR="00342B7A" w:rsidRPr="00FD0274" w:rsidRDefault="00FD0274" w:rsidP="00FD0274">
            <w:pPr>
              <w:spacing w:line="360" w:lineRule="auto"/>
            </w:pPr>
            <w:r w:rsidRPr="00FD0274">
              <w:t>Система обчислює вартість покупки як добуток ціни за одиницю та кількості, заокруглений до двох знаків після коми</w:t>
            </w:r>
          </w:p>
        </w:tc>
      </w:tr>
      <w:tr w:rsidR="00342B7A" w:rsidRPr="00FD0274" w14:paraId="282B1529" w14:textId="77777777">
        <w:tc>
          <w:tcPr>
            <w:tcW w:w="1400" w:type="dxa"/>
          </w:tcPr>
          <w:p w14:paraId="74024AD6" w14:textId="77777777" w:rsidR="00342B7A" w:rsidRPr="00FD0274" w:rsidRDefault="00FD0274" w:rsidP="00FD0274">
            <w:pPr>
              <w:spacing w:line="360" w:lineRule="auto"/>
            </w:pPr>
            <w:r w:rsidRPr="00FD0274">
              <w:t>REQ-F-016</w:t>
            </w:r>
          </w:p>
        </w:tc>
        <w:tc>
          <w:tcPr>
            <w:tcW w:w="7955" w:type="dxa"/>
          </w:tcPr>
          <w:p w14:paraId="16FDF84B" w14:textId="77777777" w:rsidR="00342B7A" w:rsidRPr="00FD0274" w:rsidRDefault="00FD0274" w:rsidP="00FD0274">
            <w:pPr>
              <w:spacing w:line="360" w:lineRule="auto"/>
            </w:pPr>
            <w:r w:rsidRPr="00FD0274">
              <w:t>Система відхиляє покупку, дата й час якої пізніші за поточний момент</w:t>
            </w:r>
          </w:p>
        </w:tc>
      </w:tr>
      <w:tr w:rsidR="00342B7A" w:rsidRPr="00FD0274" w14:paraId="3DCBF0E0" w14:textId="77777777">
        <w:tc>
          <w:tcPr>
            <w:tcW w:w="1400" w:type="dxa"/>
          </w:tcPr>
          <w:p w14:paraId="17D79D6A" w14:textId="77777777" w:rsidR="00342B7A" w:rsidRPr="00FD0274" w:rsidRDefault="00FD0274" w:rsidP="00FD0274">
            <w:pPr>
              <w:spacing w:line="360" w:lineRule="auto"/>
            </w:pPr>
            <w:r w:rsidRPr="00FD0274">
              <w:t>REQ-F-024</w:t>
            </w:r>
          </w:p>
        </w:tc>
        <w:tc>
          <w:tcPr>
            <w:tcW w:w="7955" w:type="dxa"/>
          </w:tcPr>
          <w:p w14:paraId="45BEA4FA" w14:textId="77777777" w:rsidR="00342B7A" w:rsidRPr="00FD0274" w:rsidRDefault="00FD0274" w:rsidP="00FD0274">
            <w:pPr>
              <w:spacing w:line="360" w:lineRule="auto"/>
            </w:pPr>
            <w:r w:rsidRPr="00FD0274">
              <w:t>Якщо користувач підтверджує видалення непорожньої к</w:t>
            </w:r>
            <w:r w:rsidRPr="00FD0274">
              <w:t>атегорії, система переносить її покупки до службової категорії «Інше»</w:t>
            </w:r>
          </w:p>
        </w:tc>
      </w:tr>
      <w:tr w:rsidR="00342B7A" w:rsidRPr="00FD0274" w14:paraId="52AECBF3" w14:textId="77777777">
        <w:tc>
          <w:tcPr>
            <w:tcW w:w="1400" w:type="dxa"/>
          </w:tcPr>
          <w:p w14:paraId="53E483FC" w14:textId="77777777" w:rsidR="00342B7A" w:rsidRPr="00FD0274" w:rsidRDefault="00FD0274" w:rsidP="00FD0274">
            <w:pPr>
              <w:spacing w:line="360" w:lineRule="auto"/>
            </w:pPr>
            <w:r w:rsidRPr="00FD0274">
              <w:t>REQ-F-027</w:t>
            </w:r>
          </w:p>
        </w:tc>
        <w:tc>
          <w:tcPr>
            <w:tcW w:w="7955" w:type="dxa"/>
          </w:tcPr>
          <w:p w14:paraId="00A846BF" w14:textId="77777777" w:rsidR="00342B7A" w:rsidRPr="00FD0274" w:rsidRDefault="00FD0274" w:rsidP="00FD0274">
            <w:pPr>
              <w:spacing w:line="360" w:lineRule="auto"/>
            </w:pPr>
            <w:r w:rsidRPr="00FD0274">
              <w:t>Система обчислює підсумок витрат за календарний тиждень з понеділка по неділю</w:t>
            </w:r>
          </w:p>
        </w:tc>
      </w:tr>
      <w:tr w:rsidR="00342B7A" w:rsidRPr="00FD0274" w14:paraId="3640D224" w14:textId="77777777">
        <w:tc>
          <w:tcPr>
            <w:tcW w:w="1400" w:type="dxa"/>
          </w:tcPr>
          <w:p w14:paraId="16D31CD2" w14:textId="77777777" w:rsidR="00342B7A" w:rsidRPr="00FD0274" w:rsidRDefault="00FD0274" w:rsidP="00FD0274">
            <w:pPr>
              <w:spacing w:line="360" w:lineRule="auto"/>
            </w:pPr>
            <w:r w:rsidRPr="00FD0274">
              <w:t>REQ-F-030</w:t>
            </w:r>
          </w:p>
        </w:tc>
        <w:tc>
          <w:tcPr>
            <w:tcW w:w="7955" w:type="dxa"/>
          </w:tcPr>
          <w:p w14:paraId="3C0566AD" w14:textId="77777777" w:rsidR="00342B7A" w:rsidRPr="00FD0274" w:rsidRDefault="00FD0274" w:rsidP="00FD0274">
            <w:pPr>
              <w:spacing w:line="360" w:lineRule="auto"/>
            </w:pPr>
            <w:r w:rsidRPr="00FD0274">
              <w:t xml:space="preserve">Система відображає розбивку витрат за категоріями у вигляді таблиці «категорія - сума </w:t>
            </w:r>
            <w:r w:rsidRPr="00FD0274">
              <w:t>- частка у відсотках»</w:t>
            </w:r>
          </w:p>
        </w:tc>
      </w:tr>
    </w:tbl>
    <w:p w14:paraId="6FCA7A01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9. Нефункціональні вимоги: TDD і журналювання</w:t>
      </w:r>
    </w:p>
    <w:p w14:paraId="45B76AC7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Окремою групою винесено вимоги до процесу розробки, бо саме вони визначають, як перевірятиметься робота кодингового агента в наступних лабораторних роботах.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600"/>
        <w:gridCol w:w="7755"/>
      </w:tblGrid>
      <w:tr w:rsidR="00342B7A" w:rsidRPr="00FD0274" w14:paraId="43E3A304" w14:textId="77777777" w:rsidTr="00FD0274">
        <w:tc>
          <w:tcPr>
            <w:tcW w:w="1600" w:type="dxa"/>
            <w:shd w:val="clear" w:color="auto" w:fill="auto"/>
          </w:tcPr>
          <w:p w14:paraId="28883C38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ID</w:t>
            </w:r>
          </w:p>
        </w:tc>
        <w:tc>
          <w:tcPr>
            <w:tcW w:w="7755" w:type="dxa"/>
            <w:shd w:val="clear" w:color="auto" w:fill="auto"/>
          </w:tcPr>
          <w:p w14:paraId="0D7B07B7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Вимога</w:t>
            </w:r>
          </w:p>
        </w:tc>
      </w:tr>
      <w:tr w:rsidR="00342B7A" w:rsidRPr="00FD0274" w14:paraId="0D84C4E5" w14:textId="77777777">
        <w:tc>
          <w:tcPr>
            <w:tcW w:w="1600" w:type="dxa"/>
          </w:tcPr>
          <w:p w14:paraId="0EF19863" w14:textId="77777777" w:rsidR="00342B7A" w:rsidRPr="00FD0274" w:rsidRDefault="00FD0274" w:rsidP="00FD0274">
            <w:pPr>
              <w:spacing w:line="360" w:lineRule="auto"/>
            </w:pPr>
            <w:r w:rsidRPr="00FD0274">
              <w:t>REQ-NF-001</w:t>
            </w:r>
          </w:p>
        </w:tc>
        <w:tc>
          <w:tcPr>
            <w:tcW w:w="7755" w:type="dxa"/>
          </w:tcPr>
          <w:p w14:paraId="656FCFD3" w14:textId="77777777" w:rsidR="00342B7A" w:rsidRPr="00FD0274" w:rsidRDefault="00FD0274" w:rsidP="00FD0274">
            <w:pPr>
              <w:spacing w:line="360" w:lineRule="auto"/>
            </w:pPr>
            <w:r w:rsidRPr="00FD0274">
              <w:t>Розробка ведеться за TDD: для кожної функціональної вимоги спочатку створюєть</w:t>
            </w:r>
            <w:r w:rsidRPr="00FD0274">
              <w:t>ся тест, який не проходить, і лише після цього пишеться код</w:t>
            </w:r>
          </w:p>
        </w:tc>
      </w:tr>
      <w:tr w:rsidR="00342B7A" w:rsidRPr="00FD0274" w14:paraId="5EA739CC" w14:textId="77777777">
        <w:tc>
          <w:tcPr>
            <w:tcW w:w="1600" w:type="dxa"/>
          </w:tcPr>
          <w:p w14:paraId="3982469B" w14:textId="77777777" w:rsidR="00342B7A" w:rsidRPr="00FD0274" w:rsidRDefault="00FD0274" w:rsidP="00FD0274">
            <w:pPr>
              <w:spacing w:line="360" w:lineRule="auto"/>
            </w:pPr>
            <w:r w:rsidRPr="00FD0274">
              <w:t>REQ-NF-002</w:t>
            </w:r>
          </w:p>
        </w:tc>
        <w:tc>
          <w:tcPr>
            <w:tcW w:w="7755" w:type="dxa"/>
          </w:tcPr>
          <w:p w14:paraId="55DB71BD" w14:textId="77777777" w:rsidR="00342B7A" w:rsidRPr="00FD0274" w:rsidRDefault="00FD0274" w:rsidP="00FD0274">
            <w:pPr>
              <w:spacing w:line="360" w:lineRule="auto"/>
            </w:pPr>
            <w:r w:rsidRPr="00FD0274">
              <w:t>Кожна вимога REQ-F-XXX покрита щонайменше одним тестом; ідентифікатор вимоги зазначається в назві тесту</w:t>
            </w:r>
          </w:p>
        </w:tc>
      </w:tr>
      <w:tr w:rsidR="00342B7A" w:rsidRPr="00FD0274" w14:paraId="460E9BE9" w14:textId="77777777">
        <w:tc>
          <w:tcPr>
            <w:tcW w:w="1600" w:type="dxa"/>
          </w:tcPr>
          <w:p w14:paraId="506134A7" w14:textId="77777777" w:rsidR="00342B7A" w:rsidRPr="00FD0274" w:rsidRDefault="00FD0274" w:rsidP="00FD0274">
            <w:pPr>
              <w:spacing w:line="360" w:lineRule="auto"/>
            </w:pPr>
            <w:r w:rsidRPr="00FD0274">
              <w:lastRenderedPageBreak/>
              <w:t>REQ-NF-003</w:t>
            </w:r>
          </w:p>
        </w:tc>
        <w:tc>
          <w:tcPr>
            <w:tcW w:w="7755" w:type="dxa"/>
          </w:tcPr>
          <w:p w14:paraId="3C2DD9F0" w14:textId="77777777" w:rsidR="00342B7A" w:rsidRPr="00FD0274" w:rsidRDefault="00FD0274" w:rsidP="00FD0274">
            <w:pPr>
              <w:spacing w:line="360" w:lineRule="auto"/>
            </w:pPr>
            <w:r w:rsidRPr="00FD0274">
              <w:t>Повний набір тестів запускається однією командою і завершується без помилок перед кожним комітом feat:</w:t>
            </w:r>
          </w:p>
        </w:tc>
      </w:tr>
      <w:tr w:rsidR="00342B7A" w:rsidRPr="00FD0274" w14:paraId="14B2A65E" w14:textId="77777777">
        <w:tc>
          <w:tcPr>
            <w:tcW w:w="1600" w:type="dxa"/>
          </w:tcPr>
          <w:p w14:paraId="39801DAD" w14:textId="77777777" w:rsidR="00342B7A" w:rsidRPr="00FD0274" w:rsidRDefault="00FD0274" w:rsidP="00FD0274">
            <w:pPr>
              <w:spacing w:line="360" w:lineRule="auto"/>
            </w:pPr>
            <w:r w:rsidRPr="00FD0274">
              <w:t>REQ-NF-004</w:t>
            </w:r>
          </w:p>
        </w:tc>
        <w:tc>
          <w:tcPr>
            <w:tcW w:w="7755" w:type="dxa"/>
          </w:tcPr>
          <w:p w14:paraId="02FF3C22" w14:textId="77777777" w:rsidR="00342B7A" w:rsidRPr="00FD0274" w:rsidRDefault="00FD0274" w:rsidP="00FD0274">
            <w:pPr>
              <w:spacing w:line="360" w:lineRule="auto"/>
            </w:pPr>
            <w:r w:rsidRPr="00FD0274">
              <w:t>В історії Git коміт test:</w:t>
            </w:r>
            <w:r w:rsidRPr="00FD0274">
              <w:t xml:space="preserve"> для вимоги передує коміту feat: для тієї самої вимоги</w:t>
            </w:r>
          </w:p>
        </w:tc>
      </w:tr>
      <w:tr w:rsidR="00342B7A" w:rsidRPr="00FD0274" w14:paraId="5B4B1260" w14:textId="77777777">
        <w:tc>
          <w:tcPr>
            <w:tcW w:w="1600" w:type="dxa"/>
          </w:tcPr>
          <w:p w14:paraId="24A5189A" w14:textId="77777777" w:rsidR="00342B7A" w:rsidRPr="00FD0274" w:rsidRDefault="00FD0274" w:rsidP="00FD0274">
            <w:pPr>
              <w:spacing w:line="360" w:lineRule="auto"/>
            </w:pPr>
            <w:r w:rsidRPr="00FD0274">
              <w:t>REQ-NF-005</w:t>
            </w:r>
          </w:p>
        </w:tc>
        <w:tc>
          <w:tcPr>
            <w:tcW w:w="7755" w:type="dxa"/>
          </w:tcPr>
          <w:p w14:paraId="6CAD9C1E" w14:textId="77777777" w:rsidR="00342B7A" w:rsidRPr="00FD0274" w:rsidRDefault="00FD0274" w:rsidP="00FD0274">
            <w:pPr>
              <w:spacing w:line="360" w:lineRule="auto"/>
            </w:pPr>
            <w:r w:rsidRPr="00FD0274">
              <w:t>Результат кожного прогону тестів записується у файл журналу в /logs: дата, кількість тестів, успішних і неуспішних</w:t>
            </w:r>
          </w:p>
        </w:tc>
      </w:tr>
      <w:tr w:rsidR="00342B7A" w:rsidRPr="00FD0274" w14:paraId="44A66A16" w14:textId="77777777">
        <w:tc>
          <w:tcPr>
            <w:tcW w:w="1600" w:type="dxa"/>
          </w:tcPr>
          <w:p w14:paraId="6A0CC0DE" w14:textId="77777777" w:rsidR="00342B7A" w:rsidRPr="00FD0274" w:rsidRDefault="00FD0274" w:rsidP="00FD0274">
            <w:pPr>
              <w:spacing w:line="360" w:lineRule="auto"/>
            </w:pPr>
            <w:r w:rsidRPr="00FD0274">
              <w:t>REQ-NF-006</w:t>
            </w:r>
          </w:p>
        </w:tc>
        <w:tc>
          <w:tcPr>
            <w:tcW w:w="7755" w:type="dxa"/>
          </w:tcPr>
          <w:p w14:paraId="064FF63E" w14:textId="77777777" w:rsidR="00342B7A" w:rsidRPr="00FD0274" w:rsidRDefault="00FD0274" w:rsidP="00FD0274">
            <w:pPr>
              <w:spacing w:line="360" w:lineRule="auto"/>
            </w:pPr>
            <w:r w:rsidRPr="00FD0274">
              <w:t>Кожна сесія роботи з агентом фіксується у /logs: запит, змінен</w:t>
            </w:r>
            <w:r w:rsidRPr="00FD0274">
              <w:t>і файли, результат перегляду git diff, рішення людини</w:t>
            </w:r>
          </w:p>
        </w:tc>
      </w:tr>
      <w:tr w:rsidR="00342B7A" w:rsidRPr="00FD0274" w14:paraId="6557EDB8" w14:textId="77777777">
        <w:tc>
          <w:tcPr>
            <w:tcW w:w="1600" w:type="dxa"/>
          </w:tcPr>
          <w:p w14:paraId="3F40A55C" w14:textId="77777777" w:rsidR="00342B7A" w:rsidRPr="00FD0274" w:rsidRDefault="00FD0274" w:rsidP="00FD0274">
            <w:pPr>
              <w:spacing w:line="360" w:lineRule="auto"/>
            </w:pPr>
            <w:r w:rsidRPr="00FD0274">
              <w:t>REQ-NF-007</w:t>
            </w:r>
          </w:p>
        </w:tc>
        <w:tc>
          <w:tcPr>
            <w:tcW w:w="7755" w:type="dxa"/>
          </w:tcPr>
          <w:p w14:paraId="2E148C52" w14:textId="77777777" w:rsidR="00342B7A" w:rsidRPr="00FD0274" w:rsidRDefault="00FD0274" w:rsidP="00FD0274">
            <w:pPr>
              <w:spacing w:line="360" w:lineRule="auto"/>
            </w:pPr>
            <w:r w:rsidRPr="00FD0274">
              <w:t>Зміни агента не додаються до репозиторію без перегляду людиною; коміт містить позначку [agent]</w:t>
            </w:r>
          </w:p>
        </w:tc>
      </w:tr>
      <w:tr w:rsidR="00342B7A" w:rsidRPr="00FD0274" w14:paraId="3A0F216F" w14:textId="77777777">
        <w:tc>
          <w:tcPr>
            <w:tcW w:w="1600" w:type="dxa"/>
          </w:tcPr>
          <w:p w14:paraId="79479411" w14:textId="77777777" w:rsidR="00342B7A" w:rsidRPr="00FD0274" w:rsidRDefault="00FD0274" w:rsidP="00FD0274">
            <w:pPr>
              <w:spacing w:line="360" w:lineRule="auto"/>
            </w:pPr>
            <w:r w:rsidRPr="00FD0274">
              <w:t>REQ-NF-008</w:t>
            </w:r>
          </w:p>
        </w:tc>
        <w:tc>
          <w:tcPr>
            <w:tcW w:w="7755" w:type="dxa"/>
          </w:tcPr>
          <w:p w14:paraId="4A08436A" w14:textId="77777777" w:rsidR="00342B7A" w:rsidRPr="00FD0274" w:rsidRDefault="00FD0274" w:rsidP="00FD0274">
            <w:pPr>
              <w:spacing w:line="360" w:lineRule="auto"/>
            </w:pPr>
            <w:r w:rsidRPr="00FD0274">
              <w:t>Помилки виконання застосунку записуються у файл журналу в /logs із датою, часом і т</w:t>
            </w:r>
            <w:r w:rsidRPr="00FD0274">
              <w:t>екстом помилки</w:t>
            </w:r>
          </w:p>
        </w:tc>
      </w:tr>
    </w:tbl>
    <w:p w14:paraId="718276B0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10. Приклади критеріїв прийняття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600"/>
        <w:gridCol w:w="7755"/>
      </w:tblGrid>
      <w:tr w:rsidR="00342B7A" w:rsidRPr="00FD0274" w14:paraId="652CF299" w14:textId="77777777" w:rsidTr="00FD0274">
        <w:tc>
          <w:tcPr>
            <w:tcW w:w="1600" w:type="dxa"/>
            <w:shd w:val="clear" w:color="auto" w:fill="auto"/>
          </w:tcPr>
          <w:p w14:paraId="35103633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Вимога</w:t>
            </w:r>
          </w:p>
        </w:tc>
        <w:tc>
          <w:tcPr>
            <w:tcW w:w="7755" w:type="dxa"/>
            <w:shd w:val="clear" w:color="auto" w:fill="auto"/>
          </w:tcPr>
          <w:p w14:paraId="49FC0A88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Критерій</w:t>
            </w:r>
          </w:p>
        </w:tc>
      </w:tr>
      <w:tr w:rsidR="00342B7A" w:rsidRPr="00FD0274" w14:paraId="57C90F9E" w14:textId="77777777">
        <w:tc>
          <w:tcPr>
            <w:tcW w:w="1600" w:type="dxa"/>
          </w:tcPr>
          <w:p w14:paraId="0863C6B4" w14:textId="77777777" w:rsidR="00342B7A" w:rsidRPr="00FD0274" w:rsidRDefault="00FD0274" w:rsidP="00FD0274">
            <w:pPr>
              <w:spacing w:line="360" w:lineRule="auto"/>
            </w:pPr>
            <w:r w:rsidRPr="00FD0274">
              <w:t>REQ-F-006</w:t>
            </w:r>
          </w:p>
        </w:tc>
        <w:tc>
          <w:tcPr>
            <w:tcW w:w="7755" w:type="dxa"/>
          </w:tcPr>
          <w:p w14:paraId="76CAA92D" w14:textId="77777777" w:rsidR="00342B7A" w:rsidRPr="00FD0274" w:rsidRDefault="00FD0274" w:rsidP="00FD0274">
            <w:pPr>
              <w:spacing w:line="360" w:lineRule="auto"/>
            </w:pPr>
            <w:r w:rsidRPr="00FD0274">
              <w:t>Для ціни 80,00 грн за кілограм і кількості 0,7 вартість покупки дорівнює 56,00 грн</w:t>
            </w:r>
          </w:p>
        </w:tc>
      </w:tr>
      <w:tr w:rsidR="00342B7A" w:rsidRPr="00FD0274" w14:paraId="1B132950" w14:textId="77777777">
        <w:tc>
          <w:tcPr>
            <w:tcW w:w="1600" w:type="dxa"/>
          </w:tcPr>
          <w:p w14:paraId="57690C5E" w14:textId="77777777" w:rsidR="00342B7A" w:rsidRPr="00FD0274" w:rsidRDefault="00FD0274" w:rsidP="00FD0274">
            <w:pPr>
              <w:spacing w:line="360" w:lineRule="auto"/>
            </w:pPr>
            <w:r w:rsidRPr="00FD0274">
              <w:t>REQ-F-013</w:t>
            </w:r>
          </w:p>
        </w:tc>
        <w:tc>
          <w:tcPr>
            <w:tcW w:w="7755" w:type="dxa"/>
          </w:tcPr>
          <w:p w14:paraId="740C6888" w14:textId="77777777" w:rsidR="00342B7A" w:rsidRPr="00FD0274" w:rsidRDefault="00FD0274" w:rsidP="00FD0274">
            <w:pPr>
              <w:spacing w:line="360" w:lineRule="auto"/>
            </w:pPr>
            <w:r w:rsidRPr="00FD0274">
              <w:t>При спробі додати покупку з ціною 0 або -50 запис не створюється, показується повідомлення про помилку</w:t>
            </w:r>
          </w:p>
        </w:tc>
      </w:tr>
      <w:tr w:rsidR="00342B7A" w:rsidRPr="00FD0274" w14:paraId="52B814BA" w14:textId="77777777">
        <w:tc>
          <w:tcPr>
            <w:tcW w:w="1600" w:type="dxa"/>
          </w:tcPr>
          <w:p w14:paraId="492497F0" w14:textId="77777777" w:rsidR="00342B7A" w:rsidRPr="00FD0274" w:rsidRDefault="00FD0274" w:rsidP="00FD0274">
            <w:pPr>
              <w:spacing w:line="360" w:lineRule="auto"/>
            </w:pPr>
            <w:r w:rsidRPr="00FD0274">
              <w:t>REQ-F-027</w:t>
            </w:r>
          </w:p>
        </w:tc>
        <w:tc>
          <w:tcPr>
            <w:tcW w:w="7755" w:type="dxa"/>
          </w:tcPr>
          <w:p w14:paraId="1BE59CAB" w14:textId="77777777" w:rsidR="00342B7A" w:rsidRPr="00FD0274" w:rsidRDefault="00FD0274" w:rsidP="00FD0274">
            <w:pPr>
              <w:spacing w:line="360" w:lineRule="auto"/>
            </w:pPr>
            <w:r w:rsidRPr="00FD0274">
              <w:t>Для покупок 100,00 грн у понеділок і 50,00 грн у неділю того самого тижня підсумок дорівнює 150,00 грн</w:t>
            </w:r>
          </w:p>
        </w:tc>
      </w:tr>
      <w:tr w:rsidR="00342B7A" w:rsidRPr="00FD0274" w14:paraId="2CA01AD8" w14:textId="77777777">
        <w:tc>
          <w:tcPr>
            <w:tcW w:w="1600" w:type="dxa"/>
          </w:tcPr>
          <w:p w14:paraId="7AFFFDC8" w14:textId="77777777" w:rsidR="00342B7A" w:rsidRPr="00FD0274" w:rsidRDefault="00FD0274" w:rsidP="00FD0274">
            <w:pPr>
              <w:spacing w:line="360" w:lineRule="auto"/>
            </w:pPr>
            <w:r w:rsidRPr="00FD0274">
              <w:t>REQ-NF-001</w:t>
            </w:r>
          </w:p>
        </w:tc>
        <w:tc>
          <w:tcPr>
            <w:tcW w:w="7755" w:type="dxa"/>
          </w:tcPr>
          <w:p w14:paraId="49B7D62B" w14:textId="77777777" w:rsidR="00342B7A" w:rsidRPr="00FD0274" w:rsidRDefault="00FD0274" w:rsidP="00FD0274">
            <w:pPr>
              <w:spacing w:line="360" w:lineRule="auto"/>
            </w:pPr>
            <w:r w:rsidRPr="00FD0274">
              <w:t>Для кожної реалізованої вим</w:t>
            </w:r>
            <w:r w:rsidRPr="00FD0274">
              <w:t>оги в історії Git наявний коміт test:, датований раніше за коміт feat:</w:t>
            </w:r>
          </w:p>
        </w:tc>
      </w:tr>
      <w:tr w:rsidR="00342B7A" w:rsidRPr="00FD0274" w14:paraId="0E1C49F3" w14:textId="77777777">
        <w:tc>
          <w:tcPr>
            <w:tcW w:w="1600" w:type="dxa"/>
          </w:tcPr>
          <w:p w14:paraId="1532A78A" w14:textId="77777777" w:rsidR="00342B7A" w:rsidRPr="00FD0274" w:rsidRDefault="00FD0274" w:rsidP="00FD0274">
            <w:pPr>
              <w:spacing w:line="360" w:lineRule="auto"/>
            </w:pPr>
            <w:r w:rsidRPr="00FD0274">
              <w:t>REQ-NF-005</w:t>
            </w:r>
          </w:p>
        </w:tc>
        <w:tc>
          <w:tcPr>
            <w:tcW w:w="7755" w:type="dxa"/>
          </w:tcPr>
          <w:p w14:paraId="53520F28" w14:textId="77777777" w:rsidR="00342B7A" w:rsidRPr="00FD0274" w:rsidRDefault="00FD0274" w:rsidP="00FD0274">
            <w:pPr>
              <w:spacing w:line="360" w:lineRule="auto"/>
            </w:pPr>
            <w:r w:rsidRPr="00FD0274">
              <w:t>Після прогону тестів у /logs існує файл із датою і рядком «усього N, успішних M, неуспішних K»</w:t>
            </w:r>
          </w:p>
        </w:tc>
      </w:tr>
      <w:tr w:rsidR="00342B7A" w:rsidRPr="00FD0274" w14:paraId="0C3FF8C2" w14:textId="77777777">
        <w:tc>
          <w:tcPr>
            <w:tcW w:w="1600" w:type="dxa"/>
          </w:tcPr>
          <w:p w14:paraId="6E4DAFA3" w14:textId="77777777" w:rsidR="00342B7A" w:rsidRPr="00FD0274" w:rsidRDefault="00FD0274" w:rsidP="00FD0274">
            <w:pPr>
              <w:spacing w:line="360" w:lineRule="auto"/>
            </w:pPr>
            <w:r w:rsidRPr="00FD0274">
              <w:t>REQ-NF-010</w:t>
            </w:r>
          </w:p>
        </w:tc>
        <w:tc>
          <w:tcPr>
            <w:tcW w:w="7755" w:type="dxa"/>
          </w:tcPr>
          <w:p w14:paraId="3558018B" w14:textId="77777777" w:rsidR="00342B7A" w:rsidRPr="00FD0274" w:rsidRDefault="00FD0274" w:rsidP="00FD0274">
            <w:pPr>
              <w:spacing w:line="360" w:lineRule="auto"/>
            </w:pPr>
            <w:r w:rsidRPr="00FD0274">
              <w:t>Для ціни 33,33 грн і кількості 3 вартість дорівнює 99,99 грн, а не</w:t>
            </w:r>
            <w:r w:rsidRPr="00FD0274">
              <w:t xml:space="preserve"> 100,00 грн</w:t>
            </w:r>
          </w:p>
        </w:tc>
      </w:tr>
    </w:tbl>
    <w:p w14:paraId="0D36D3FE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lastRenderedPageBreak/>
        <w:t>11. Фрагмент BDD-сценаріїв</w:t>
      </w:r>
    </w:p>
    <w:p w14:paraId="0B6F5C84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Сценарії зберігаються у spec/scenarios/expenses.feature; у назві кожного вказано ідентифікатор вимоги. Усього 14 сценаріїв: основні потоки і граничні випадки.</w:t>
      </w:r>
    </w:p>
    <w:p w14:paraId="4A3CF1FE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>Сценарій: Додавання покупки з кількістю (REQ-F-005, REQ-F-006, REQ-F-007)</w:t>
      </w:r>
    </w:p>
    <w:p w14:paraId="1F1C8666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Припустимо список покупок порожній</w:t>
      </w:r>
    </w:p>
    <w:p w14:paraId="245CCAD4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Якщо користувач додає покупку "Яблука", ціна 80.00 грн, кількість 0.7</w:t>
      </w:r>
    </w:p>
    <w:p w14:paraId="16DDDD57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Тоді у списку 1 покупка</w:t>
      </w:r>
    </w:p>
    <w:p w14:paraId="58812088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І вартість покупки дорівнює 56.00 грн</w:t>
      </w:r>
    </w:p>
    <w:p w14:paraId="6CC9D7A5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</w:t>
      </w:r>
    </w:p>
    <w:p w14:paraId="1662D7C5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>Сценарій: Межа календарного тижня (REQ-F-027)</w:t>
      </w:r>
    </w:p>
    <w:p w14:paraId="68FC59BC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Припустимо є покупка 100.00 грн за "04.10.2026"</w:t>
      </w:r>
    </w:p>
    <w:p w14:paraId="340B71D7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І є покупка 40.00 грн за "05.10.2026"</w:t>
      </w:r>
    </w:p>
    <w:p w14:paraId="361B1834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Якщо користувач переглядає підсумок за тиждень, що містить "04.10.2026"</w:t>
      </w:r>
    </w:p>
    <w:p w14:paraId="487C473A" w14:textId="77777777" w:rsidR="0001064E" w:rsidRPr="00FD0274" w:rsidRDefault="00D12B8D" w:rsidP="00FD0274">
      <w:pPr>
        <w:keepLines/>
        <w:spacing w:before="80" w:line="360" w:lineRule="auto"/>
        <w:jc w:val="both"/>
      </w:pPr>
      <w:r w:rsidRPr="00FD0274">
        <w:rPr>
          <w:rFonts w:eastAsia="Consolas"/>
        </w:rPr>
        <w:t xml:space="preserve">  Тоді підсумок дорівнює 100.00 грн</w:t>
      </w:r>
    </w:p>
    <w:p w14:paraId="62C548B8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12. Початкова матриця простежуваності</w:t>
      </w:r>
    </w:p>
    <w:p w14:paraId="4583B414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Матриця зберігається у spec/traceability.md і охоплює всі 55 вимог. Колонки «Тікет», «Тест», «Код» і «Документація» створено заздалегідь і будуть заповнені в наступних роботах.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4155"/>
        <w:gridCol w:w="1500"/>
      </w:tblGrid>
      <w:tr w:rsidR="00342B7A" w:rsidRPr="00FD0274" w14:paraId="56AEA0D0" w14:textId="77777777" w:rsidTr="00FD0274">
        <w:tc>
          <w:tcPr>
            <w:tcW w:w="1500" w:type="dxa"/>
            <w:shd w:val="clear" w:color="auto" w:fill="auto"/>
          </w:tcPr>
          <w:p w14:paraId="68A0390E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ID</w:t>
            </w:r>
          </w:p>
        </w:tc>
        <w:tc>
          <w:tcPr>
            <w:tcW w:w="2200" w:type="dxa"/>
            <w:shd w:val="clear" w:color="auto" w:fill="auto"/>
          </w:tcPr>
          <w:p w14:paraId="65B9CD76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Критерій</w:t>
            </w:r>
          </w:p>
        </w:tc>
        <w:tc>
          <w:tcPr>
            <w:tcW w:w="4155" w:type="dxa"/>
            <w:shd w:val="clear" w:color="auto" w:fill="auto"/>
          </w:tcPr>
          <w:p w14:paraId="240C1FFB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BDD-сценарій</w:t>
            </w:r>
          </w:p>
        </w:tc>
        <w:tc>
          <w:tcPr>
            <w:tcW w:w="1500" w:type="dxa"/>
            <w:shd w:val="clear" w:color="auto" w:fill="auto"/>
          </w:tcPr>
          <w:p w14:paraId="00339A2F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Тест</w:t>
            </w:r>
          </w:p>
        </w:tc>
      </w:tr>
      <w:tr w:rsidR="00342B7A" w:rsidRPr="00FD0274" w14:paraId="48EC3831" w14:textId="77777777">
        <w:tc>
          <w:tcPr>
            <w:tcW w:w="1500" w:type="dxa"/>
          </w:tcPr>
          <w:p w14:paraId="045C3E0F" w14:textId="77777777" w:rsidR="00342B7A" w:rsidRPr="00FD0274" w:rsidRDefault="00FD0274" w:rsidP="00FD0274">
            <w:pPr>
              <w:spacing w:line="360" w:lineRule="auto"/>
            </w:pPr>
            <w:r w:rsidRPr="00FD0274">
              <w:t>REQ-F-006</w:t>
            </w:r>
          </w:p>
        </w:tc>
        <w:tc>
          <w:tcPr>
            <w:tcW w:w="2200" w:type="dxa"/>
          </w:tcPr>
          <w:p w14:paraId="61C575ED" w14:textId="77777777" w:rsidR="00342B7A" w:rsidRPr="00FD0274" w:rsidRDefault="00FD0274" w:rsidP="00FD0274">
            <w:pPr>
              <w:spacing w:line="360" w:lineRule="auto"/>
            </w:pPr>
            <w:r w:rsidRPr="00FD0274">
              <w:t>КП REQ-F-006</w:t>
            </w:r>
          </w:p>
        </w:tc>
        <w:tc>
          <w:tcPr>
            <w:tcW w:w="4155" w:type="dxa"/>
          </w:tcPr>
          <w:p w14:paraId="6F49F2F1" w14:textId="77777777" w:rsidR="00342B7A" w:rsidRPr="00FD0274" w:rsidRDefault="00FD0274" w:rsidP="00FD0274">
            <w:pPr>
              <w:spacing w:line="360" w:lineRule="auto"/>
            </w:pPr>
            <w:r w:rsidRPr="00FD0274">
              <w:t>Додавання покупки з кількістю</w:t>
            </w:r>
          </w:p>
        </w:tc>
        <w:tc>
          <w:tcPr>
            <w:tcW w:w="1500" w:type="dxa"/>
          </w:tcPr>
          <w:p w14:paraId="02F9EC55" w14:textId="77777777" w:rsidR="00342B7A" w:rsidRPr="00FD0274" w:rsidRDefault="00342B7A" w:rsidP="00FD0274">
            <w:pPr>
              <w:spacing w:line="360" w:lineRule="auto"/>
            </w:pPr>
          </w:p>
        </w:tc>
      </w:tr>
      <w:tr w:rsidR="00342B7A" w:rsidRPr="00FD0274" w14:paraId="350F52B8" w14:textId="77777777">
        <w:tc>
          <w:tcPr>
            <w:tcW w:w="1500" w:type="dxa"/>
          </w:tcPr>
          <w:p w14:paraId="29349C4D" w14:textId="77777777" w:rsidR="00342B7A" w:rsidRPr="00FD0274" w:rsidRDefault="00FD0274" w:rsidP="00FD0274">
            <w:pPr>
              <w:spacing w:line="360" w:lineRule="auto"/>
            </w:pPr>
            <w:r w:rsidRPr="00FD0274">
              <w:t>REQ-F-013</w:t>
            </w:r>
          </w:p>
        </w:tc>
        <w:tc>
          <w:tcPr>
            <w:tcW w:w="2200" w:type="dxa"/>
          </w:tcPr>
          <w:p w14:paraId="625D010D" w14:textId="77777777" w:rsidR="00342B7A" w:rsidRPr="00FD0274" w:rsidRDefault="00FD0274" w:rsidP="00FD0274">
            <w:pPr>
              <w:spacing w:line="360" w:lineRule="auto"/>
            </w:pPr>
            <w:r w:rsidRPr="00FD0274">
              <w:t>КП REQ-F-013</w:t>
            </w:r>
          </w:p>
        </w:tc>
        <w:tc>
          <w:tcPr>
            <w:tcW w:w="4155" w:type="dxa"/>
          </w:tcPr>
          <w:p w14:paraId="24FE29B7" w14:textId="77777777" w:rsidR="00342B7A" w:rsidRPr="00FD0274" w:rsidRDefault="00FD0274" w:rsidP="00FD0274">
            <w:pPr>
              <w:spacing w:line="360" w:lineRule="auto"/>
            </w:pPr>
            <w:r w:rsidRPr="00FD0274">
              <w:t>Відмова відʼємної ціни</w:t>
            </w:r>
          </w:p>
        </w:tc>
        <w:tc>
          <w:tcPr>
            <w:tcW w:w="1500" w:type="dxa"/>
          </w:tcPr>
          <w:p w14:paraId="45930ABA" w14:textId="77777777" w:rsidR="00342B7A" w:rsidRPr="00FD0274" w:rsidRDefault="00342B7A" w:rsidP="00FD0274">
            <w:pPr>
              <w:spacing w:line="360" w:lineRule="auto"/>
            </w:pPr>
          </w:p>
        </w:tc>
      </w:tr>
      <w:tr w:rsidR="00342B7A" w:rsidRPr="00FD0274" w14:paraId="3FBC6011" w14:textId="77777777">
        <w:tc>
          <w:tcPr>
            <w:tcW w:w="1500" w:type="dxa"/>
          </w:tcPr>
          <w:p w14:paraId="27E52BD2" w14:textId="77777777" w:rsidR="00342B7A" w:rsidRPr="00FD0274" w:rsidRDefault="00FD0274" w:rsidP="00FD0274">
            <w:pPr>
              <w:spacing w:line="360" w:lineRule="auto"/>
            </w:pPr>
            <w:r w:rsidRPr="00FD0274">
              <w:t>REQ-F-024</w:t>
            </w:r>
          </w:p>
        </w:tc>
        <w:tc>
          <w:tcPr>
            <w:tcW w:w="2200" w:type="dxa"/>
          </w:tcPr>
          <w:p w14:paraId="1DCEDC00" w14:textId="77777777" w:rsidR="00342B7A" w:rsidRPr="00FD0274" w:rsidRDefault="00FD0274" w:rsidP="00FD0274">
            <w:pPr>
              <w:spacing w:line="360" w:lineRule="auto"/>
            </w:pPr>
            <w:r w:rsidRPr="00FD0274">
              <w:t>КП REQ-F-024</w:t>
            </w:r>
          </w:p>
        </w:tc>
        <w:tc>
          <w:tcPr>
            <w:tcW w:w="4155" w:type="dxa"/>
          </w:tcPr>
          <w:p w14:paraId="23DAB522" w14:textId="77777777" w:rsidR="00342B7A" w:rsidRPr="00FD0274" w:rsidRDefault="00FD0274" w:rsidP="00FD0274">
            <w:pPr>
              <w:spacing w:line="360" w:lineRule="auto"/>
            </w:pPr>
            <w:r w:rsidRPr="00FD0274">
              <w:t>Видалення непорожньої категорії</w:t>
            </w:r>
          </w:p>
        </w:tc>
        <w:tc>
          <w:tcPr>
            <w:tcW w:w="1500" w:type="dxa"/>
          </w:tcPr>
          <w:p w14:paraId="1863979F" w14:textId="77777777" w:rsidR="00342B7A" w:rsidRPr="00FD0274" w:rsidRDefault="00342B7A" w:rsidP="00FD0274">
            <w:pPr>
              <w:spacing w:line="360" w:lineRule="auto"/>
            </w:pPr>
          </w:p>
        </w:tc>
      </w:tr>
      <w:tr w:rsidR="00342B7A" w:rsidRPr="00FD0274" w14:paraId="45CAFF10" w14:textId="77777777">
        <w:tc>
          <w:tcPr>
            <w:tcW w:w="1500" w:type="dxa"/>
          </w:tcPr>
          <w:p w14:paraId="38BE3395" w14:textId="77777777" w:rsidR="00342B7A" w:rsidRPr="00FD0274" w:rsidRDefault="00FD0274" w:rsidP="00FD0274">
            <w:pPr>
              <w:spacing w:line="360" w:lineRule="auto"/>
            </w:pPr>
            <w:r w:rsidRPr="00FD0274">
              <w:t>REQ-F-027</w:t>
            </w:r>
          </w:p>
        </w:tc>
        <w:tc>
          <w:tcPr>
            <w:tcW w:w="2200" w:type="dxa"/>
          </w:tcPr>
          <w:p w14:paraId="73CDB8F0" w14:textId="77777777" w:rsidR="00342B7A" w:rsidRPr="00FD0274" w:rsidRDefault="00FD0274" w:rsidP="00FD0274">
            <w:pPr>
              <w:spacing w:line="360" w:lineRule="auto"/>
            </w:pPr>
            <w:r w:rsidRPr="00FD0274">
              <w:t>КП REQ-F-027</w:t>
            </w:r>
          </w:p>
        </w:tc>
        <w:tc>
          <w:tcPr>
            <w:tcW w:w="4155" w:type="dxa"/>
          </w:tcPr>
          <w:p w14:paraId="363CB8EA" w14:textId="77777777" w:rsidR="00342B7A" w:rsidRPr="00FD0274" w:rsidRDefault="00FD0274" w:rsidP="00FD0274">
            <w:pPr>
              <w:spacing w:line="360" w:lineRule="auto"/>
            </w:pPr>
            <w:r w:rsidRPr="00FD0274">
              <w:t>Межа календарного тижня</w:t>
            </w:r>
          </w:p>
        </w:tc>
        <w:tc>
          <w:tcPr>
            <w:tcW w:w="1500" w:type="dxa"/>
          </w:tcPr>
          <w:p w14:paraId="528EA7DF" w14:textId="77777777" w:rsidR="00342B7A" w:rsidRPr="00FD0274" w:rsidRDefault="00342B7A" w:rsidP="00FD0274">
            <w:pPr>
              <w:spacing w:line="360" w:lineRule="auto"/>
            </w:pPr>
          </w:p>
        </w:tc>
      </w:tr>
      <w:tr w:rsidR="00342B7A" w:rsidRPr="00FD0274" w14:paraId="4BA327D5" w14:textId="77777777">
        <w:tc>
          <w:tcPr>
            <w:tcW w:w="1500" w:type="dxa"/>
          </w:tcPr>
          <w:p w14:paraId="17A7D59E" w14:textId="77777777" w:rsidR="00342B7A" w:rsidRPr="00FD0274" w:rsidRDefault="00FD0274" w:rsidP="00FD0274">
            <w:pPr>
              <w:spacing w:line="360" w:lineRule="auto"/>
            </w:pPr>
            <w:r w:rsidRPr="00FD0274">
              <w:lastRenderedPageBreak/>
              <w:t>REQ-NF-001</w:t>
            </w:r>
          </w:p>
        </w:tc>
        <w:tc>
          <w:tcPr>
            <w:tcW w:w="2200" w:type="dxa"/>
          </w:tcPr>
          <w:p w14:paraId="1CBAC8D8" w14:textId="77777777" w:rsidR="00342B7A" w:rsidRPr="00FD0274" w:rsidRDefault="00FD0274" w:rsidP="00FD0274">
            <w:pPr>
              <w:spacing w:line="360" w:lineRule="auto"/>
            </w:pPr>
            <w:r w:rsidRPr="00FD0274">
              <w:t>КП REQ-NF-001</w:t>
            </w:r>
          </w:p>
        </w:tc>
        <w:tc>
          <w:tcPr>
            <w:tcW w:w="4155" w:type="dxa"/>
          </w:tcPr>
          <w:p w14:paraId="44B7D405" w14:textId="77777777" w:rsidR="00342B7A" w:rsidRPr="00FD0274" w:rsidRDefault="00342B7A" w:rsidP="00FD0274">
            <w:pPr>
              <w:spacing w:line="360" w:lineRule="auto"/>
            </w:pPr>
          </w:p>
        </w:tc>
        <w:tc>
          <w:tcPr>
            <w:tcW w:w="1500" w:type="dxa"/>
          </w:tcPr>
          <w:p w14:paraId="5B4D9D94" w14:textId="77777777" w:rsidR="00342B7A" w:rsidRPr="00FD0274" w:rsidRDefault="00342B7A" w:rsidP="00FD0274">
            <w:pPr>
              <w:spacing w:line="360" w:lineRule="auto"/>
            </w:pPr>
          </w:p>
        </w:tc>
      </w:tr>
      <w:tr w:rsidR="00342B7A" w:rsidRPr="00FD0274" w14:paraId="73B32D7F" w14:textId="77777777">
        <w:tc>
          <w:tcPr>
            <w:tcW w:w="1500" w:type="dxa"/>
          </w:tcPr>
          <w:p w14:paraId="4D3BF3E4" w14:textId="77777777" w:rsidR="00342B7A" w:rsidRPr="00FD0274" w:rsidRDefault="00FD0274" w:rsidP="00FD0274">
            <w:pPr>
              <w:spacing w:line="360" w:lineRule="auto"/>
            </w:pPr>
            <w:r w:rsidRPr="00FD0274">
              <w:t>REQ-NF-005</w:t>
            </w:r>
          </w:p>
        </w:tc>
        <w:tc>
          <w:tcPr>
            <w:tcW w:w="2200" w:type="dxa"/>
          </w:tcPr>
          <w:p w14:paraId="10083FAF" w14:textId="77777777" w:rsidR="00342B7A" w:rsidRPr="00FD0274" w:rsidRDefault="00FD0274" w:rsidP="00FD0274">
            <w:pPr>
              <w:spacing w:line="360" w:lineRule="auto"/>
            </w:pPr>
            <w:r w:rsidRPr="00FD0274">
              <w:t>КП REQ-NF-005</w:t>
            </w:r>
          </w:p>
        </w:tc>
        <w:tc>
          <w:tcPr>
            <w:tcW w:w="4155" w:type="dxa"/>
          </w:tcPr>
          <w:p w14:paraId="277FC57D" w14:textId="77777777" w:rsidR="00342B7A" w:rsidRPr="00FD0274" w:rsidRDefault="00342B7A" w:rsidP="00FD0274">
            <w:pPr>
              <w:spacing w:line="360" w:lineRule="auto"/>
            </w:pPr>
          </w:p>
        </w:tc>
        <w:tc>
          <w:tcPr>
            <w:tcW w:w="1500" w:type="dxa"/>
          </w:tcPr>
          <w:p w14:paraId="6BC806A1" w14:textId="77777777" w:rsidR="00342B7A" w:rsidRPr="00FD0274" w:rsidRDefault="00342B7A" w:rsidP="00FD0274">
            <w:pPr>
              <w:spacing w:line="360" w:lineRule="auto"/>
            </w:pPr>
          </w:p>
        </w:tc>
      </w:tr>
    </w:tbl>
    <w:p w14:paraId="3BE54744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13. Перевірка специфікації та SPEC-GATE</w:t>
      </w:r>
    </w:p>
    <w:p w14:paraId="65EBC55B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Перевірку проведено окремим проходом після написання документа: пошук суперечностей, невизначених термінів, неперевірюваних формулювань і вимог без критерію прийняття. Знайдено сім проблем, усі виправлено.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600"/>
        <w:gridCol w:w="4755"/>
      </w:tblGrid>
      <w:tr w:rsidR="00342B7A" w:rsidRPr="00FD0274" w14:paraId="4FCA5384" w14:textId="77777777" w:rsidTr="00FD0274">
        <w:tc>
          <w:tcPr>
            <w:tcW w:w="4600" w:type="dxa"/>
            <w:shd w:val="clear" w:color="auto" w:fill="auto"/>
          </w:tcPr>
          <w:p w14:paraId="20FF231B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Проблема</w:t>
            </w:r>
          </w:p>
        </w:tc>
        <w:tc>
          <w:tcPr>
            <w:tcW w:w="4755" w:type="dxa"/>
            <w:shd w:val="clear" w:color="auto" w:fill="auto"/>
          </w:tcPr>
          <w:p w14:paraId="76F27DA0" w14:textId="77777777" w:rsidR="00342B7A" w:rsidRPr="00FD0274" w:rsidRDefault="00FD0274" w:rsidP="00FD0274">
            <w:pPr>
              <w:spacing w:line="360" w:lineRule="auto"/>
            </w:pPr>
            <w:r w:rsidRPr="00FD0274">
              <w:rPr>
                <w:b/>
              </w:rPr>
              <w:t>Рішення</w:t>
            </w:r>
          </w:p>
        </w:tc>
      </w:tr>
      <w:tr w:rsidR="00342B7A" w:rsidRPr="00FD0274" w14:paraId="1910B176" w14:textId="77777777">
        <w:tc>
          <w:tcPr>
            <w:tcW w:w="4600" w:type="dxa"/>
          </w:tcPr>
          <w:p w14:paraId="1FF2DA7A" w14:textId="77777777" w:rsidR="00342B7A" w:rsidRPr="00FD0274" w:rsidRDefault="00FD0274" w:rsidP="00FD0274">
            <w:pPr>
              <w:spacing w:line="360" w:lineRule="auto"/>
            </w:pPr>
            <w:r w:rsidRPr="00FD0274">
              <w:t>Суперечність: одна вимога дозволяла перейменувати будь-яку категорію, інша переносила покупки до категорії «Інше»</w:t>
            </w:r>
          </w:p>
        </w:tc>
        <w:tc>
          <w:tcPr>
            <w:tcW w:w="4755" w:type="dxa"/>
          </w:tcPr>
          <w:p w14:paraId="42B446E6" w14:textId="77777777" w:rsidR="00342B7A" w:rsidRPr="00FD0274" w:rsidRDefault="00FD0274" w:rsidP="00FD0274">
            <w:pPr>
              <w:spacing w:line="360" w:lineRule="auto"/>
            </w:pPr>
            <w:r w:rsidRPr="00FD0274">
              <w:t>Додано REQ-F-025: «Інше» є службовою категорією, її не можна видалити чи перейменувати</w:t>
            </w:r>
          </w:p>
        </w:tc>
      </w:tr>
      <w:tr w:rsidR="00342B7A" w:rsidRPr="00FD0274" w14:paraId="7FD49ADB" w14:textId="77777777">
        <w:tc>
          <w:tcPr>
            <w:tcW w:w="4600" w:type="dxa"/>
          </w:tcPr>
          <w:p w14:paraId="3074AF6B" w14:textId="77777777" w:rsidR="00342B7A" w:rsidRPr="00FD0274" w:rsidRDefault="00FD0274" w:rsidP="00FD0274">
            <w:pPr>
              <w:spacing w:line="360" w:lineRule="auto"/>
            </w:pPr>
            <w:r w:rsidRPr="00FD0274">
              <w:t>Не вказано правило заокруглення вартості</w:t>
            </w:r>
          </w:p>
        </w:tc>
        <w:tc>
          <w:tcPr>
            <w:tcW w:w="4755" w:type="dxa"/>
          </w:tcPr>
          <w:p w14:paraId="077A7484" w14:textId="77777777" w:rsidR="00342B7A" w:rsidRPr="00FD0274" w:rsidRDefault="00FD0274" w:rsidP="00FD0274">
            <w:pPr>
              <w:spacing w:line="360" w:lineRule="auto"/>
            </w:pPr>
            <w:r w:rsidRPr="00FD0274">
              <w:t>Уточнено: математичне заокруглення, половина вгору</w:t>
            </w:r>
          </w:p>
        </w:tc>
      </w:tr>
      <w:tr w:rsidR="00342B7A" w:rsidRPr="00FD0274" w14:paraId="38600C40" w14:textId="77777777">
        <w:tc>
          <w:tcPr>
            <w:tcW w:w="4600" w:type="dxa"/>
          </w:tcPr>
          <w:p w14:paraId="1A45B886" w14:textId="77777777" w:rsidR="00342B7A" w:rsidRPr="00FD0274" w:rsidRDefault="00FD0274" w:rsidP="00FD0274">
            <w:pPr>
              <w:spacing w:line="360" w:lineRule="auto"/>
            </w:pPr>
            <w:r w:rsidRPr="00FD0274">
              <w:t>Для ціни точність задана, для дробової кількості - ні</w:t>
            </w:r>
          </w:p>
        </w:tc>
        <w:tc>
          <w:tcPr>
            <w:tcW w:w="4755" w:type="dxa"/>
          </w:tcPr>
          <w:p w14:paraId="7FC4B4FB" w14:textId="77777777" w:rsidR="00342B7A" w:rsidRPr="00FD0274" w:rsidRDefault="00FD0274" w:rsidP="00FD0274">
            <w:pPr>
              <w:spacing w:line="360" w:lineRule="auto"/>
            </w:pPr>
            <w:r w:rsidRPr="00FD0274">
              <w:t>Додано REQ-F-018: кіл</w:t>
            </w:r>
            <w:r w:rsidRPr="00FD0274">
              <w:t>ькість до трьох знаків після коми</w:t>
            </w:r>
          </w:p>
        </w:tc>
      </w:tr>
      <w:tr w:rsidR="00342B7A" w:rsidRPr="00FD0274" w14:paraId="17F507F0" w14:textId="77777777">
        <w:tc>
          <w:tcPr>
            <w:tcW w:w="4600" w:type="dxa"/>
          </w:tcPr>
          <w:p w14:paraId="57C2D1E2" w14:textId="77777777" w:rsidR="00342B7A" w:rsidRPr="00FD0274" w:rsidRDefault="00FD0274" w:rsidP="00FD0274">
            <w:pPr>
              <w:spacing w:line="360" w:lineRule="auto"/>
            </w:pPr>
            <w:r w:rsidRPr="00FD0274">
              <w:t>«Дата не в майбутньому» не враховувала час</w:t>
            </w:r>
          </w:p>
        </w:tc>
        <w:tc>
          <w:tcPr>
            <w:tcW w:w="4755" w:type="dxa"/>
          </w:tcPr>
          <w:p w14:paraId="67FAB4C0" w14:textId="77777777" w:rsidR="00342B7A" w:rsidRPr="00FD0274" w:rsidRDefault="00FD0274" w:rsidP="00FD0274">
            <w:pPr>
              <w:spacing w:line="360" w:lineRule="auto"/>
            </w:pPr>
            <w:r w:rsidRPr="00FD0274">
              <w:t>Переформульовано через дату й час</w:t>
            </w:r>
          </w:p>
        </w:tc>
      </w:tr>
      <w:tr w:rsidR="00342B7A" w:rsidRPr="00FD0274" w14:paraId="01837150" w14:textId="77777777">
        <w:tc>
          <w:tcPr>
            <w:tcW w:w="4600" w:type="dxa"/>
          </w:tcPr>
          <w:p w14:paraId="2E3E4207" w14:textId="77777777" w:rsidR="00342B7A" w:rsidRPr="00FD0274" w:rsidRDefault="00FD0274" w:rsidP="00FD0274">
            <w:pPr>
              <w:spacing w:line="360" w:lineRule="auto"/>
            </w:pPr>
            <w:r w:rsidRPr="00FD0274">
              <w:t>Неперевірюване формулювання про втрату незбереженого запису</w:t>
            </w:r>
          </w:p>
        </w:tc>
        <w:tc>
          <w:tcPr>
            <w:tcW w:w="4755" w:type="dxa"/>
          </w:tcPr>
          <w:p w14:paraId="2577D718" w14:textId="77777777" w:rsidR="00342B7A" w:rsidRPr="00FD0274" w:rsidRDefault="00FD0274" w:rsidP="00FD0274">
            <w:pPr>
              <w:spacing w:line="360" w:lineRule="auto"/>
            </w:pPr>
            <w:r w:rsidRPr="00FD0274">
              <w:t>Переформульовано: покупка записується до бази в момент підтвердження форми</w:t>
            </w:r>
          </w:p>
        </w:tc>
      </w:tr>
      <w:tr w:rsidR="00342B7A" w:rsidRPr="00FD0274" w14:paraId="29D1A674" w14:textId="77777777">
        <w:tc>
          <w:tcPr>
            <w:tcW w:w="4600" w:type="dxa"/>
          </w:tcPr>
          <w:p w14:paraId="2A9EC961" w14:textId="77777777" w:rsidR="00342B7A" w:rsidRPr="00FD0274" w:rsidRDefault="00FD0274" w:rsidP="00FD0274">
            <w:pPr>
              <w:spacing w:line="360" w:lineRule="auto"/>
            </w:pPr>
            <w:r w:rsidRPr="00FD0274">
              <w:t>Неперевірюване формулювання про підтримку двох мов</w:t>
            </w:r>
          </w:p>
        </w:tc>
        <w:tc>
          <w:tcPr>
            <w:tcW w:w="4755" w:type="dxa"/>
          </w:tcPr>
          <w:p w14:paraId="28A05460" w14:textId="77777777" w:rsidR="00342B7A" w:rsidRPr="00FD0274" w:rsidRDefault="00FD0274" w:rsidP="00FD0274">
            <w:pPr>
              <w:spacing w:line="360" w:lineRule="auto"/>
            </w:pPr>
            <w:r w:rsidRPr="00FD0274">
              <w:t>Переформульовано через файли перекладів, додано критерій</w:t>
            </w:r>
          </w:p>
        </w:tc>
      </w:tr>
      <w:tr w:rsidR="00342B7A" w:rsidRPr="00FD0274" w14:paraId="2CAE2838" w14:textId="77777777">
        <w:tc>
          <w:tcPr>
            <w:tcW w:w="4600" w:type="dxa"/>
          </w:tcPr>
          <w:p w14:paraId="6AEB7B7B" w14:textId="77777777" w:rsidR="00342B7A" w:rsidRPr="00FD0274" w:rsidRDefault="00FD0274" w:rsidP="00FD0274">
            <w:pPr>
              <w:spacing w:line="360" w:lineRule="auto"/>
            </w:pPr>
            <w:r w:rsidRPr="00FD0274">
              <w:t>Вимоги без критеріїв: графіки, експорт CSV, точність кількості, службов</w:t>
            </w:r>
            <w:r w:rsidRPr="00FD0274">
              <w:t>а категорія</w:t>
            </w:r>
          </w:p>
        </w:tc>
        <w:tc>
          <w:tcPr>
            <w:tcW w:w="4755" w:type="dxa"/>
          </w:tcPr>
          <w:p w14:paraId="66ECFCE1" w14:textId="77777777" w:rsidR="00342B7A" w:rsidRPr="00FD0274" w:rsidRDefault="00FD0274" w:rsidP="00FD0274">
            <w:pPr>
              <w:spacing w:line="360" w:lineRule="auto"/>
            </w:pPr>
            <w:r w:rsidRPr="00FD0274">
              <w:t>Додано шість критеріїв прийняття</w:t>
            </w:r>
          </w:p>
        </w:tc>
      </w:tr>
    </w:tbl>
    <w:p w14:paraId="3049B613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lastRenderedPageBreak/>
        <w:t>Рішення контрольної точки - пройдено; запис збережено у logs/spec-gate.md. Відкритим залишилося питання ВП-01: чи потрібне видалення профілю разом з усіма його покупками. До його закриття система видалення профілю не виконує.</w:t>
      </w:r>
    </w:p>
    <w:p w14:paraId="16DAC68E" w14:textId="77777777" w:rsidR="0001064E" w:rsidRPr="00FD0274" w:rsidRDefault="00D12B8D" w:rsidP="00FD0274">
      <w:pPr>
        <w:keepNext/>
        <w:spacing w:before="120" w:line="360" w:lineRule="auto"/>
        <w:jc w:val="center"/>
      </w:pPr>
      <w:r w:rsidRPr="00FD0274">
        <w:rPr>
          <w:noProof/>
        </w:rPr>
        <w:drawing>
          <wp:inline distT="0" distB="0" distL="0" distR="0" wp14:anchorId="30152D12" wp14:editId="376ED678">
            <wp:extent cx="5749700" cy="6840000"/>
            <wp:effectExtent l="0" t="0" r="0" b="0"/>
            <wp:docPr id="902" name="Picture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700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EC48" w14:textId="0CC37253" w:rsidR="0001064E" w:rsidRDefault="00D12B8D" w:rsidP="00FD0274">
      <w:pPr>
        <w:spacing w:after="200" w:line="360" w:lineRule="auto"/>
        <w:jc w:val="center"/>
      </w:pPr>
      <w:r w:rsidRPr="00FD0274">
        <w:t xml:space="preserve">Рисунок 6 - Виправлення після перевірки, коміт SPEC-GATE і </w:t>
      </w:r>
      <w:proofErr w:type="spellStart"/>
      <w:r w:rsidRPr="00FD0274">
        <w:t>історія</w:t>
      </w:r>
      <w:proofErr w:type="spellEnd"/>
      <w:r w:rsidRPr="00FD0274">
        <w:t xml:space="preserve"> </w:t>
      </w:r>
      <w:proofErr w:type="spellStart"/>
      <w:r w:rsidRPr="00FD0274">
        <w:t>комітів</w:t>
      </w:r>
      <w:proofErr w:type="spellEnd"/>
    </w:p>
    <w:p w14:paraId="41059D5D" w14:textId="77777777" w:rsidR="00FD0274" w:rsidRPr="00FD0274" w:rsidRDefault="00FD0274" w:rsidP="00FD0274">
      <w:pPr>
        <w:spacing w:after="200" w:line="360" w:lineRule="auto"/>
        <w:jc w:val="center"/>
      </w:pPr>
    </w:p>
    <w:p w14:paraId="321876ED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lastRenderedPageBreak/>
        <w:t>14. Затверджена базова версія</w:t>
      </w:r>
    </w:p>
    <w:p w14:paraId="6F9723BB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Базову специфікацію зафіксовано комітом c13efc2 gate: approve baseline specification у репозиторії https://github.com/d1aboli/food-expenses-is. Артефакти роботи:</w:t>
      </w:r>
    </w:p>
    <w:p w14:paraId="1442C1A2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spec/idea.md - оновлений початковий задум;</w:t>
      </w:r>
    </w:p>
    <w:p w14:paraId="600B31B3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spec/srs.tex - базова SRS версії 1.0;</w:t>
      </w:r>
    </w:p>
    <w:p w14:paraId="287E95AB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spec/glossary.md - глосарій предметної області;</w:t>
      </w:r>
    </w:p>
    <w:p w14:paraId="1B407B58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spec/scenarios/expenses.feature - BDD-сценарії;</w:t>
      </w:r>
    </w:p>
    <w:p w14:paraId="13C8979E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spec/traceability.md - початкова матриця простежуваності;</w:t>
      </w:r>
    </w:p>
    <w:p w14:paraId="116D482A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logs/sked-session-01.md - підсумок SKED-діалогу;</w:t>
      </w:r>
    </w:p>
    <w:p w14:paraId="28763CD7" w14:textId="77777777" w:rsidR="0001064E" w:rsidRPr="00FD0274" w:rsidRDefault="00D12B8D" w:rsidP="00FD0274">
      <w:pPr>
        <w:pStyle w:val="a4"/>
        <w:numPr>
          <w:ilvl w:val="0"/>
          <w:numId w:val="2"/>
        </w:numPr>
        <w:spacing w:after="60" w:line="360" w:lineRule="auto"/>
        <w:jc w:val="both"/>
      </w:pPr>
      <w:r w:rsidRPr="00FD0274">
        <w:t>logs/spec-gate.md - запис рішення SPEC-GATE.</w:t>
      </w:r>
    </w:p>
    <w:p w14:paraId="5B08C5D1" w14:textId="77777777" w:rsidR="0001064E" w:rsidRPr="00FD0274" w:rsidRDefault="00D12B8D" w:rsidP="00FD0274">
      <w:pPr>
        <w:pStyle w:val="1"/>
        <w:spacing w:before="240" w:after="120" w:line="360" w:lineRule="auto"/>
        <w:rPr>
          <w:sz w:val="28"/>
          <w:szCs w:val="28"/>
        </w:rPr>
      </w:pPr>
      <w:r w:rsidRPr="00FD0274">
        <w:rPr>
          <w:b/>
          <w:bCs/>
          <w:color w:val="000000"/>
          <w:sz w:val="28"/>
          <w:szCs w:val="28"/>
        </w:rPr>
        <w:t>Висновки</w:t>
      </w:r>
    </w:p>
    <w:p w14:paraId="7A99C83A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Специфікація, побудована в діалозі, відрізняється від згенерованої одним запитом тим, що в ній зафіксовані рішення, а не припущення. Модель кілька разів пропон</w:t>
      </w:r>
      <w:bookmarkStart w:id="0" w:name="_GoBack"/>
      <w:bookmarkEnd w:id="0"/>
      <w:r w:rsidRPr="00FD0274">
        <w:t>увала те, чого в задумі не було: автентифікацію з паролем, діаграму замість таблиці, верхню межу суми. Кожну таку пропозицію довелося або прийняти свідомо, або відхилити, і саме це відділяє вимоги від домислювання.</w:t>
      </w:r>
    </w:p>
    <w:p w14:paraId="78A34916" w14:textId="77777777" w:rsidR="0001064E" w:rsidRPr="00FD0274" w:rsidRDefault="00D12B8D" w:rsidP="00FD0274">
      <w:pPr>
        <w:spacing w:after="120" w:line="360" w:lineRule="auto"/>
        <w:ind w:firstLine="567"/>
        <w:jc w:val="both"/>
      </w:pPr>
      <w:r w:rsidRPr="00FD0274">
        <w:t>Перевірка документа окремим проходом виявила суперечність і кілька неперевірюваних формулювань, які під час написання не були помітні. Це підтверджує, що специфікація є таким самим артефактом, що потребує рецензування, як і код. Вимоги щодо TDD і журналювання роблять перевірюваною саму роботу кодингового агента в наступних лабораторних роботах.</w:t>
      </w:r>
    </w:p>
    <w:sectPr w:rsidR="0001064E" w:rsidRPr="00FD027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3864AB"/>
    <w:multiLevelType w:val="hybridMultilevel"/>
    <w:tmpl w:val="7AB884F0"/>
    <w:lvl w:ilvl="0" w:tplc="7298A704">
      <w:start w:val="1"/>
      <w:numFmt w:val="bullet"/>
      <w:lvlText w:val="–"/>
      <w:lvlJc w:val="left"/>
      <w:pPr>
        <w:ind w:left="720" w:hanging="360"/>
      </w:pPr>
    </w:lvl>
    <w:lvl w:ilvl="1" w:tplc="ED5ECDFA">
      <w:numFmt w:val="decimal"/>
      <w:lvlText w:val=""/>
      <w:lvlJc w:val="left"/>
    </w:lvl>
    <w:lvl w:ilvl="2" w:tplc="9B465952">
      <w:numFmt w:val="decimal"/>
      <w:lvlText w:val=""/>
      <w:lvlJc w:val="left"/>
    </w:lvl>
    <w:lvl w:ilvl="3" w:tplc="FA146C92">
      <w:numFmt w:val="decimal"/>
      <w:lvlText w:val=""/>
      <w:lvlJc w:val="left"/>
    </w:lvl>
    <w:lvl w:ilvl="4" w:tplc="BA969850">
      <w:numFmt w:val="decimal"/>
      <w:lvlText w:val=""/>
      <w:lvlJc w:val="left"/>
    </w:lvl>
    <w:lvl w:ilvl="5" w:tplc="CD663DC4">
      <w:numFmt w:val="decimal"/>
      <w:lvlText w:val=""/>
      <w:lvlJc w:val="left"/>
    </w:lvl>
    <w:lvl w:ilvl="6" w:tplc="EEC493CE">
      <w:numFmt w:val="decimal"/>
      <w:lvlText w:val=""/>
      <w:lvlJc w:val="left"/>
    </w:lvl>
    <w:lvl w:ilvl="7" w:tplc="D778C69A">
      <w:numFmt w:val="decimal"/>
      <w:lvlText w:val=""/>
      <w:lvlJc w:val="left"/>
    </w:lvl>
    <w:lvl w:ilvl="8" w:tplc="B380E0FE">
      <w:numFmt w:val="decimal"/>
      <w:lvlText w:val=""/>
      <w:lvlJc w:val="left"/>
    </w:lvl>
  </w:abstractNum>
  <w:abstractNum w:abstractNumId="1" w15:restartNumberingAfterBreak="0">
    <w:nsid w:val="19812C23"/>
    <w:multiLevelType w:val="hybridMultilevel"/>
    <w:tmpl w:val="4E5EF6FA"/>
    <w:lvl w:ilvl="0" w:tplc="5504FCDC">
      <w:numFmt w:val="bullet"/>
      <w:lvlText w:val="-"/>
      <w:lvlJc w:val="left"/>
      <w:pPr>
        <w:ind w:left="720" w:hanging="360"/>
      </w:pPr>
      <w:rPr>
        <w:rFonts w:ascii="Times New Roman" w:eastAsia="Consolas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8E57B0"/>
    <w:multiLevelType w:val="hybridMultilevel"/>
    <w:tmpl w:val="8BAE2030"/>
    <w:lvl w:ilvl="0" w:tplc="5980F4F4">
      <w:start w:val="1"/>
      <w:numFmt w:val="bullet"/>
      <w:lvlText w:val="●"/>
      <w:lvlJc w:val="left"/>
      <w:pPr>
        <w:ind w:left="720" w:hanging="360"/>
      </w:pPr>
    </w:lvl>
    <w:lvl w:ilvl="1" w:tplc="DCB8214C">
      <w:start w:val="1"/>
      <w:numFmt w:val="bullet"/>
      <w:lvlText w:val="○"/>
      <w:lvlJc w:val="left"/>
      <w:pPr>
        <w:ind w:left="1440" w:hanging="360"/>
      </w:pPr>
    </w:lvl>
    <w:lvl w:ilvl="2" w:tplc="E3C81CB0">
      <w:start w:val="1"/>
      <w:numFmt w:val="bullet"/>
      <w:lvlText w:val="■"/>
      <w:lvlJc w:val="left"/>
      <w:pPr>
        <w:ind w:left="2160" w:hanging="360"/>
      </w:pPr>
    </w:lvl>
    <w:lvl w:ilvl="3" w:tplc="0E44B244">
      <w:start w:val="1"/>
      <w:numFmt w:val="bullet"/>
      <w:lvlText w:val="●"/>
      <w:lvlJc w:val="left"/>
      <w:pPr>
        <w:ind w:left="2880" w:hanging="360"/>
      </w:pPr>
    </w:lvl>
    <w:lvl w:ilvl="4" w:tplc="7A327036">
      <w:start w:val="1"/>
      <w:numFmt w:val="bullet"/>
      <w:lvlText w:val="○"/>
      <w:lvlJc w:val="left"/>
      <w:pPr>
        <w:ind w:left="3600" w:hanging="360"/>
      </w:pPr>
    </w:lvl>
    <w:lvl w:ilvl="5" w:tplc="3B4C4C3A">
      <w:start w:val="1"/>
      <w:numFmt w:val="bullet"/>
      <w:lvlText w:val="■"/>
      <w:lvlJc w:val="left"/>
      <w:pPr>
        <w:ind w:left="4320" w:hanging="360"/>
      </w:pPr>
    </w:lvl>
    <w:lvl w:ilvl="6" w:tplc="C076E2EA">
      <w:start w:val="1"/>
      <w:numFmt w:val="bullet"/>
      <w:lvlText w:val="●"/>
      <w:lvlJc w:val="left"/>
      <w:pPr>
        <w:ind w:left="5040" w:hanging="360"/>
      </w:pPr>
    </w:lvl>
    <w:lvl w:ilvl="7" w:tplc="D6F27E9A">
      <w:start w:val="1"/>
      <w:numFmt w:val="bullet"/>
      <w:lvlText w:val="●"/>
      <w:lvlJc w:val="left"/>
      <w:pPr>
        <w:ind w:left="5760" w:hanging="360"/>
      </w:pPr>
    </w:lvl>
    <w:lvl w:ilvl="8" w:tplc="76AE6F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64E"/>
    <w:rsid w:val="0001064E"/>
    <w:rsid w:val="0008788A"/>
    <w:rsid w:val="00103B3B"/>
    <w:rsid w:val="00342B7A"/>
    <w:rsid w:val="009E04F8"/>
    <w:rsid w:val="00BC1D80"/>
    <w:rsid w:val="00D12B8D"/>
    <w:rsid w:val="00D26332"/>
    <w:rsid w:val="00FD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1F2CC"/>
  <w15:docId w15:val="{4FF21079-A94B-4801-9A2E-EEF64CDE0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14</Pages>
  <Words>1786</Words>
  <Characters>10182</Characters>
  <Application>Microsoft Office Word</Application>
  <DocSecurity>0</DocSecurity>
  <Lines>84</Lines>
  <Paragraphs>23</Paragraphs>
  <ScaleCrop>false</ScaleCrop>
  <Company/>
  <LinksUpToDate>false</LinksUpToDate>
  <CharactersWithSpaces>11945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 ill</cp:lastModifiedBy>
  <cp:revision>9</cp:revision>
  <dcterms:created xsi:type="dcterms:W3CDTF">2026-09-16T18:01:00Z</dcterms:created>
  <dcterms:modified xsi:type="dcterms:W3CDTF">2026-09-29T16:53:00Z</dcterms:modified>
</cp:coreProperties>
</file>