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371A6" w:rsidTr="00B371A6">
        <w:trPr>
          <w:trHeight w:val="180"/>
        </w:trPr>
        <w:tc>
          <w:tcPr>
            <w:tcW w:w="5000" w:type="pct"/>
            <w:hideMark/>
          </w:tcPr>
          <w:p w:rsidR="00B371A6" w:rsidRDefault="00B371A6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90905" cy="1009650"/>
                  <wp:effectExtent l="0" t="0" r="444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A6" w:rsidTr="00B371A6">
        <w:trPr>
          <w:trHeight w:val="180"/>
        </w:trPr>
        <w:tc>
          <w:tcPr>
            <w:tcW w:w="5000" w:type="pct"/>
            <w:hideMark/>
          </w:tcPr>
          <w:p w:rsidR="00B371A6" w:rsidRDefault="00B371A6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371A6" w:rsidTr="00B371A6">
        <w:trPr>
          <w:trHeight w:val="18"/>
        </w:trPr>
        <w:tc>
          <w:tcPr>
            <w:tcW w:w="5000" w:type="pct"/>
            <w:hideMark/>
          </w:tcPr>
          <w:p w:rsidR="00B371A6" w:rsidRDefault="00B371A6">
            <w:pPr>
              <w:pStyle w:val="a4"/>
              <w:spacing w:line="276" w:lineRule="auto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szCs w:val="28"/>
              </w:rPr>
              <w:br/>
              <w:t>высшего образования</w:t>
            </w:r>
            <w:r>
              <w:rPr>
                <w:szCs w:val="28"/>
              </w:rPr>
              <w:br/>
            </w:r>
            <w:r>
              <w:rPr>
                <w:b/>
                <w:szCs w:val="28"/>
              </w:rPr>
              <w:t>«МИРЭА – Российский технологический университет»</w:t>
            </w:r>
          </w:p>
          <w:p w:rsidR="00B371A6" w:rsidRDefault="00B371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B371A6" w:rsidRDefault="00B371A6" w:rsidP="00B371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Институт </w:t>
      </w:r>
      <w:r w:rsidR="004B18A0">
        <w:rPr>
          <w:rFonts w:ascii="Times New Roman" w:hAnsi="Times New Roman" w:cs="Times New Roman"/>
          <w:b/>
          <w:sz w:val="28"/>
          <w:szCs w:val="28"/>
        </w:rPr>
        <w:t>кибернетики</w:t>
      </w:r>
    </w:p>
    <w:p w:rsidR="00B371A6" w:rsidRDefault="00B371A6" w:rsidP="00B37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проблем управления</w:t>
      </w:r>
    </w:p>
    <w:p w:rsidR="00B371A6" w:rsidRDefault="00B371A6" w:rsidP="00B371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1A6" w:rsidRDefault="00B371A6" w:rsidP="00B371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1A6" w:rsidRDefault="00B371A6" w:rsidP="00B371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371A6" w:rsidRDefault="00B371A6" w:rsidP="0022352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A566E1">
        <w:rPr>
          <w:rFonts w:ascii="Times New Roman" w:hAnsi="Times New Roman" w:cs="Times New Roman"/>
          <w:sz w:val="28"/>
        </w:rPr>
        <w:t>Программное обеспечение</w:t>
      </w:r>
      <w:r w:rsidR="00584048">
        <w:rPr>
          <w:rFonts w:ascii="Times New Roman" w:hAnsi="Times New Roman" w:cs="Times New Roman"/>
          <w:sz w:val="28"/>
        </w:rPr>
        <w:t xml:space="preserve"> мехатронных и робототехнических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71A6" w:rsidRDefault="00B371A6" w:rsidP="00B371A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B371A6" w:rsidRPr="00B6662D" w:rsidRDefault="00B371A6" w:rsidP="00B371A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B371A6" w:rsidRPr="00A566E1" w:rsidRDefault="00B371A6" w:rsidP="00B371A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A566E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566E1" w:rsidRPr="00A566E1">
        <w:rPr>
          <w:rFonts w:ascii="Times New Roman" w:hAnsi="Times New Roman" w:cs="Times New Roman"/>
          <w:color w:val="000000"/>
          <w:sz w:val="28"/>
          <w:szCs w:val="28"/>
        </w:rPr>
        <w:t>Отладка программного обеспечения робо</w:t>
      </w:r>
      <w:r w:rsidR="00223521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A566E1" w:rsidRPr="00A566E1">
        <w:rPr>
          <w:rFonts w:ascii="Times New Roman" w:hAnsi="Times New Roman" w:cs="Times New Roman"/>
          <w:color w:val="000000"/>
          <w:sz w:val="28"/>
          <w:szCs w:val="28"/>
        </w:rPr>
        <w:t>технических систем с использованием виртуального моделирования</w:t>
      </w:r>
    </w:p>
    <w:p w:rsidR="00B371A6" w:rsidRPr="00A566E1" w:rsidRDefault="00B371A6" w:rsidP="00B371A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B371A6" w:rsidRPr="00A566E1" w:rsidRDefault="00B371A6" w:rsidP="00B37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1A6" w:rsidRDefault="00E619E7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</w:t>
      </w:r>
    </w:p>
    <w:p w:rsidR="00B371A6" w:rsidRDefault="00B371A6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КРБО-01-17</w:t>
      </w:r>
      <w:r w:rsidR="00E619E7">
        <w:rPr>
          <w:rFonts w:ascii="Times New Roman" w:hAnsi="Times New Roman" w:cs="Times New Roman"/>
          <w:sz w:val="28"/>
          <w:szCs w:val="28"/>
        </w:rPr>
        <w:t>:</w:t>
      </w:r>
    </w:p>
    <w:p w:rsidR="00B371A6" w:rsidRDefault="00584048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Бабанский А.А.</w:t>
      </w:r>
    </w:p>
    <w:p w:rsidR="00B371A6" w:rsidRDefault="00B371A6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Болотских А</w:t>
      </w:r>
      <w:r w:rsidR="00584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84048">
        <w:rPr>
          <w:rFonts w:ascii="Times New Roman" w:hAnsi="Times New Roman" w:cs="Times New Roman"/>
          <w:sz w:val="28"/>
          <w:szCs w:val="28"/>
        </w:rPr>
        <w:t>.</w:t>
      </w:r>
    </w:p>
    <w:p w:rsidR="00584048" w:rsidRDefault="00584048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 Д.С.</w:t>
      </w:r>
    </w:p>
    <w:p w:rsidR="00584048" w:rsidRDefault="00584048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 П.А.</w:t>
      </w:r>
    </w:p>
    <w:p w:rsidR="00B371A6" w:rsidRDefault="00B371A6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1A6" w:rsidRDefault="00B371A6" w:rsidP="00B37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B371A6" w:rsidRDefault="00223521" w:rsidP="005840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А.А.</w:t>
      </w:r>
    </w:p>
    <w:p w:rsidR="00584048" w:rsidRDefault="00584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6E1" w:rsidRPr="00B36020" w:rsidRDefault="005B05B4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02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6020">
        <w:rPr>
          <w:rFonts w:ascii="Times New Roman" w:hAnsi="Times New Roman" w:cs="Times New Roman"/>
          <w:sz w:val="28"/>
          <w:szCs w:val="28"/>
        </w:rPr>
        <w:t xml:space="preserve">: </w:t>
      </w:r>
      <w:r w:rsidR="00A566E1" w:rsidRPr="00B36020">
        <w:rPr>
          <w:rFonts w:ascii="Times New Roman" w:hAnsi="Times New Roman" w:cs="Times New Roman"/>
          <w:color w:val="000000"/>
          <w:sz w:val="28"/>
          <w:szCs w:val="28"/>
        </w:rPr>
        <w:t>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946A67" w:rsidRDefault="00FC20A5" w:rsidP="00B360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02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36020">
        <w:rPr>
          <w:rFonts w:ascii="Times New Roman" w:hAnsi="Times New Roman" w:cs="Times New Roman"/>
          <w:sz w:val="28"/>
          <w:szCs w:val="28"/>
        </w:rPr>
        <w:t>:</w:t>
      </w:r>
      <w:r w:rsidR="00B36020">
        <w:rPr>
          <w:rFonts w:ascii="Times New Roman" w:hAnsi="Times New Roman" w:cs="Times New Roman"/>
          <w:sz w:val="28"/>
          <w:szCs w:val="28"/>
        </w:rPr>
        <w:t xml:space="preserve"> </w:t>
      </w:r>
      <w:r w:rsidR="00A566E1" w:rsidRPr="00B36020">
        <w:rPr>
          <w:rFonts w:ascii="Times New Roman" w:hAnsi="Times New Roman" w:cs="Times New Roman"/>
          <w:color w:val="000000"/>
          <w:sz w:val="28"/>
          <w:szCs w:val="28"/>
        </w:rPr>
        <w:t>создать виртуаль</w:t>
      </w:r>
      <w:r w:rsidR="00875723" w:rsidRPr="00B36020">
        <w:rPr>
          <w:rFonts w:ascii="Times New Roman" w:hAnsi="Times New Roman" w:cs="Times New Roman"/>
          <w:color w:val="000000"/>
          <w:sz w:val="28"/>
          <w:szCs w:val="28"/>
        </w:rPr>
        <w:t xml:space="preserve">ную систему управления (рис. </w:t>
      </w:r>
      <w:r w:rsidR="00A566E1" w:rsidRPr="00B36020">
        <w:rPr>
          <w:rFonts w:ascii="Times New Roman" w:hAnsi="Times New Roman" w:cs="Times New Roman"/>
          <w:color w:val="000000"/>
          <w:sz w:val="28"/>
          <w:szCs w:val="28"/>
        </w:rPr>
        <w:t>1), включающую: модель объекта управления (ри</w:t>
      </w:r>
      <w:r w:rsidR="00875723" w:rsidRPr="00B36020">
        <w:rPr>
          <w:rFonts w:ascii="Times New Roman" w:hAnsi="Times New Roman" w:cs="Times New Roman"/>
          <w:color w:val="000000"/>
          <w:sz w:val="28"/>
          <w:szCs w:val="28"/>
        </w:rPr>
        <w:t xml:space="preserve">с. 2), ПИ-регулятор (рис. </w:t>
      </w:r>
      <w:r w:rsidR="00A566E1" w:rsidRPr="00B36020">
        <w:rPr>
          <w:rFonts w:ascii="Times New Roman" w:hAnsi="Times New Roman" w:cs="Times New Roman"/>
          <w:color w:val="000000"/>
          <w:sz w:val="28"/>
          <w:szCs w:val="28"/>
        </w:rPr>
        <w:t xml:space="preserve">3), сумматор и обратную связь. </w:t>
      </w:r>
    </w:p>
    <w:p w:rsidR="00A34B8D" w:rsidRPr="00B36020" w:rsidRDefault="00A566E1" w:rsidP="00B360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020">
        <w:rPr>
          <w:rFonts w:ascii="Times New Roman" w:hAnsi="Times New Roman" w:cs="Times New Roman"/>
          <w:color w:val="000000"/>
          <w:sz w:val="28"/>
          <w:szCs w:val="28"/>
        </w:rPr>
        <w:t>Передаточная функция объекта:</w:t>
      </w:r>
    </w:p>
    <w:p w:rsidR="00A566E1" w:rsidRPr="00B36020" w:rsidRDefault="00A566E1" w:rsidP="00D96F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(Ts+1)</m:t>
              </m:r>
            </m:den>
          </m:f>
        </m:oMath>
      </m:oMathPara>
    </w:p>
    <w:p w:rsidR="00A566E1" w:rsidRPr="00B36020" w:rsidRDefault="00A566E1" w:rsidP="00D96F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0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12573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E1" w:rsidRPr="00B36020" w:rsidRDefault="00BA7EB4" w:rsidP="00B360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B36020">
        <w:rPr>
          <w:rFonts w:ascii="Times New Roman" w:hAnsi="Times New Roman" w:cs="Times New Roman"/>
          <w:color w:val="000000"/>
          <w:sz w:val="24"/>
          <w:szCs w:val="28"/>
        </w:rPr>
        <w:t xml:space="preserve">Рис. </w:t>
      </w:r>
      <w:r w:rsidR="00A566E1" w:rsidRPr="00B36020">
        <w:rPr>
          <w:rFonts w:ascii="Times New Roman" w:hAnsi="Times New Roman" w:cs="Times New Roman"/>
          <w:color w:val="000000"/>
          <w:sz w:val="24"/>
          <w:szCs w:val="28"/>
        </w:rPr>
        <w:t>1 – Структура системы управления</w:t>
      </w:r>
    </w:p>
    <w:p w:rsidR="00A566E1" w:rsidRPr="00B36020" w:rsidRDefault="00A566E1" w:rsidP="00D96F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0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972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E1" w:rsidRPr="00B36020" w:rsidRDefault="00BA7EB4" w:rsidP="00B360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B36020">
        <w:rPr>
          <w:rFonts w:ascii="Times New Roman" w:hAnsi="Times New Roman" w:cs="Times New Roman"/>
          <w:color w:val="000000"/>
          <w:sz w:val="24"/>
          <w:szCs w:val="28"/>
        </w:rPr>
        <w:t xml:space="preserve">Рис. </w:t>
      </w:r>
      <w:r w:rsidR="00A566E1" w:rsidRPr="00B36020">
        <w:rPr>
          <w:rFonts w:ascii="Times New Roman" w:hAnsi="Times New Roman" w:cs="Times New Roman"/>
          <w:color w:val="000000"/>
          <w:sz w:val="24"/>
          <w:szCs w:val="28"/>
        </w:rPr>
        <w:t>2 – Структура объекта управления</w:t>
      </w:r>
    </w:p>
    <w:p w:rsidR="00A566E1" w:rsidRPr="00B36020" w:rsidRDefault="00A566E1" w:rsidP="00D96F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0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196215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E1" w:rsidRPr="00B36020" w:rsidRDefault="00BA7EB4" w:rsidP="00B360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36020">
        <w:rPr>
          <w:rFonts w:ascii="Times New Roman" w:hAnsi="Times New Roman" w:cs="Times New Roman"/>
          <w:color w:val="000000"/>
          <w:sz w:val="24"/>
          <w:szCs w:val="28"/>
        </w:rPr>
        <w:t xml:space="preserve">Рис. </w:t>
      </w:r>
      <w:r w:rsidR="00A566E1" w:rsidRPr="00B36020">
        <w:rPr>
          <w:rFonts w:ascii="Times New Roman" w:hAnsi="Times New Roman" w:cs="Times New Roman"/>
          <w:color w:val="000000"/>
          <w:sz w:val="24"/>
          <w:szCs w:val="28"/>
        </w:rPr>
        <w:t>3 – Структура ПИ-регулятора</w:t>
      </w:r>
    </w:p>
    <w:p w:rsidR="00B36020" w:rsidRDefault="00B360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AD9" w:rsidRPr="00B36020" w:rsidRDefault="005B05B4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B36020">
        <w:rPr>
          <w:rFonts w:ascii="Times New Roman" w:hAnsi="Times New Roman" w:cs="Times New Roman"/>
          <w:sz w:val="28"/>
          <w:szCs w:val="28"/>
        </w:rPr>
        <w:t>:</w:t>
      </w:r>
    </w:p>
    <w:p w:rsidR="00875723" w:rsidRPr="00B36020" w:rsidRDefault="00875723" w:rsidP="00D96F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020">
        <w:rPr>
          <w:rFonts w:ascii="Times New Roman" w:eastAsia="Times New Roman" w:hAnsi="Times New Roman" w:cs="Times New Roman"/>
          <w:sz w:val="28"/>
          <w:szCs w:val="28"/>
        </w:rPr>
        <w:t xml:space="preserve">Был создан новый проект в среде </w:t>
      </w:r>
      <w:r w:rsidRPr="00B36020">
        <w:rPr>
          <w:rFonts w:ascii="Times New Roman" w:eastAsia="Times New Roman" w:hAnsi="Times New Roman" w:cs="Times New Roman"/>
          <w:sz w:val="28"/>
          <w:szCs w:val="28"/>
          <w:lang w:val="en-US"/>
        </w:rPr>
        <w:t>Automation</w:t>
      </w:r>
      <w:r w:rsidRPr="00B360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3602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B36020">
        <w:rPr>
          <w:rFonts w:ascii="Times New Roman" w:eastAsia="Times New Roman" w:hAnsi="Times New Roman" w:cs="Times New Roman"/>
          <w:sz w:val="28"/>
          <w:szCs w:val="28"/>
        </w:rPr>
        <w:t xml:space="preserve"> без конфигурации оборудования.</w:t>
      </w:r>
    </w:p>
    <w:p w:rsidR="00875723" w:rsidRPr="00B36020" w:rsidRDefault="00875723" w:rsidP="00D96F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020">
        <w:rPr>
          <w:rFonts w:ascii="Times New Roman" w:eastAsia="Times New Roman" w:hAnsi="Times New Roman" w:cs="Times New Roman"/>
          <w:sz w:val="28"/>
          <w:szCs w:val="28"/>
        </w:rPr>
        <w:t>В библиотеке «</w:t>
      </w:r>
      <w:r w:rsidRPr="00B36020">
        <w:rPr>
          <w:rFonts w:ascii="Times New Roman" w:eastAsia="Times New Roman" w:hAnsi="Times New Roman" w:cs="Times New Roman"/>
          <w:sz w:val="28"/>
          <w:szCs w:val="28"/>
          <w:lang w:val="en-US"/>
        </w:rPr>
        <w:t>MotorCtrl</w:t>
      </w:r>
      <w:r w:rsidRPr="00B36020">
        <w:rPr>
          <w:rFonts w:ascii="Times New Roman" w:eastAsia="Times New Roman" w:hAnsi="Times New Roman" w:cs="Times New Roman"/>
          <w:sz w:val="28"/>
          <w:szCs w:val="28"/>
        </w:rPr>
        <w:t xml:space="preserve">» были созданы три функциональных блока: </w:t>
      </w:r>
    </w:p>
    <w:p w:rsidR="00875723" w:rsidRPr="00A6775D" w:rsidRDefault="00875723" w:rsidP="00A6775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775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6775D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6775D">
        <w:rPr>
          <w:rFonts w:ascii="Times New Roman" w:eastAsia="Times New Roman" w:hAnsi="Times New Roman" w:cs="Times New Roman"/>
          <w:sz w:val="28"/>
          <w:szCs w:val="28"/>
          <w:lang w:val="en-US"/>
        </w:rPr>
        <w:t>Motor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="00B36020" w:rsidRPr="00A6775D">
        <w:rPr>
          <w:rFonts w:ascii="Times New Roman" w:eastAsia="Times New Roman" w:hAnsi="Times New Roman" w:cs="Times New Roman"/>
          <w:sz w:val="28"/>
          <w:szCs w:val="28"/>
        </w:rPr>
        <w:t>Затем была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модель двигателя постоянного тока (приложение 1). Описание структуры приведено в таблице 1.</w:t>
      </w:r>
    </w:p>
    <w:p w:rsidR="00875723" w:rsidRPr="00B36020" w:rsidRDefault="00875723" w:rsidP="00A6775D">
      <w:pPr>
        <w:pStyle w:val="af3"/>
        <w:ind w:left="709"/>
        <w:jc w:val="right"/>
        <w:rPr>
          <w:sz w:val="28"/>
          <w:szCs w:val="28"/>
        </w:rPr>
      </w:pPr>
      <w:r w:rsidRPr="00B36020">
        <w:rPr>
          <w:b/>
          <w:i w:val="0"/>
          <w:sz w:val="28"/>
          <w:szCs w:val="28"/>
        </w:rPr>
        <w:t>Таблица 1 – Параметры функционального блока FB_Motor</w:t>
      </w:r>
      <w:r w:rsidR="00A6775D">
        <w:rPr>
          <w:b/>
          <w:i w:val="0"/>
          <w:sz w:val="28"/>
          <w:szCs w:val="28"/>
        </w:rPr>
        <w:tab/>
      </w: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2"/>
        <w:gridCol w:w="1689"/>
        <w:gridCol w:w="3800"/>
      </w:tblGrid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75723" w:rsidRPr="00B36020" w:rsidRDefault="00875723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входное напряжение [В]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частота вращения [об/мин]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phi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положение [рад]</w:t>
            </w:r>
          </w:p>
        </w:tc>
      </w:tr>
      <w:tr w:rsidR="00875723" w:rsidRPr="00B36020" w:rsidTr="001A1AE8">
        <w:trPr>
          <w:trHeight w:val="481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hAnsi="Times New Roman" w:cs="Times New Roman"/>
                <w:sz w:val="28"/>
                <w:szCs w:val="28"/>
              </w:rPr>
              <w:t>integrator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FB_Integrator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интегратор 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Tm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электромеханическая постоянная времени [с]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ke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постоянная ЭДС двигателя [В•мин/об]</w:t>
            </w:r>
          </w:p>
        </w:tc>
      </w:tr>
      <w:tr w:rsidR="00875723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5723" w:rsidRPr="00B36020" w:rsidRDefault="00875723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шаг расчета [с]</w:t>
            </w:r>
          </w:p>
        </w:tc>
      </w:tr>
    </w:tbl>
    <w:p w:rsidR="00875723" w:rsidRPr="00B36020" w:rsidRDefault="00875723" w:rsidP="0087572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5723" w:rsidRPr="00A6775D" w:rsidRDefault="00875723" w:rsidP="00A6775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775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6775D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6775D">
        <w:rPr>
          <w:rFonts w:ascii="Times New Roman" w:eastAsia="Times New Roman" w:hAnsi="Times New Roman" w:cs="Times New Roman"/>
          <w:sz w:val="28"/>
          <w:szCs w:val="28"/>
          <w:lang w:val="en-US"/>
        </w:rPr>
        <w:t>Integrator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Pr="00A6775D">
        <w:rPr>
          <w:rFonts w:ascii="Times New Roman" w:hAnsi="Times New Roman" w:cs="Times New Roman"/>
          <w:sz w:val="28"/>
          <w:szCs w:val="28"/>
        </w:rPr>
        <w:t xml:space="preserve">Работа интегратора заключается в накоплении сумм разностей входного и выходного значений в соответствии с шагом расчета. Листинг программы приведен в приложении 2, </w:t>
      </w:r>
      <w:r w:rsidRPr="00A6775D">
        <w:rPr>
          <w:rFonts w:ascii="Times New Roman" w:eastAsia="Times New Roman" w:hAnsi="Times New Roman" w:cs="Times New Roman"/>
          <w:sz w:val="28"/>
          <w:szCs w:val="28"/>
        </w:rPr>
        <w:t>описание структуры - в таблице 2.</w:t>
      </w:r>
    </w:p>
    <w:p w:rsidR="009A361C" w:rsidRPr="00B36020" w:rsidRDefault="009A361C" w:rsidP="00A6775D">
      <w:pPr>
        <w:pStyle w:val="af3"/>
        <w:jc w:val="right"/>
        <w:rPr>
          <w:sz w:val="28"/>
          <w:szCs w:val="28"/>
        </w:rPr>
      </w:pPr>
      <w:r w:rsidRPr="00B36020">
        <w:rPr>
          <w:b/>
          <w:i w:val="0"/>
          <w:sz w:val="28"/>
          <w:szCs w:val="28"/>
        </w:rPr>
        <w:t xml:space="preserve">Таблица </w:t>
      </w:r>
      <w:r w:rsidR="00875723" w:rsidRPr="00B36020">
        <w:rPr>
          <w:b/>
          <w:i w:val="0"/>
          <w:sz w:val="28"/>
          <w:szCs w:val="28"/>
        </w:rPr>
        <w:t>2</w:t>
      </w:r>
      <w:r w:rsidRPr="00B36020">
        <w:rPr>
          <w:b/>
          <w:i w:val="0"/>
          <w:sz w:val="28"/>
          <w:szCs w:val="28"/>
        </w:rPr>
        <w:t xml:space="preserve"> – Параметры функционального блока FB_Integrator</w:t>
      </w:r>
      <w:r w:rsidR="00A6775D">
        <w:rPr>
          <w:b/>
          <w:i w:val="0"/>
          <w:sz w:val="28"/>
          <w:szCs w:val="28"/>
        </w:rPr>
        <w:tab/>
      </w: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7"/>
        <w:gridCol w:w="1601"/>
        <w:gridCol w:w="3883"/>
      </w:tblGrid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361C" w:rsidRPr="00B36020" w:rsidRDefault="009A361C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интегрирующего звена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интегрирующего звена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шаг расчета [с]</w:t>
            </w:r>
          </w:p>
        </w:tc>
      </w:tr>
    </w:tbl>
    <w:p w:rsidR="009A361C" w:rsidRPr="00B36020" w:rsidRDefault="009A361C" w:rsidP="009A361C">
      <w:pPr>
        <w:pStyle w:val="af0"/>
        <w:spacing w:line="360" w:lineRule="auto"/>
        <w:rPr>
          <w:lang w:val="en-US"/>
        </w:rPr>
      </w:pPr>
    </w:p>
    <w:p w:rsidR="009A361C" w:rsidRPr="00B36020" w:rsidRDefault="00875723" w:rsidP="009A361C">
      <w:pPr>
        <w:pStyle w:val="af0"/>
        <w:spacing w:line="360" w:lineRule="auto"/>
      </w:pPr>
      <w:r w:rsidRPr="00B36020">
        <w:lastRenderedPageBreak/>
        <w:t>С</w:t>
      </w:r>
      <w:r w:rsidR="009A361C" w:rsidRPr="00B36020">
        <w:t>труктурн</w:t>
      </w:r>
      <w:r w:rsidRPr="00B36020">
        <w:t>ая</w:t>
      </w:r>
      <w:r w:rsidR="009A361C" w:rsidRPr="00B36020">
        <w:t xml:space="preserve"> схема</w:t>
      </w:r>
      <w:r w:rsidR="00BD105B">
        <w:t xml:space="preserve"> </w:t>
      </w:r>
      <w:r w:rsidR="009A361C" w:rsidRPr="00B36020">
        <w:t>блок</w:t>
      </w:r>
      <w:r w:rsidRPr="00B36020">
        <w:t>а</w:t>
      </w:r>
      <w:r w:rsidR="009A361C" w:rsidRPr="00B36020">
        <w:t xml:space="preserve"> интегратора </w:t>
      </w:r>
      <w:r w:rsidR="00BD105B">
        <w:t>(рис. 4)</w:t>
      </w:r>
      <w:r w:rsidR="00BD105B" w:rsidRPr="00B36020">
        <w:t xml:space="preserve"> </w:t>
      </w:r>
      <w:r w:rsidRPr="00B36020">
        <w:t>имеет следующий вид:</w:t>
      </w:r>
    </w:p>
    <w:p w:rsidR="009A361C" w:rsidRPr="00B36020" w:rsidRDefault="009A361C" w:rsidP="009A361C">
      <w:pPr>
        <w:pStyle w:val="af1"/>
        <w:spacing w:line="360" w:lineRule="auto"/>
        <w:rPr>
          <w:sz w:val="28"/>
          <w:szCs w:val="28"/>
        </w:rPr>
      </w:pPr>
      <w:r w:rsidRPr="00B36020">
        <w:rPr>
          <w:noProof/>
          <w:sz w:val="28"/>
          <w:szCs w:val="28"/>
        </w:rPr>
        <w:drawing>
          <wp:inline distT="0" distB="2540" distL="0" distR="0">
            <wp:extent cx="2676525" cy="1007110"/>
            <wp:effectExtent l="0" t="0" r="0" b="0"/>
            <wp:docPr id="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1C" w:rsidRPr="00B36020" w:rsidRDefault="009A361C" w:rsidP="00875723">
      <w:pPr>
        <w:pStyle w:val="af1"/>
        <w:spacing w:line="360" w:lineRule="auto"/>
        <w:rPr>
          <w:sz w:val="28"/>
          <w:szCs w:val="28"/>
        </w:rPr>
      </w:pPr>
      <w:r w:rsidRPr="00B36020">
        <w:rPr>
          <w:i w:val="0"/>
          <w:szCs w:val="28"/>
        </w:rPr>
        <w:t>Ри</w:t>
      </w:r>
      <w:r w:rsidR="00A6775D">
        <w:rPr>
          <w:i w:val="0"/>
          <w:szCs w:val="28"/>
        </w:rPr>
        <w:t>с.</w:t>
      </w:r>
      <w:r w:rsidRPr="00B36020">
        <w:rPr>
          <w:i w:val="0"/>
          <w:szCs w:val="28"/>
        </w:rPr>
        <w:fldChar w:fldCharType="begin"/>
      </w:r>
      <w:r w:rsidRPr="00B36020">
        <w:rPr>
          <w:i w:val="0"/>
          <w:szCs w:val="28"/>
        </w:rPr>
        <w:instrText>SEQ Рисунок \* ARABIC</w:instrText>
      </w:r>
      <w:r w:rsidRPr="00B36020">
        <w:rPr>
          <w:i w:val="0"/>
          <w:szCs w:val="28"/>
        </w:rPr>
        <w:fldChar w:fldCharType="separate"/>
      </w:r>
      <w:r w:rsidRPr="00B36020">
        <w:rPr>
          <w:i w:val="0"/>
          <w:szCs w:val="28"/>
        </w:rPr>
        <w:t>4</w:t>
      </w:r>
      <w:r w:rsidRPr="00B36020">
        <w:rPr>
          <w:i w:val="0"/>
          <w:szCs w:val="28"/>
        </w:rPr>
        <w:fldChar w:fldCharType="end"/>
      </w:r>
      <w:r w:rsidRPr="00B36020">
        <w:rPr>
          <w:i w:val="0"/>
          <w:szCs w:val="28"/>
        </w:rPr>
        <w:t xml:space="preserve"> – Структурная схема интегратора</w:t>
      </w:r>
    </w:p>
    <w:p w:rsidR="00875723" w:rsidRPr="00B36020" w:rsidRDefault="00875723" w:rsidP="00A6775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36020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Pr="00B3602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Regulator</w:t>
      </w:r>
      <w:r w:rsidRPr="00B36020">
        <w:rPr>
          <w:rFonts w:ascii="Times New Roman" w:eastAsia="Times New Roman" w:hAnsi="Times New Roman" w:cs="Times New Roman"/>
          <w:sz w:val="28"/>
          <w:szCs w:val="28"/>
        </w:rPr>
        <w:t>».</w:t>
      </w:r>
      <w:r w:rsidRPr="00B36020">
        <w:rPr>
          <w:rFonts w:ascii="Times New Roman" w:hAnsi="Times New Roman" w:cs="Times New Roman"/>
          <w:sz w:val="28"/>
          <w:szCs w:val="28"/>
        </w:rPr>
        <w:t xml:space="preserve"> Расчет значения на выходе блока происходит в соответствии со схемой ПИ-регулятора (</w:t>
      </w:r>
      <w:r w:rsidRPr="00B36020">
        <w:rPr>
          <w:rStyle w:val="af"/>
          <w:rFonts w:eastAsia="Calibri"/>
        </w:rPr>
        <w:t xml:space="preserve">рис. </w:t>
      </w:r>
      <w:r w:rsidRPr="00B36020">
        <w:rPr>
          <w:rStyle w:val="af"/>
          <w:rFonts w:eastAsia="Calibri"/>
        </w:rPr>
        <w:fldChar w:fldCharType="begin"/>
      </w:r>
      <w:r w:rsidRPr="00B36020">
        <w:rPr>
          <w:rStyle w:val="af"/>
          <w:rFonts w:eastAsia="Calibri"/>
        </w:rPr>
        <w:instrText>REF _Ref491218864 \h</w:instrText>
      </w:r>
      <w:r w:rsidRPr="00B36020">
        <w:rPr>
          <w:rStyle w:val="af"/>
          <w:rFonts w:eastAsia="Calibri"/>
        </w:rPr>
      </w:r>
      <w:r w:rsidR="00B36020" w:rsidRPr="00B36020">
        <w:rPr>
          <w:rStyle w:val="af"/>
          <w:rFonts w:eastAsia="Calibri"/>
        </w:rPr>
        <w:instrText xml:space="preserve"> \* MERGEFORMAT </w:instrText>
      </w:r>
      <w:r w:rsidRPr="00B36020">
        <w:rPr>
          <w:rStyle w:val="af"/>
          <w:rFonts w:eastAsia="Calibri"/>
        </w:rPr>
        <w:fldChar w:fldCharType="separate"/>
      </w:r>
      <w:r w:rsidRPr="00B36020">
        <w:rPr>
          <w:rStyle w:val="af"/>
          <w:rFonts w:eastAsia="Calibri"/>
        </w:rPr>
        <w:t>3</w:t>
      </w:r>
      <w:r w:rsidRPr="00B36020">
        <w:rPr>
          <w:rStyle w:val="af"/>
          <w:rFonts w:eastAsia="Calibri"/>
        </w:rPr>
        <w:fldChar w:fldCharType="end"/>
      </w:r>
      <w:r w:rsidRPr="00B36020">
        <w:rPr>
          <w:rFonts w:ascii="Times New Roman" w:hAnsi="Times New Roman" w:cs="Times New Roman"/>
          <w:sz w:val="28"/>
          <w:szCs w:val="28"/>
        </w:rPr>
        <w:t>). Схема противонакопления используется для ограничения напряжения, поступающего на двигатель, в целях обеспечения стабильности его работы.</w:t>
      </w:r>
    </w:p>
    <w:p w:rsidR="00875723" w:rsidRPr="00B36020" w:rsidRDefault="00875723" w:rsidP="00875723">
      <w:pPr>
        <w:pStyle w:val="af0"/>
        <w:spacing w:line="360" w:lineRule="auto"/>
      </w:pPr>
      <w:r w:rsidRPr="00B36020">
        <w:t>Также в схеме присутствуют два ограничителя напряжения: после П-звена и выходного напряжения. Величина ограничения задается с помощью внутреннего состояния Umax.</w:t>
      </w:r>
    </w:p>
    <w:p w:rsidR="00875723" w:rsidRPr="00B36020" w:rsidRDefault="00875723" w:rsidP="00875723">
      <w:pPr>
        <w:pStyle w:val="af0"/>
        <w:spacing w:line="360" w:lineRule="auto"/>
      </w:pPr>
      <w:r w:rsidRPr="00B36020">
        <w:t>Расчет коэффициентов произведен с помощью метода обратной задачи динамики:</w:t>
      </w:r>
    </w:p>
    <w:p w:rsidR="00875723" w:rsidRPr="00B36020" w:rsidRDefault="001F3CC5" w:rsidP="0087572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s∙W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∙s∙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:rsidR="00875723" w:rsidRPr="00B36020" w:rsidRDefault="00063D30" w:rsidP="00063D30">
      <w:pPr>
        <w:spacing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75723" w:rsidRPr="00E619E7">
        <w:rPr>
          <w:rFonts w:ascii="Times New Roman" w:eastAsia="Times New Roman" w:hAnsi="Times New Roman" w:cs="Times New Roman"/>
          <w:sz w:val="28"/>
          <w:szCs w:val="28"/>
        </w:rPr>
        <w:t>усть</w:t>
      </w:r>
      <w:r w:rsidR="00875723" w:rsidRPr="00B3602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ke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=7.2,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Tm</m:t>
        </m:r>
        <m:r>
          <w:rPr>
            <w:rFonts w:ascii="Cambria Math" w:eastAsia="Times New Roman" w:hAnsi="Cambria Math" w:cs="Times New Roman"/>
            <w:sz w:val="28"/>
            <w:szCs w:val="28"/>
          </w:rPr>
          <m:t>=0.1,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ж=1</m:t>
        </m:r>
      </m:oMath>
      <w:r w:rsidR="00875723" w:rsidRPr="00B36020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875723" w:rsidRPr="00E619E7"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="00875723" w:rsidRPr="00B36020">
        <w:rPr>
          <w:rFonts w:ascii="Times New Roman" w:hAnsi="Times New Roman" w:cs="Times New Roman"/>
          <w:sz w:val="28"/>
          <w:szCs w:val="28"/>
        </w:rPr>
        <w:t>, коэффициенты регулятора равны:</w:t>
      </w:r>
    </w:p>
    <w:p w:rsidR="00875723" w:rsidRPr="00B36020" w:rsidRDefault="001F3CC5" w:rsidP="008757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=0.72;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=7.2</m:t>
          </m:r>
        </m:oMath>
      </m:oMathPara>
    </w:p>
    <w:p w:rsidR="00B36020" w:rsidRDefault="00875723" w:rsidP="00063D30">
      <w:pPr>
        <w:pStyle w:val="af0"/>
        <w:spacing w:line="360" w:lineRule="auto"/>
      </w:pPr>
      <w:r w:rsidRPr="00B36020">
        <w:t>Листинг программы приведён в приложении 3, описание параметров структуры - в таблице 3.</w:t>
      </w:r>
    </w:p>
    <w:p w:rsidR="00B36020" w:rsidRDefault="00B3602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9A361C" w:rsidRPr="00B36020" w:rsidRDefault="009A361C" w:rsidP="00BD105B">
      <w:pPr>
        <w:pStyle w:val="af0"/>
        <w:spacing w:line="360" w:lineRule="auto"/>
        <w:jc w:val="right"/>
      </w:pPr>
      <w:r w:rsidRPr="00B36020">
        <w:rPr>
          <w:b/>
        </w:rPr>
        <w:lastRenderedPageBreak/>
        <w:t xml:space="preserve">Таблица  </w:t>
      </w:r>
      <w:bookmarkStart w:id="0" w:name="_Ref491252728"/>
      <w:r w:rsidRPr="00B36020">
        <w:rPr>
          <w:b/>
          <w:i/>
        </w:rPr>
        <w:fldChar w:fldCharType="begin"/>
      </w:r>
      <w:r w:rsidRPr="00B36020">
        <w:rPr>
          <w:b/>
        </w:rPr>
        <w:instrText>SEQ Таблица \* ARABIC</w:instrText>
      </w:r>
      <w:r w:rsidRPr="00B36020">
        <w:rPr>
          <w:b/>
          <w:i/>
        </w:rPr>
        <w:fldChar w:fldCharType="separate"/>
      </w:r>
      <w:r w:rsidRPr="00B36020">
        <w:rPr>
          <w:b/>
        </w:rPr>
        <w:t>3</w:t>
      </w:r>
      <w:r w:rsidRPr="00B36020">
        <w:rPr>
          <w:b/>
          <w:i/>
        </w:rPr>
        <w:fldChar w:fldCharType="end"/>
      </w:r>
      <w:bookmarkEnd w:id="0"/>
      <w:r w:rsidRPr="00B36020">
        <w:rPr>
          <w:b/>
        </w:rPr>
        <w:t xml:space="preserve"> –  Параметры функционального блока FB_Reg</w:t>
      </w:r>
      <w:r w:rsidRPr="00B36020">
        <w:rPr>
          <w:b/>
          <w:lang w:val="en-US"/>
        </w:rPr>
        <w:t>ulator</w:t>
      </w: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844"/>
        <w:gridCol w:w="1689"/>
        <w:gridCol w:w="3408"/>
      </w:tblGrid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361C" w:rsidRPr="00B36020" w:rsidRDefault="009A361C" w:rsidP="001A1A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напряжение, подаваемое на вход ДПТ [В]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пропорциональный коэффициент регулятора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k_</w:t>
            </w: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интегральный коэффициент регулятора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hAnsi="Times New Roman" w:cs="Times New Roman"/>
                <w:sz w:val="28"/>
                <w:szCs w:val="28"/>
              </w:rPr>
              <w:t>integrator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FB_Integrator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интегратор 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iyOld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 предыдущего значения схемы противонакопления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hAnsi="Times New Roman" w:cs="Times New Roman"/>
                <w:sz w:val="28"/>
                <w:szCs w:val="28"/>
              </w:rPr>
              <w:t>max_abs_value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граница блока ограничения [В]</w:t>
            </w:r>
          </w:p>
        </w:tc>
      </w:tr>
      <w:tr w:rsidR="009A361C" w:rsidRPr="00B36020" w:rsidTr="001A1AE8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внутреннее состояние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361C" w:rsidRPr="00B36020" w:rsidRDefault="009A361C" w:rsidP="001A1AE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20">
              <w:rPr>
                <w:rFonts w:ascii="Times New Roman" w:eastAsia="Times New Roman" w:hAnsi="Times New Roman" w:cs="Times New Roman"/>
                <w:sz w:val="28"/>
                <w:szCs w:val="28"/>
              </w:rPr>
              <w:t>шаг расчета [с]</w:t>
            </w:r>
          </w:p>
        </w:tc>
      </w:tr>
    </w:tbl>
    <w:p w:rsidR="00875723" w:rsidRPr="00B36020" w:rsidRDefault="00875723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5723" w:rsidRPr="00B36020" w:rsidRDefault="00875723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sz w:val="28"/>
          <w:szCs w:val="28"/>
        </w:rPr>
        <w:t>Таким образом, в проект были добавлены функциональные блоки, параметры которых отображены на рис</w:t>
      </w:r>
      <w:r w:rsidR="00BD105B">
        <w:rPr>
          <w:rFonts w:ascii="Times New Roman" w:hAnsi="Times New Roman" w:cs="Times New Roman"/>
          <w:sz w:val="28"/>
          <w:szCs w:val="28"/>
        </w:rPr>
        <w:t xml:space="preserve">. </w:t>
      </w:r>
      <w:r w:rsidRPr="00B36020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A566E1" w:rsidRPr="00B36020" w:rsidRDefault="009A361C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3550" cy="418147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B4" w:rsidRPr="00B36020" w:rsidRDefault="00BA7EB4" w:rsidP="00B360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B36020">
        <w:rPr>
          <w:rFonts w:ascii="Times New Roman" w:hAnsi="Times New Roman" w:cs="Times New Roman"/>
          <w:sz w:val="24"/>
          <w:szCs w:val="28"/>
        </w:rPr>
        <w:t xml:space="preserve">Рис. 5 – Описание функциональных блоков в среде </w:t>
      </w:r>
      <w:r w:rsidRPr="00B36020">
        <w:rPr>
          <w:rFonts w:ascii="Times New Roman" w:hAnsi="Times New Roman" w:cs="Times New Roman"/>
          <w:sz w:val="24"/>
          <w:szCs w:val="28"/>
          <w:lang w:val="en-US"/>
        </w:rPr>
        <w:t>Automation</w:t>
      </w:r>
      <w:r w:rsidRPr="00B36020">
        <w:rPr>
          <w:rFonts w:ascii="Times New Roman" w:hAnsi="Times New Roman" w:cs="Times New Roman"/>
          <w:sz w:val="24"/>
          <w:szCs w:val="28"/>
        </w:rPr>
        <w:t xml:space="preserve"> </w:t>
      </w:r>
      <w:r w:rsidRPr="00B36020">
        <w:rPr>
          <w:rFonts w:ascii="Times New Roman" w:hAnsi="Times New Roman" w:cs="Times New Roman"/>
          <w:sz w:val="24"/>
          <w:szCs w:val="28"/>
          <w:lang w:val="en-US"/>
        </w:rPr>
        <w:t>Studio</w:t>
      </w:r>
    </w:p>
    <w:p w:rsidR="00B36020" w:rsidRDefault="00B36020" w:rsidP="00B360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361C" w:rsidRPr="00B36020" w:rsidRDefault="00875723" w:rsidP="00B360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sz w:val="28"/>
          <w:szCs w:val="28"/>
        </w:rPr>
        <w:t xml:space="preserve">Далее была разработана программа 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36020">
        <w:rPr>
          <w:rFonts w:ascii="Times New Roman" w:hAnsi="Times New Roman" w:cs="Times New Roman"/>
          <w:sz w:val="28"/>
          <w:szCs w:val="28"/>
        </w:rPr>
        <w:t>1. Её алгоритм заключается в подаче на систему управления двигателя уставки по скорости равной 50</w:t>
      </w:r>
      <w:r w:rsidR="00B36020">
        <w:rPr>
          <w:rFonts w:ascii="Times New Roman" w:hAnsi="Times New Roman" w:cs="Times New Roman"/>
          <w:sz w:val="28"/>
          <w:szCs w:val="28"/>
        </w:rPr>
        <w:t xml:space="preserve"> об/мин</w:t>
      </w:r>
      <w:r w:rsidRPr="00B36020">
        <w:rPr>
          <w:rFonts w:ascii="Times New Roman" w:hAnsi="Times New Roman" w:cs="Times New Roman"/>
          <w:sz w:val="28"/>
          <w:szCs w:val="28"/>
        </w:rPr>
        <w:t xml:space="preserve"> в течение длительного импульса.</w:t>
      </w:r>
    </w:p>
    <w:p w:rsidR="00875723" w:rsidRPr="00B36020" w:rsidRDefault="00875723" w:rsidP="00B360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sz w:val="28"/>
          <w:szCs w:val="28"/>
        </w:rPr>
        <w:t>В эксперименте используются два двигателя: без регулятора и с регулятором.</w:t>
      </w:r>
    </w:p>
    <w:p w:rsidR="00875723" w:rsidRPr="00B36020" w:rsidRDefault="00875723" w:rsidP="00063D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sz w:val="28"/>
          <w:szCs w:val="28"/>
        </w:rPr>
        <w:t>Для снятия показаний использовалось средство диагностики «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B36020">
        <w:rPr>
          <w:rFonts w:ascii="Times New Roman" w:hAnsi="Times New Roman" w:cs="Times New Roman"/>
          <w:sz w:val="28"/>
          <w:szCs w:val="28"/>
        </w:rPr>
        <w:t>». В качестве параметров слежения были взяты следующие переменные: «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B36020">
        <w:rPr>
          <w:rFonts w:ascii="Times New Roman" w:hAnsi="Times New Roman" w:cs="Times New Roman"/>
          <w:sz w:val="28"/>
          <w:szCs w:val="28"/>
        </w:rPr>
        <w:t>», «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B36020">
        <w:rPr>
          <w:rFonts w:ascii="Times New Roman" w:hAnsi="Times New Roman" w:cs="Times New Roman"/>
          <w:sz w:val="28"/>
          <w:szCs w:val="28"/>
        </w:rPr>
        <w:t>_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B36020">
        <w:rPr>
          <w:rFonts w:ascii="Times New Roman" w:hAnsi="Times New Roman" w:cs="Times New Roman"/>
          <w:sz w:val="28"/>
          <w:szCs w:val="28"/>
        </w:rPr>
        <w:t>.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36020">
        <w:rPr>
          <w:rFonts w:ascii="Times New Roman" w:hAnsi="Times New Roman" w:cs="Times New Roman"/>
          <w:sz w:val="28"/>
          <w:szCs w:val="28"/>
        </w:rPr>
        <w:t>», хранящая скорость двигателя с регулятором, «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B36020">
        <w:rPr>
          <w:rFonts w:ascii="Times New Roman" w:hAnsi="Times New Roman" w:cs="Times New Roman"/>
          <w:sz w:val="28"/>
          <w:szCs w:val="28"/>
        </w:rPr>
        <w:t>_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B36020">
        <w:rPr>
          <w:rFonts w:ascii="Times New Roman" w:hAnsi="Times New Roman" w:cs="Times New Roman"/>
          <w:sz w:val="28"/>
          <w:szCs w:val="28"/>
        </w:rPr>
        <w:t>2.</w:t>
      </w:r>
      <w:r w:rsidRPr="00B3602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36020">
        <w:rPr>
          <w:rFonts w:ascii="Times New Roman" w:hAnsi="Times New Roman" w:cs="Times New Roman"/>
          <w:sz w:val="28"/>
          <w:szCs w:val="28"/>
        </w:rPr>
        <w:t>», хранящая скорость двигателя без регулятора. Результат моделирования приведён на рис</w:t>
      </w:r>
      <w:r w:rsidR="00063D30">
        <w:rPr>
          <w:rFonts w:ascii="Times New Roman" w:hAnsi="Times New Roman" w:cs="Times New Roman"/>
          <w:sz w:val="28"/>
          <w:szCs w:val="28"/>
        </w:rPr>
        <w:t>.</w:t>
      </w:r>
      <w:r w:rsidRPr="00B36020">
        <w:rPr>
          <w:rFonts w:ascii="Times New Roman" w:hAnsi="Times New Roman" w:cs="Times New Roman"/>
          <w:sz w:val="28"/>
          <w:szCs w:val="28"/>
        </w:rPr>
        <w:t xml:space="preserve"> 6.</w:t>
      </w:r>
    </w:p>
    <w:p w:rsidR="00BA7EB4" w:rsidRPr="00B36020" w:rsidRDefault="00BA7EB4" w:rsidP="00BA7E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3789" cy="2295525"/>
            <wp:effectExtent l="19050" t="0" r="6911" b="0"/>
            <wp:docPr id="13" name="Рисунок 13" descr="https://sun1-97.userapi.com/impg/0eYGXXmHnpASV_nvCyiOUhpFJwAekVfuETiDRQ/y0OOixcamas.jpg?size=1600x860&amp;quality=90&amp;proxy=1&amp;sign=de90e17f79e12351af6b5db2a8c1f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97.userapi.com/impg/0eYGXXmHnpASV_nvCyiOUhpFJwAekVfuETiDRQ/y0OOixcamas.jpg?size=1600x860&amp;quality=90&amp;proxy=1&amp;sign=de90e17f79e12351af6b5db2a8c1fde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355" t="32239" r="30177" b="26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89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E1" w:rsidRPr="00B36020" w:rsidRDefault="00BA7EB4" w:rsidP="00B360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B36020">
        <w:rPr>
          <w:rFonts w:ascii="Times New Roman" w:hAnsi="Times New Roman" w:cs="Times New Roman"/>
          <w:sz w:val="24"/>
          <w:szCs w:val="28"/>
        </w:rPr>
        <w:t xml:space="preserve">Рис. 6 </w:t>
      </w:r>
      <w:r w:rsidR="00875723" w:rsidRPr="00B36020">
        <w:rPr>
          <w:rFonts w:ascii="Times New Roman" w:hAnsi="Times New Roman" w:cs="Times New Roman"/>
          <w:sz w:val="24"/>
          <w:szCs w:val="28"/>
        </w:rPr>
        <w:t>–</w:t>
      </w:r>
      <w:r w:rsidRPr="00B36020">
        <w:rPr>
          <w:rFonts w:ascii="Times New Roman" w:hAnsi="Times New Roman" w:cs="Times New Roman"/>
          <w:sz w:val="24"/>
          <w:szCs w:val="28"/>
        </w:rPr>
        <w:t xml:space="preserve"> </w:t>
      </w:r>
      <w:r w:rsidR="00875723" w:rsidRPr="00B36020">
        <w:rPr>
          <w:rFonts w:ascii="Times New Roman" w:hAnsi="Times New Roman" w:cs="Times New Roman"/>
          <w:sz w:val="24"/>
          <w:szCs w:val="28"/>
        </w:rPr>
        <w:t>Результаты моделирования</w:t>
      </w:r>
    </w:p>
    <w:p w:rsidR="00B36020" w:rsidRDefault="00B36020" w:rsidP="00B3602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EB4" w:rsidRPr="00B36020" w:rsidRDefault="00BB3DFB" w:rsidP="00B360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020">
        <w:rPr>
          <w:rFonts w:ascii="Times New Roman" w:hAnsi="Times New Roman" w:cs="Times New Roman"/>
          <w:b/>
          <w:sz w:val="28"/>
          <w:szCs w:val="28"/>
        </w:rPr>
        <w:t>Вывод</w:t>
      </w:r>
      <w:r w:rsidR="00BB2335" w:rsidRPr="00B36020">
        <w:rPr>
          <w:rFonts w:ascii="Times New Roman" w:hAnsi="Times New Roman" w:cs="Times New Roman"/>
          <w:sz w:val="28"/>
          <w:szCs w:val="28"/>
        </w:rPr>
        <w:t>:</w:t>
      </w:r>
      <w:r w:rsidR="00BA7EB4" w:rsidRPr="00B36020">
        <w:rPr>
          <w:rFonts w:ascii="Times New Roman" w:hAnsi="Times New Roman" w:cs="Times New Roman"/>
          <w:sz w:val="28"/>
          <w:szCs w:val="28"/>
        </w:rPr>
        <w:t xml:space="preserve"> были </w:t>
      </w:r>
      <w:r w:rsidR="00BA7EB4" w:rsidRPr="00B36020">
        <w:rPr>
          <w:rFonts w:ascii="Times New Roman" w:hAnsi="Times New Roman" w:cs="Times New Roman"/>
          <w:color w:val="000000"/>
          <w:sz w:val="28"/>
          <w:szCs w:val="28"/>
        </w:rPr>
        <w:t>получены навыки отладки во время моделирования объекта управления в промышленных системах автоматического управления и создание функциональных блоков. Использование регулятора повышает быстродействие системы управления.</w:t>
      </w:r>
    </w:p>
    <w:p w:rsidR="00FC20A5" w:rsidRPr="00D96F7B" w:rsidRDefault="00FC20A5" w:rsidP="00D96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F7B">
        <w:rPr>
          <w:rFonts w:ascii="Times New Roman" w:hAnsi="Times New Roman" w:cs="Times New Roman"/>
          <w:sz w:val="28"/>
          <w:szCs w:val="28"/>
        </w:rPr>
        <w:br w:type="page"/>
      </w:r>
    </w:p>
    <w:p w:rsidR="00875723" w:rsidRPr="00D96F7B" w:rsidRDefault="00875723" w:rsidP="00530DD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875723" w:rsidRDefault="00875723" w:rsidP="00875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функционального блока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FB</w:t>
      </w:r>
      <w:r w:rsidRPr="0087572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Motor</w:t>
      </w:r>
    </w:p>
    <w:p w:rsidR="00530DDD" w:rsidRPr="00875723" w:rsidRDefault="00530DDD" w:rsidP="00875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723" w:rsidRPr="008F3FCA" w:rsidRDefault="00875723" w:rsidP="008F3FCA">
      <w:p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800000"/>
          <w:sz w:val="18"/>
          <w:szCs w:val="16"/>
          <w:lang w:val="en-US"/>
        </w:rPr>
        <w:t>&lt;bur/plctypes.h&gt;</w:t>
      </w:r>
      <w:r w:rsidRPr="008F3FCA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extern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FF00FF"/>
          <w:sz w:val="18"/>
          <w:szCs w:val="16"/>
          <w:lang w:val="en-US"/>
        </w:rPr>
        <w:t>"C"</w:t>
      </w:r>
      <w:r w:rsidRPr="008F3FCA">
        <w:rPr>
          <w:rFonts w:ascii="Courier New" w:hAnsi="Courier New" w:cs="Courier New"/>
          <w:color w:val="FF00FF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800000"/>
          <w:sz w:val="18"/>
          <w:szCs w:val="16"/>
          <w:lang w:val="en-US"/>
        </w:rPr>
        <w:t>"MotorCtrl.h"</w:t>
      </w:r>
      <w:r w:rsidRPr="008F3FCA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FB_Motor(</w:t>
      </w:r>
      <w:r w:rsidRPr="008F3FCA">
        <w:rPr>
          <w:rFonts w:ascii="Courier New" w:hAnsi="Courier New" w:cs="Courier New"/>
          <w:color w:val="0000FF"/>
          <w:sz w:val="18"/>
          <w:szCs w:val="16"/>
          <w:lang w:val="en-US"/>
        </w:rPr>
        <w:t>struct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FB_Motor*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inst)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{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8F3FCA">
        <w:rPr>
          <w:rFonts w:ascii="Courier New" w:hAnsi="Courier New" w:cs="Courier New"/>
          <w:color w:val="FF00FF"/>
          <w:sz w:val="18"/>
          <w:szCs w:val="16"/>
          <w:lang w:val="en-US"/>
        </w:rPr>
        <w:t>REAL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a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inst-&gt;u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/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inst-&gt;ke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-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inst-&gt;w;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inst-&gt;integrator1.in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a;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FB_Integrator(&amp;inst-&gt;integrator1);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inst-&gt;w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inst-&gt;integrator1.out;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inst-&gt;integrator2.in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inst-&gt;w;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FB_Integrat</w:t>
      </w:r>
      <w:bookmarkStart w:id="1" w:name="_GoBack"/>
      <w:bookmarkEnd w:id="1"/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or(&amp;inst-&gt;integrator2);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inst-&gt;phi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8F3FCA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t>inst-&gt;integrator2.out;</w:t>
      </w:r>
      <w:r w:rsidRPr="008F3FCA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}</w:t>
      </w:r>
      <w:r w:rsidRPr="008F3FCA"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:rsidR="00875723" w:rsidRPr="00875723" w:rsidRDefault="00875723" w:rsidP="00530DD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875723">
        <w:rPr>
          <w:rFonts w:ascii="Times New Roman" w:hAnsi="Times New Roman" w:cs="Times New Roman"/>
          <w:b/>
          <w:sz w:val="28"/>
          <w:szCs w:val="28"/>
        </w:rPr>
        <w:t>2</w:t>
      </w:r>
    </w:p>
    <w:p w:rsidR="00875723" w:rsidRDefault="00875723" w:rsidP="00875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функционального блока </w:t>
      </w:r>
      <w:r w:rsidRPr="0053503B">
        <w:rPr>
          <w:rFonts w:ascii="Times New Roman" w:hAnsi="Times New Roman" w:cs="Times New Roman"/>
          <w:b/>
          <w:sz w:val="28"/>
          <w:szCs w:val="28"/>
          <w:lang w:val="en-US"/>
        </w:rPr>
        <w:t>FB</w:t>
      </w:r>
      <w:r w:rsidRPr="0053503B">
        <w:rPr>
          <w:rFonts w:ascii="Times New Roman" w:hAnsi="Times New Roman" w:cs="Times New Roman"/>
          <w:b/>
          <w:sz w:val="28"/>
          <w:szCs w:val="28"/>
        </w:rPr>
        <w:t>_Integrator</w:t>
      </w:r>
    </w:p>
    <w:p w:rsidR="00530DDD" w:rsidRDefault="00530DDD" w:rsidP="00875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723" w:rsidRPr="00530DDD" w:rsidRDefault="00875723" w:rsidP="008F3FCA">
      <w:pPr>
        <w:spacing w:line="240" w:lineRule="auto"/>
        <w:rPr>
          <w:rFonts w:ascii="Courier New" w:hAnsi="Courier New" w:cs="Courier New"/>
          <w:color w:val="0000FF"/>
          <w:sz w:val="18"/>
          <w:szCs w:val="16"/>
          <w:lang w:val="en-US"/>
        </w:rPr>
      </w:pP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&lt;bur/plctypes.h&gt;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extern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t>"C"</w:t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"MotorCtrl.h"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</w:p>
    <w:p w:rsidR="00875723" w:rsidRDefault="00875723" w:rsidP="008F3FCA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30DDD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FB_Integrator(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struct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FB_Integrator*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inst)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inst-&gt;out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inst-&gt;dt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inst-&gt;in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+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inst-&gt;state;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inst-&gt;state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inst-&gt;out;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}</w:t>
      </w:r>
      <w:r w:rsidRPr="00875723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875723" w:rsidRPr="00875723" w:rsidRDefault="00875723" w:rsidP="00530DD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875723">
        <w:rPr>
          <w:rFonts w:ascii="Times New Roman" w:hAnsi="Times New Roman" w:cs="Times New Roman"/>
          <w:b/>
          <w:sz w:val="28"/>
          <w:szCs w:val="28"/>
        </w:rPr>
        <w:t>3</w:t>
      </w:r>
    </w:p>
    <w:p w:rsidR="00875723" w:rsidRDefault="00875723" w:rsidP="00875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функционального блока </w:t>
      </w:r>
      <w:r w:rsidRPr="0053503B">
        <w:rPr>
          <w:rFonts w:ascii="Times New Roman" w:hAnsi="Times New Roman" w:cs="Times New Roman"/>
          <w:b/>
          <w:sz w:val="28"/>
          <w:szCs w:val="28"/>
        </w:rPr>
        <w:t>FB_Regulator</w:t>
      </w:r>
    </w:p>
    <w:p w:rsidR="00530DDD" w:rsidRPr="00875723" w:rsidRDefault="00530DDD" w:rsidP="008F3F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723" w:rsidRPr="00530DDD" w:rsidRDefault="00875723" w:rsidP="008F3FCA">
      <w:pPr>
        <w:spacing w:line="240" w:lineRule="auto"/>
        <w:rPr>
          <w:rFonts w:ascii="Courier New" w:hAnsi="Courier New" w:cs="Courier New"/>
          <w:color w:val="0000FF"/>
          <w:sz w:val="18"/>
          <w:szCs w:val="16"/>
          <w:lang w:val="en-US"/>
        </w:rPr>
      </w:pP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&lt;bur/plctypes.h&gt;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extern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t>"C"</w:t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"MotorCtrl.h"</w:t>
      </w:r>
      <w:r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__cplusplus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</w:p>
    <w:p w:rsidR="00875723" w:rsidRDefault="00875723" w:rsidP="008F3FC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0DDD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FB_Regulator(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struct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FB_Regulator*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inst)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{</w:t>
      </w:r>
      <w:r w:rsidRPr="00530DDD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t>REAL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inst-&gt;k_p;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t>REAL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b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inst-&gt;k_i;</w:t>
      </w:r>
      <w:r w:rsidRPr="00530DDD">
        <w:rPr>
          <w:rFonts w:ascii="Courier New" w:hAnsi="Courier New" w:cs="Courier New"/>
          <w:color w:val="008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&gt;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?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: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&lt;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-inst-&gt;max_abs_value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?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-inst-&gt;max_abs_value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: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inst-&gt;integrator.in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b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+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inst-&gt;iyOld;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FB_Integrator(&amp;inst-&gt;integrator);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FF00FF"/>
          <w:sz w:val="18"/>
          <w:szCs w:val="16"/>
          <w:lang w:val="en-US"/>
        </w:rPr>
        <w:t>REAL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sum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a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+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inst-&gt;integrator.out;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sum;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&gt;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?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: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inst-&gt;u;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&lt;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-inst-&gt;max_abs_value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?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-inst-&gt;max_abs_value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: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inst-&gt;u;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inst-&gt;iyOld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inst-&gt;u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-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sum;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}</w:t>
      </w:r>
      <w:r w:rsidRPr="00875723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C20A5" w:rsidRPr="00875723" w:rsidRDefault="00875723" w:rsidP="00530DD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2235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FC20A5" w:rsidRPr="00223521" w:rsidRDefault="00FC20A5" w:rsidP="00E923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6F7B">
        <w:rPr>
          <w:rFonts w:ascii="Times New Roman" w:hAnsi="Times New Roman" w:cs="Times New Roman"/>
          <w:b/>
          <w:sz w:val="28"/>
          <w:szCs w:val="28"/>
        </w:rPr>
        <w:t>Листинг</w:t>
      </w:r>
      <w:r w:rsidR="00A969EC">
        <w:rPr>
          <w:rFonts w:ascii="Times New Roman" w:hAnsi="Times New Roman" w:cs="Times New Roman"/>
          <w:b/>
          <w:sz w:val="28"/>
          <w:szCs w:val="28"/>
        </w:rPr>
        <w:t xml:space="preserve"> основной</w:t>
      </w:r>
      <w:r w:rsidRPr="002235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6F7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A7EB4" w:rsidRPr="00530DDD" w:rsidRDefault="00BA7EB4" w:rsidP="008F3FCA">
      <w:pPr>
        <w:spacing w:after="0" w:line="240" w:lineRule="auto"/>
        <w:ind w:firstLine="709"/>
        <w:rPr>
          <w:rFonts w:ascii="Courier New" w:hAnsi="Courier New" w:cs="Courier New"/>
          <w:color w:val="000000"/>
          <w:sz w:val="18"/>
          <w:szCs w:val="16"/>
          <w:lang w:val="en-US"/>
        </w:rPr>
      </w:pPr>
      <w:r w:rsidRPr="00BA7EB4">
        <w:rPr>
          <w:rFonts w:ascii="Courier New" w:hAnsi="Courier New" w:cs="Courier New"/>
          <w:sz w:val="16"/>
          <w:szCs w:val="16"/>
          <w:lang w:val="en-US"/>
        </w:rPr>
        <w:br/>
      </w:r>
      <w:r w:rsidR="00875723" w:rsidRPr="00875723">
        <w:rPr>
          <w:rFonts w:ascii="Courier New" w:hAnsi="Courier New" w:cs="Courier New"/>
          <w:sz w:val="16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&lt;bur/plctypes.h&gt;</w:t>
      </w:r>
      <w:r w:rsidR="00875723"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#ifdef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_DEFAULT_INCLUDES</w:t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#include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t>&lt;AsDefault.h&gt;</w:t>
      </w:r>
      <w:r w:rsidR="00875723" w:rsidRPr="00530DDD">
        <w:rPr>
          <w:rFonts w:ascii="Courier New" w:hAnsi="Courier New" w:cs="Courier New"/>
          <w:color w:val="8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#endif</w:t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br/>
        <w:t>void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_INIT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ProgramInit(</w:t>
      </w:r>
      <w:r w:rsidR="00875723"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{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fb_motor.ke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7.2;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fb_motor.Tm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fb_motor.u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fb_motor.phi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fb_motor.integrator1.dt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/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fb_motor.Tm;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fb_motor.integrator2.dt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fb_motor2.ke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7.2;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fb_motor2.Tm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fb_motor2.u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fb_motor2.phi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fb_motor2.integrator1.dt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/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fb_motor2.Tm;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fb_motor2.integrator2.dt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fb_regulator.integrator.dt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0.01;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fb_regulator.k_i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7.2;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fb_regulator.k_p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0.24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*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3;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fb_regulator.max_abs_value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24.0;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speed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counter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="00875723"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="00875723"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}</w:t>
      </w:r>
    </w:p>
    <w:p w:rsidR="00875723" w:rsidRPr="00530DDD" w:rsidRDefault="00875723" w:rsidP="008F3FCA">
      <w:pPr>
        <w:spacing w:after="0" w:line="240" w:lineRule="auto"/>
        <w:ind w:firstLine="709"/>
        <w:rPr>
          <w:rFonts w:ascii="Courier New" w:hAnsi="Courier New" w:cs="Courier New"/>
          <w:color w:val="000000"/>
          <w:sz w:val="18"/>
          <w:szCs w:val="16"/>
          <w:lang w:val="en-US"/>
        </w:rPr>
      </w:pP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_CYCLIC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ProgramCyclic(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void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if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(enable)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if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(counter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200)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speed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0;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else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if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(counter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50)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{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speed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50;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FF"/>
          <w:sz w:val="18"/>
          <w:szCs w:val="16"/>
          <w:lang w:val="en-US"/>
        </w:rPr>
        <w:t>if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(counter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&lt;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201)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counter++;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fb_regulator.e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speed-fb_motor.w;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FB_Regulator(&amp;fb_regulator);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fb_motor.u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fb_regulator.u;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fb_motor2.u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=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speed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*</w:t>
      </w:r>
      <w:r w:rsidRPr="00530DDD">
        <w:rPr>
          <w:rFonts w:ascii="Courier New" w:hAnsi="Courier New" w:cs="Courier New"/>
          <w:color w:val="008080"/>
          <w:sz w:val="18"/>
          <w:szCs w:val="16"/>
          <w:lang w:val="en-US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>fb_motor2.ke;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FB_Motor(&amp;fb_motor);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FB_Motor(&amp;fb_motor2);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}</w:t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 w:rsidRPr="00530DDD">
        <w:rPr>
          <w:rFonts w:ascii="Courier New" w:hAnsi="Courier New" w:cs="Courier New"/>
          <w:color w:val="000000"/>
          <w:sz w:val="18"/>
          <w:szCs w:val="16"/>
          <w:lang w:val="en-US"/>
        </w:rPr>
        <w:br/>
        <w:t>}</w:t>
      </w:r>
    </w:p>
    <w:p w:rsidR="00875723" w:rsidRPr="00530DDD" w:rsidRDefault="00875723" w:rsidP="008F3FC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  <w:lang w:val="en-US"/>
        </w:rPr>
      </w:pPr>
      <w:r w:rsidRPr="00530DDD">
        <w:rPr>
          <w:rFonts w:ascii="Courier New" w:hAnsi="Courier New" w:cs="Courier New"/>
          <w:color w:val="0000FF"/>
          <w:sz w:val="18"/>
          <w:szCs w:val="16"/>
        </w:rPr>
        <w:t>void</w:t>
      </w:r>
      <w:r w:rsidRPr="00530DDD">
        <w:rPr>
          <w:rFonts w:ascii="Courier New" w:hAnsi="Courier New" w:cs="Courier New"/>
          <w:color w:val="008080"/>
          <w:sz w:val="18"/>
          <w:szCs w:val="16"/>
        </w:rPr>
        <w:t xml:space="preserve"> </w:t>
      </w:r>
      <w:r w:rsidRPr="00530DDD">
        <w:rPr>
          <w:rFonts w:ascii="Courier New" w:hAnsi="Courier New" w:cs="Courier New"/>
          <w:color w:val="0000FF"/>
          <w:sz w:val="18"/>
          <w:szCs w:val="16"/>
        </w:rPr>
        <w:t>_EXIT</w:t>
      </w:r>
      <w:r w:rsidRPr="00530DDD">
        <w:rPr>
          <w:rFonts w:ascii="Courier New" w:hAnsi="Courier New" w:cs="Courier New"/>
          <w:color w:val="008080"/>
          <w:sz w:val="18"/>
          <w:szCs w:val="16"/>
        </w:rPr>
        <w:t xml:space="preserve"> </w:t>
      </w:r>
      <w:r w:rsidRPr="00530DDD">
        <w:rPr>
          <w:rFonts w:ascii="Courier New" w:hAnsi="Courier New" w:cs="Courier New"/>
          <w:color w:val="000000"/>
          <w:sz w:val="18"/>
          <w:szCs w:val="16"/>
        </w:rPr>
        <w:t>ProgramExit(</w:t>
      </w:r>
      <w:r w:rsidRPr="00530DDD">
        <w:rPr>
          <w:rFonts w:ascii="Courier New" w:hAnsi="Courier New" w:cs="Courier New"/>
          <w:color w:val="0000FF"/>
          <w:sz w:val="18"/>
          <w:szCs w:val="16"/>
        </w:rPr>
        <w:t>void</w:t>
      </w:r>
      <w:r w:rsidRPr="00530DDD">
        <w:rPr>
          <w:rFonts w:ascii="Courier New" w:hAnsi="Courier New" w:cs="Courier New"/>
          <w:color w:val="000000"/>
          <w:sz w:val="18"/>
          <w:szCs w:val="16"/>
        </w:rPr>
        <w:t>)</w:t>
      </w:r>
      <w:r w:rsidRPr="00530DDD">
        <w:rPr>
          <w:rFonts w:ascii="Courier New" w:hAnsi="Courier New" w:cs="Courier New"/>
          <w:color w:val="000000"/>
          <w:sz w:val="18"/>
          <w:szCs w:val="16"/>
        </w:rPr>
        <w:br/>
        <w:t>{</w:t>
      </w:r>
      <w:r w:rsidRPr="00530DDD">
        <w:rPr>
          <w:rFonts w:ascii="Courier New" w:hAnsi="Courier New" w:cs="Courier New"/>
          <w:color w:val="000000"/>
          <w:sz w:val="18"/>
          <w:szCs w:val="16"/>
        </w:rPr>
        <w:br/>
      </w:r>
      <w:r w:rsidRPr="00530DDD">
        <w:rPr>
          <w:rFonts w:ascii="Courier New" w:hAnsi="Courier New" w:cs="Courier New"/>
          <w:color w:val="000000"/>
          <w:sz w:val="18"/>
          <w:szCs w:val="16"/>
        </w:rPr>
        <w:br/>
        <w:t>}</w:t>
      </w:r>
    </w:p>
    <w:sectPr w:rsidR="00875723" w:rsidRPr="00530DDD" w:rsidSect="0008633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CC5" w:rsidRDefault="001F3CC5" w:rsidP="0008633B">
      <w:pPr>
        <w:spacing w:after="0" w:line="240" w:lineRule="auto"/>
      </w:pPr>
      <w:r>
        <w:separator/>
      </w:r>
    </w:p>
  </w:endnote>
  <w:endnote w:type="continuationSeparator" w:id="0">
    <w:p w:rsidR="001F3CC5" w:rsidRDefault="001F3CC5" w:rsidP="0008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8557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70601" w:rsidRPr="0008633B" w:rsidRDefault="0089521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8633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70601" w:rsidRPr="000863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633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3FC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633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70601" w:rsidRDefault="005706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1" w:rsidRPr="00584048" w:rsidRDefault="00570601" w:rsidP="00584048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584048">
      <w:rPr>
        <w:rFonts w:ascii="Times New Roman" w:hAnsi="Times New Roman" w:cs="Times New Roman"/>
        <w:sz w:val="28"/>
        <w:szCs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CC5" w:rsidRDefault="001F3CC5" w:rsidP="0008633B">
      <w:pPr>
        <w:spacing w:after="0" w:line="240" w:lineRule="auto"/>
      </w:pPr>
      <w:r>
        <w:separator/>
      </w:r>
    </w:p>
  </w:footnote>
  <w:footnote w:type="continuationSeparator" w:id="0">
    <w:p w:rsidR="001F3CC5" w:rsidRDefault="001F3CC5" w:rsidP="0008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F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5657BB"/>
    <w:multiLevelType w:val="hybridMultilevel"/>
    <w:tmpl w:val="786433A4"/>
    <w:lvl w:ilvl="0" w:tplc="234689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4391D32"/>
    <w:multiLevelType w:val="hybridMultilevel"/>
    <w:tmpl w:val="DF041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BAF"/>
    <w:multiLevelType w:val="hybridMultilevel"/>
    <w:tmpl w:val="F5926A56"/>
    <w:lvl w:ilvl="0" w:tplc="9E68A0E4">
      <w:start w:val="1"/>
      <w:numFmt w:val="decimal"/>
      <w:lvlText w:val="%1."/>
      <w:lvlJc w:val="left"/>
      <w:pPr>
        <w:ind w:left="2487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54B204FF"/>
    <w:multiLevelType w:val="hybridMultilevel"/>
    <w:tmpl w:val="E4E81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C2C72"/>
    <w:multiLevelType w:val="hybridMultilevel"/>
    <w:tmpl w:val="47448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343F"/>
    <w:multiLevelType w:val="multilevel"/>
    <w:tmpl w:val="1E50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3F7D7C"/>
    <w:multiLevelType w:val="hybridMultilevel"/>
    <w:tmpl w:val="AAC4D42C"/>
    <w:lvl w:ilvl="0" w:tplc="23501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713E90"/>
    <w:multiLevelType w:val="hybridMultilevel"/>
    <w:tmpl w:val="8196DCD8"/>
    <w:lvl w:ilvl="0" w:tplc="18E8E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71780F"/>
    <w:multiLevelType w:val="hybridMultilevel"/>
    <w:tmpl w:val="A30478A8"/>
    <w:lvl w:ilvl="0" w:tplc="6D861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71E"/>
    <w:rsid w:val="000018DC"/>
    <w:rsid w:val="0003671E"/>
    <w:rsid w:val="00045F9E"/>
    <w:rsid w:val="00063D30"/>
    <w:rsid w:val="00065758"/>
    <w:rsid w:val="0008633B"/>
    <w:rsid w:val="000A31E5"/>
    <w:rsid w:val="000B4DEE"/>
    <w:rsid w:val="001A590F"/>
    <w:rsid w:val="001D4750"/>
    <w:rsid w:val="001F3CC5"/>
    <w:rsid w:val="002063FC"/>
    <w:rsid w:val="00223521"/>
    <w:rsid w:val="002241EF"/>
    <w:rsid w:val="002C43A7"/>
    <w:rsid w:val="00352FC7"/>
    <w:rsid w:val="003B3D0D"/>
    <w:rsid w:val="003E27E7"/>
    <w:rsid w:val="00407AB7"/>
    <w:rsid w:val="004161A6"/>
    <w:rsid w:val="00437FB5"/>
    <w:rsid w:val="0045377C"/>
    <w:rsid w:val="00496740"/>
    <w:rsid w:val="004A433E"/>
    <w:rsid w:val="004B18A0"/>
    <w:rsid w:val="004B329B"/>
    <w:rsid w:val="004E729C"/>
    <w:rsid w:val="004F12AC"/>
    <w:rsid w:val="00530DDD"/>
    <w:rsid w:val="0053503B"/>
    <w:rsid w:val="00542F6D"/>
    <w:rsid w:val="00570601"/>
    <w:rsid w:val="00584048"/>
    <w:rsid w:val="0059370E"/>
    <w:rsid w:val="005B05B4"/>
    <w:rsid w:val="005C31E8"/>
    <w:rsid w:val="00640EA6"/>
    <w:rsid w:val="006678C1"/>
    <w:rsid w:val="006C314B"/>
    <w:rsid w:val="006D1732"/>
    <w:rsid w:val="006D4B90"/>
    <w:rsid w:val="006F7CCF"/>
    <w:rsid w:val="007A2CBB"/>
    <w:rsid w:val="007B0328"/>
    <w:rsid w:val="007D6ACD"/>
    <w:rsid w:val="007E12EB"/>
    <w:rsid w:val="007F6D9F"/>
    <w:rsid w:val="00814CF4"/>
    <w:rsid w:val="00875723"/>
    <w:rsid w:val="0089521E"/>
    <w:rsid w:val="008A3809"/>
    <w:rsid w:val="008F3FCA"/>
    <w:rsid w:val="009006F4"/>
    <w:rsid w:val="00946A67"/>
    <w:rsid w:val="00967DF4"/>
    <w:rsid w:val="009714AA"/>
    <w:rsid w:val="00971E7D"/>
    <w:rsid w:val="00983340"/>
    <w:rsid w:val="009A361C"/>
    <w:rsid w:val="009D37B0"/>
    <w:rsid w:val="009F6933"/>
    <w:rsid w:val="00A34B8D"/>
    <w:rsid w:val="00A566E1"/>
    <w:rsid w:val="00A61E4C"/>
    <w:rsid w:val="00A66EF7"/>
    <w:rsid w:val="00A6775D"/>
    <w:rsid w:val="00A969EC"/>
    <w:rsid w:val="00AB772E"/>
    <w:rsid w:val="00AE319A"/>
    <w:rsid w:val="00B01A16"/>
    <w:rsid w:val="00B2432D"/>
    <w:rsid w:val="00B36020"/>
    <w:rsid w:val="00B371A6"/>
    <w:rsid w:val="00B6662D"/>
    <w:rsid w:val="00BA7EB4"/>
    <w:rsid w:val="00BB2335"/>
    <w:rsid w:val="00BB3DFB"/>
    <w:rsid w:val="00BD105B"/>
    <w:rsid w:val="00C95B2B"/>
    <w:rsid w:val="00CE0AD9"/>
    <w:rsid w:val="00D16FF5"/>
    <w:rsid w:val="00D276F8"/>
    <w:rsid w:val="00D966D5"/>
    <w:rsid w:val="00D96F7B"/>
    <w:rsid w:val="00DE0F81"/>
    <w:rsid w:val="00DF78C3"/>
    <w:rsid w:val="00E04E00"/>
    <w:rsid w:val="00E1715A"/>
    <w:rsid w:val="00E37B1E"/>
    <w:rsid w:val="00E426A6"/>
    <w:rsid w:val="00E619E7"/>
    <w:rsid w:val="00E76EC2"/>
    <w:rsid w:val="00E923C5"/>
    <w:rsid w:val="00E92EB8"/>
    <w:rsid w:val="00F00985"/>
    <w:rsid w:val="00F056B6"/>
    <w:rsid w:val="00F70A06"/>
    <w:rsid w:val="00F77837"/>
    <w:rsid w:val="00FC0314"/>
    <w:rsid w:val="00FC14E4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D1B57"/>
  <w15:docId w15:val="{5A2CAACF-84CB-41F1-A7C0-8C2ED15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B371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371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B371A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86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633B"/>
  </w:style>
  <w:style w:type="paragraph" w:styleId="a9">
    <w:name w:val="footer"/>
    <w:basedOn w:val="a"/>
    <w:link w:val="aa"/>
    <w:uiPriority w:val="99"/>
    <w:unhideWhenUsed/>
    <w:rsid w:val="00086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633B"/>
  </w:style>
  <w:style w:type="paragraph" w:styleId="ab">
    <w:name w:val="Balloon Text"/>
    <w:basedOn w:val="a"/>
    <w:link w:val="ac"/>
    <w:uiPriority w:val="99"/>
    <w:semiHidden/>
    <w:unhideWhenUsed/>
    <w:rsid w:val="004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18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E1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2EB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A34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D16FF5"/>
    <w:rPr>
      <w:color w:val="808080"/>
    </w:rPr>
  </w:style>
  <w:style w:type="character" w:customStyle="1" w:styleId="af">
    <w:name w:val="простоТекст Знак"/>
    <w:basedOn w:val="a0"/>
    <w:qFormat/>
    <w:rsid w:val="009A361C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простоТекст"/>
    <w:basedOn w:val="a"/>
    <w:qFormat/>
    <w:rsid w:val="009A361C"/>
    <w:pPr>
      <w:spacing w:line="276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1">
    <w:name w:val="Картинки"/>
    <w:basedOn w:val="af2"/>
    <w:qFormat/>
    <w:rsid w:val="009A361C"/>
    <w:pPr>
      <w:jc w:val="center"/>
    </w:pPr>
    <w:rPr>
      <w:rFonts w:ascii="Times New Roman" w:eastAsia="Times New Roman" w:hAnsi="Times New Roman" w:cs="Times New Roman"/>
      <w:b w:val="0"/>
      <w:bCs w:val="0"/>
      <w:i/>
      <w:iCs/>
      <w:color w:val="auto"/>
      <w:sz w:val="24"/>
      <w:szCs w:val="24"/>
      <w:lang w:eastAsia="ru-RU"/>
    </w:rPr>
  </w:style>
  <w:style w:type="paragraph" w:customStyle="1" w:styleId="af3">
    <w:name w:val="Таблицы"/>
    <w:basedOn w:val="a6"/>
    <w:qFormat/>
    <w:rsid w:val="009A361C"/>
    <w:pPr>
      <w:spacing w:after="0" w:line="276" w:lineRule="auto"/>
      <w:ind w:left="360"/>
    </w:pPr>
    <w:rPr>
      <w:rFonts w:ascii="Times New Roman" w:eastAsia="Times New Roman" w:hAnsi="Times New Roman" w:cs="Times New Roman"/>
      <w:i/>
      <w:color w:val="000000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semiHidden/>
    <w:unhideWhenUsed/>
    <w:qFormat/>
    <w:rsid w:val="009A361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F1FF5-5D85-40A6-ACCA-CB571EF1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лампови кемп</dc:creator>
  <cp:keywords/>
  <dc:description/>
  <cp:lastModifiedBy>Пользователь Windows</cp:lastModifiedBy>
  <cp:revision>35</cp:revision>
  <dcterms:created xsi:type="dcterms:W3CDTF">2019-09-16T19:51:00Z</dcterms:created>
  <dcterms:modified xsi:type="dcterms:W3CDTF">2020-10-06T20:38:00Z</dcterms:modified>
</cp:coreProperties>
</file>