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80E" w:rsidRPr="005D6B55" w:rsidRDefault="00B1280E" w:rsidP="00B1280E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B1280E" w:rsidRDefault="00B1280E" w:rsidP="00B1280E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B1280E" w:rsidRPr="009E0546" w:rsidRDefault="00B1280E" w:rsidP="00B1280E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B1280E" w:rsidTr="0019683B">
        <w:tc>
          <w:tcPr>
            <w:tcW w:w="3115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B1280E" w:rsidRDefault="00B1280E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1280E" w:rsidTr="0019683B">
        <w:tc>
          <w:tcPr>
            <w:tcW w:w="3115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1280E" w:rsidTr="0019683B">
        <w:tc>
          <w:tcPr>
            <w:tcW w:w="3115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B1280E" w:rsidRDefault="00B1280E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1280E" w:rsidTr="0019683B">
        <w:tc>
          <w:tcPr>
            <w:tcW w:w="3115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B1280E" w:rsidRDefault="00B1280E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Разработка регламента обновления системы с порядком отката и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проведение учебного обновления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B1280E" w:rsidRDefault="00B1280E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B1280E" w:rsidRDefault="00B1280E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B1280E" w:rsidRDefault="00B1280E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B1280E" w:rsidRDefault="00B1280E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B1280E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542818" w:rsidRDefault="00A67F0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Серый текст —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542818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542818">
        <w:trPr>
          <w:cantSplit/>
        </w:trPr>
        <w:tc>
          <w:tcPr>
            <w:tcW w:w="21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6. Разработка регламента обновления системы с порядком отката и проведение учебного обновления</w:t>
            </w:r>
          </w:p>
        </w:tc>
      </w:tr>
      <w:tr w:rsidR="00542818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 и семестр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Блок 1. Организация сопровождения и работа службы поддержки — 7 семестр</w:t>
            </w:r>
          </w:p>
        </w:tc>
      </w:tr>
      <w:tr w:rsidR="00542818">
        <w:trPr>
          <w:cantSplit/>
        </w:trPr>
        <w:tc>
          <w:tcPr>
            <w:tcW w:w="21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06.02.1. Организация сопровождения и работа службы поддержки</w:t>
            </w:r>
          </w:p>
        </w:tc>
      </w:tr>
      <w:tr w:rsidR="00542818">
        <w:trPr>
          <w:cantSplit/>
        </w:trPr>
        <w:tc>
          <w:tcPr>
            <w:tcW w:w="21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Правила эскалации из ЛР 1, подтверждённый сценарий из ЛР 4 и 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контрольные шаги статей из ЛР 5.</w:t>
            </w:r>
          </w:p>
        </w:tc>
      </w:tr>
      <w:tr w:rsidR="00542818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Учебная заявка CHG-270, пакет версии 2.7.0, ограничения окна и карточки прогона U01–U08.</w:t>
            </w:r>
          </w:p>
        </w:tc>
      </w:tr>
      <w:tr w:rsidR="00542818">
        <w:trPr>
          <w:cantSplit/>
        </w:trPr>
        <w:tc>
          <w:tcPr>
            <w:tcW w:w="21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Порядок изменения и отката задаёт требования к резервным копиям и восстановлению в ЛР 7.</w:t>
            </w:r>
          </w:p>
        </w:tc>
      </w:tr>
      <w:tr w:rsidR="00542818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B1280E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  <w:bookmarkStart w:id="1" w:name="_GoBack"/>
            <w:bookmarkEnd w:id="1"/>
          </w:p>
        </w:tc>
      </w:tr>
      <w:tr w:rsidR="00542818">
        <w:trPr>
          <w:cantSplit/>
        </w:trPr>
        <w:tc>
          <w:tcPr>
            <w:tcW w:w="21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542818" w:rsidRDefault="00B1280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</w:t>
            </w:r>
            <w:r w:rsidR="00A67F01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_ЛР06.docx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542818" w:rsidRDefault="00A67F01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>Спланировать обновление как контролируемое изменение с предварительными проверками, критериями успеха и выполнимым</w:t>
      </w:r>
      <w:r>
        <w:rPr>
          <w:rFonts w:ascii="Times New Roman" w:eastAsia="Times New Roman" w:hAnsi="Times New Roman"/>
          <w:color w:val="000000"/>
          <w:sz w:val="21"/>
          <w:szCs w:val="21"/>
        </w:rPr>
        <w:t xml:space="preserve"> откатом.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542818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Определять состав и зависимости обновления</w:t>
            </w:r>
          </w:p>
        </w:tc>
        <w:tc>
          <w:tcPr>
            <w:tcW w:w="3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42818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Формировать план подготовительных проверок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Задавать критерии продолжения и остановки</w:t>
            </w:r>
          </w:p>
        </w:tc>
        <w:tc>
          <w:tcPr>
            <w:tcW w:w="3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42818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Проектировать откат с проверкой данных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Документировать результат изменения</w:t>
            </w:r>
          </w:p>
        </w:tc>
        <w:tc>
          <w:tcPr>
            <w:tcW w:w="3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Заполнение </w:t>
            </w: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студента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[Укажите безопасные границы работы и 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принятые допущения]</w:t>
            </w:r>
          </w:p>
        </w:tc>
      </w:tr>
    </w:tbl>
    <w:p w:rsidR="00542818" w:rsidRDefault="00A67F01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542818" w:rsidRDefault="00A67F0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Оформите учебную заявку на изменение и оцените влияние на компоненты и пользователей.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Карточка CHG-270, пакет версии 2.7.0 и критичная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функция.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Заявка с причиной, областью, рисками, согласующими и решением о допуске.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Каждый затронутый компонент и пользовательское влияние учтены; согласование не назначено исполнителю изменения единолично.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Выполнение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студента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42818" w:rsidRDefault="00A67F0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Постройте порядок обновления с ответственными и контрольными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точками.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Зависимости Web, API, DB schema и Worker; окно 20:00–21:30.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Пошаговый план обновления с временем, владельцем и условием перехода.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Зависимости соблюдены, операции помещаются в окно, а после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каждого компонента есть проверка.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42818" w:rsidRDefault="00A67F0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измеримые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 критерии успеха, остановки и запуска отката.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Критичная функция, контрольные шаги из ЛР 5 и предел начала отката 21:05.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критериев с источником наблюдения и ответственным за решение.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Ошибка 503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не может считаться успехом; каждый критерий даёт однозначное решение «продолжить» или «остановить».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42818" w:rsidRDefault="00A67F01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Разработайте порядок возврата приложения, данных и конфигурации.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Колонка «Откат», резервная копия B-271 и зависимости пакета.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План отката с обратной последовательностью,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проверкой согласованности и уведомлением.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Для всех четырёх компонентов указан способ возврата; после отката проверяется критичная функция.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[Укажите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таблицу, ID, рисунок или другой проверяемый фрагмент]</w:t>
            </w:r>
          </w:p>
        </w:tc>
      </w:tr>
    </w:tbl>
    <w:p w:rsidR="00542818" w:rsidRDefault="00A67F0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Проведите настольный прогон U01–U08 и примите решение после U07.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Карточки U01–U08, критерии остановки и ограничение окна.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 xml:space="preserve">Что должно </w:t>
            </w: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получиться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Протокол событий с решением, временем, основанием и владельцем каждого шага.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Все восемь ID сохранены; решение после U07 согласуется с критерием и оставшимся временем.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действие и полученный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промежуточный результат]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42818" w:rsidRDefault="00A67F01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Оформите результат изменения и сообщения заинтересованным сторонам.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Протокол прогона,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фактическое состояние данных U08 и шаблон уведомления.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Итоговая запись изменения и два сообщения: о начале и о результате либо откате.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Сообщения содержат состояние функции, следующий контроль и контакт, но не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неподтверждённую причину.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542818" w:rsidRDefault="00A67F01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542818" w:rsidRDefault="00A67F01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Дополнительное задание выполняется после </w:t>
      </w: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42818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Оформите альтернативное решение для точки U06.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U01–U06 и критерии остановки.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Краткая ветвь решения «дополнительная проверка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или откат».</w:t>
            </w:r>
          </w:p>
        </w:tc>
      </w:tr>
      <w:tr w:rsidR="00542818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Ветка укладывается в окно и не ослабляет обязательный критерий успеха.</w:t>
            </w:r>
          </w:p>
        </w:tc>
      </w:tr>
      <w:tr w:rsidR="00542818">
        <w:trPr>
          <w:cantSplit/>
        </w:trPr>
        <w:tc>
          <w:tcPr>
            <w:tcW w:w="2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542818" w:rsidRDefault="00A67F01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Требуемый результат: регламент обновления, план </w:t>
      </w: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отката и протокол учебного прогона с контрольными точками.</w:t>
      </w:r>
    </w:p>
    <w:p w:rsidR="00542818" w:rsidRDefault="00A67F0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6</w:t>
      </w:r>
    </w:p>
    <w:tbl>
      <w:tblPr>
        <w:tblW w:w="925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50"/>
        <w:gridCol w:w="1750"/>
        <w:gridCol w:w="1850"/>
        <w:gridCol w:w="1550"/>
        <w:gridCol w:w="1750"/>
        <w:gridCol w:w="1400"/>
      </w:tblGrid>
      <w:tr w:rsidR="00542818">
        <w:trPr>
          <w:cantSplit/>
          <w:tblHeader/>
        </w:trPr>
        <w:tc>
          <w:tcPr>
            <w:tcW w:w="9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Этап</w:t>
            </w:r>
          </w:p>
        </w:tc>
        <w:tc>
          <w:tcPr>
            <w:tcW w:w="17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Подготовка</w:t>
            </w:r>
          </w:p>
        </w:tc>
        <w:tc>
          <w:tcPr>
            <w:tcW w:w="18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Действие</w:t>
            </w:r>
          </w:p>
        </w:tc>
        <w:tc>
          <w:tcPr>
            <w:tcW w:w="15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Контроль</w:t>
            </w:r>
          </w:p>
        </w:tc>
        <w:tc>
          <w:tcPr>
            <w:tcW w:w="17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Откат</w:t>
            </w:r>
          </w:p>
        </w:tc>
        <w:tc>
          <w:tcPr>
            <w:tcW w:w="14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Решение</w:t>
            </w:r>
          </w:p>
        </w:tc>
      </w:tr>
      <w:tr w:rsidR="00542818">
        <w:trPr>
          <w:cantSplit/>
        </w:trPr>
        <w:tc>
          <w:tcPr>
            <w:tcW w:w="9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42818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42818">
        <w:trPr>
          <w:cantSplit/>
        </w:trPr>
        <w:tc>
          <w:tcPr>
            <w:tcW w:w="9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42818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42818">
        <w:trPr>
          <w:cantSplit/>
        </w:trPr>
        <w:tc>
          <w:tcPr>
            <w:tcW w:w="9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42818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42818">
        <w:trPr>
          <w:cantSplit/>
        </w:trPr>
        <w:tc>
          <w:tcPr>
            <w:tcW w:w="9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542818">
        <w:trPr>
          <w:cantSplit/>
        </w:trPr>
        <w:tc>
          <w:tcPr>
            <w:tcW w:w="9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8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542818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542818">
        <w:trPr>
          <w:cantSplit/>
        </w:trPr>
        <w:tc>
          <w:tcPr>
            <w:tcW w:w="21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[Сошлитесь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на конкретные ID, значения, правила или требования из исходных данных]</w:t>
            </w:r>
          </w:p>
        </w:tc>
      </w:tr>
      <w:tr w:rsidR="00542818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542818">
        <w:trPr>
          <w:cantSplit/>
        </w:trPr>
        <w:tc>
          <w:tcPr>
            <w:tcW w:w="21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[Опишите повторный расчёт, граничный тест, сопоставление с требованием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или другую проверку]</w:t>
            </w:r>
          </w:p>
        </w:tc>
      </w:tr>
      <w:tr w:rsidR="00542818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Примите решение о продолжении или откате после U07 и обоснуйте его критерием, временем и состоянием данных.]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542818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[Что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проверялось]</w:t>
            </w:r>
          </w:p>
        </w:tc>
        <w:tc>
          <w:tcPr>
            <w:tcW w:w="20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542818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 статус]</w:t>
            </w:r>
          </w:p>
        </w:tc>
      </w:tr>
      <w:tr w:rsidR="00542818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lastRenderedPageBreak/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542818" w:rsidRDefault="00A67F0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542818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542818">
        <w:trPr>
          <w:cantSplit/>
        </w:trPr>
        <w:tc>
          <w:tcPr>
            <w:tcW w:w="48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Заявка CHG-270</w:t>
            </w:r>
          </w:p>
        </w:tc>
        <w:tc>
          <w:tcPr>
            <w:tcW w:w="4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542818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Зависимости пакета 2.7.0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542818">
        <w:trPr>
          <w:cantSplit/>
        </w:trPr>
        <w:tc>
          <w:tcPr>
            <w:tcW w:w="48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B-271</w:t>
            </w:r>
          </w:p>
        </w:tc>
        <w:tc>
          <w:tcPr>
            <w:tcW w:w="42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542818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События U01–U08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[Укажите раздел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отчёта, таблицу или рисунок]</w:t>
            </w:r>
          </w:p>
        </w:tc>
      </w:tr>
    </w:tbl>
    <w:p w:rsidR="00542818" w:rsidRDefault="00A67F0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542818" w:rsidRDefault="00A67F0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542818" w:rsidRDefault="00A67F0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</w:t>
      </w:r>
      <w:r>
        <w:rPr>
          <w:rFonts w:ascii="Times New Roman" w:eastAsia="Times New Roman" w:hAnsi="Times New Roman"/>
          <w:color w:val="77777F"/>
          <w:sz w:val="20"/>
          <w:szCs w:val="20"/>
        </w:rPr>
        <w:t>хему или скриншот 2, если он нужен для подтверждения результата. Если доказательство полностью табличное, удалите этот блок.]</w:t>
      </w:r>
    </w:p>
    <w:p w:rsidR="00542818" w:rsidRDefault="00A67F01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542818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542818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542818">
        <w:trPr>
          <w:cantSplit/>
        </w:trPr>
        <w:tc>
          <w:tcPr>
            <w:tcW w:w="55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[Корректирующее действие /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статус]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542818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542818">
        <w:trPr>
          <w:cantSplit/>
        </w:trPr>
        <w:tc>
          <w:tcPr>
            <w:tcW w:w="10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Заявка CHG-270 содержит влияние, риск и согласующих</w:t>
            </w:r>
          </w:p>
        </w:tc>
        <w:tc>
          <w:tcPr>
            <w:tcW w:w="3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42818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Порядок обновления учитывает все четыре зависимости пакета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42818">
        <w:trPr>
          <w:cantSplit/>
        </w:trPr>
        <w:tc>
          <w:tcPr>
            <w:tcW w:w="10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Каждый переход связан с измеримым критерием</w:t>
            </w:r>
          </w:p>
        </w:tc>
        <w:tc>
          <w:tcPr>
            <w:tcW w:w="3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42818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План отката возвращает приложение, данные и конфигурацию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42818">
        <w:trPr>
          <w:cantSplit/>
        </w:trPr>
        <w:tc>
          <w:tcPr>
            <w:tcW w:w="1000" w:type="dxa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Протокол содержит U01–U08 без пропусков</w:t>
            </w:r>
          </w:p>
        </w:tc>
        <w:tc>
          <w:tcPr>
            <w:tcW w:w="3000" w:type="dxa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542818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Решение после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 U07 укладывается в предел начала отката 21:05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542818" w:rsidRDefault="00A67F01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542818" w:rsidRDefault="00A67F01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10. Краткий вывод</w:t>
      </w:r>
    </w:p>
    <w:p w:rsidR="00542818" w:rsidRDefault="00A67F01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</w:t>
      </w:r>
      <w:r>
        <w:rPr>
          <w:rFonts w:ascii="Times New Roman" w:eastAsia="Times New Roman" w:hAnsi="Times New Roman"/>
          <w:color w:val="77777F"/>
          <w:sz w:val="20"/>
          <w:szCs w:val="20"/>
        </w:rPr>
        <w:t>Не пересказывайте теорию.]</w:t>
      </w:r>
      <w:r>
        <w:br/>
      </w:r>
      <w:r>
        <w:br/>
      </w:r>
    </w:p>
    <w:p w:rsidR="00542818" w:rsidRDefault="00A67F01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542818" w:rsidRDefault="00A67F01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 xml:space="preserve">Удалите серые подсказки, проверьте подписи и читаемость доказательств. Сохраните один файл: Фамилия_Группа_МДК0602_С7_ЛР06.docx. Затем перейдите в LMS, прикрепите его к заданию лабораторной работы № 6 за 7 семестр </w:t>
      </w:r>
      <w:r>
        <w:rPr>
          <w:rFonts w:ascii="Times New Roman" w:eastAsia="Times New Roman" w:hAnsi="Times New Roman"/>
          <w:color w:val="000000"/>
          <w:sz w:val="20"/>
          <w:szCs w:val="20"/>
        </w:rPr>
        <w:t>и убедитесь, что отправка завершена.</w:t>
      </w:r>
    </w:p>
    <w:sectPr w:rsidR="005428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7F01" w:rsidRDefault="00A67F01">
      <w:pPr>
        <w:spacing w:after="0" w:line="240" w:lineRule="auto"/>
      </w:pPr>
      <w:r>
        <w:separator/>
      </w:r>
    </w:p>
  </w:endnote>
  <w:endnote w:type="continuationSeparator" w:id="0">
    <w:p w:rsidR="00A67F01" w:rsidRDefault="00A6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7F01" w:rsidRDefault="00A67F01">
      <w:pPr>
        <w:spacing w:after="0" w:line="240" w:lineRule="auto"/>
      </w:pPr>
      <w:r>
        <w:separator/>
      </w:r>
    </w:p>
  </w:footnote>
  <w:footnote w:type="continuationSeparator" w:id="0">
    <w:p w:rsidR="00A67F01" w:rsidRDefault="00A67F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522E94"/>
    <w:rsid w:val="00542818"/>
    <w:rsid w:val="00892308"/>
    <w:rsid w:val="008932D5"/>
    <w:rsid w:val="009E0546"/>
    <w:rsid w:val="00A67F01"/>
    <w:rsid w:val="00B1280E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55195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B128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B12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1574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2026-10-08T06:38:00Z</dcterms:modified>
</cp:coreProperties>
</file>