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Управление проектами (МДК.03.02)</w:t>
      </w:r>
    </w:p>
    <w:p>
      <w:pPr>
        <w:jc w:val="center"/>
      </w:pPr>
      <w:r>
        <w:rPr>
          <w:b/>
          <w:i w:val="0"/>
          <w:sz w:val="26"/>
        </w:rPr>
        <w:t>Практическая работа 7</w:t>
      </w:r>
    </w:p>
    <w:p>
      <w:pPr>
        <w:jc w:val="center"/>
      </w:pPr>
      <w:r>
        <w:rPr>
          <w:b w:val="0"/>
          <w:i w:val="0"/>
          <w:sz w:val="24"/>
        </w:rPr>
        <w:t>Защита проекта</w:t>
      </w:r>
    </w:p>
    <w:p>
      <w:pPr>
        <w:jc w:val="center"/>
      </w:pPr>
      <w:r>
        <w:rPr>
          <w:b w:val="0"/>
          <w:i/>
          <w:sz w:val="24"/>
        </w:rPr>
        <w:t>Продолжительность: 90 минут</w:t>
      </w:r>
    </w:p>
    <w:p/>
    <w:p>
      <w:r>
        <w:rPr>
          <w:b w:val="0"/>
          <w:i w:val="0"/>
          <w:sz w:val="24"/>
        </w:rPr>
        <w:t>ФИО студента: ______________________________________</w:t>
      </w:r>
    </w:p>
    <w:p>
      <w:r>
        <w:rPr>
          <w:b w:val="0"/>
          <w:i w:val="0"/>
          <w:sz w:val="24"/>
        </w:rPr>
        <w:t>Группа: ______________________  Дата: _______________</w:t>
      </w:r>
    </w:p>
    <w:p>
      <w:r>
        <w:rPr>
          <w:b w:val="0"/>
          <w:i w:val="0"/>
          <w:sz w:val="24"/>
        </w:rPr>
        <w:t>Проект: ____________________________________________</w:t>
      </w:r>
    </w:p>
    <w:p/>
    <w:p>
      <w:r>
        <w:rPr>
          <w:b/>
          <w:i w:val="0"/>
          <w:sz w:val="24"/>
        </w:rPr>
        <w:t>Цель работы</w:t>
      </w:r>
    </w:p>
    <w:p>
      <w:r>
        <w:rPr>
          <w:b w:val="0"/>
          <w:i w:val="0"/>
          <w:sz w:val="24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r>
        <w:rPr>
          <w:b/>
          <w:i w:val="0"/>
          <w:sz w:val="24"/>
        </w:rPr>
        <w:t>1. Состав пакета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Есть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Устав проекта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Реестр стейкхолдеров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WBS и словарь работ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Диаграмма Ганта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Бюджет и резервы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Реестр рисков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План качества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План коммуникаций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Scrum-доска и сгорание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Итоговый отчёт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2. План и факт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Отклонение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Причина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Срок, дней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Бюджет, руб.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Число функций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Дефекты на приёмке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Риски реализовались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3. Ключевые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Варианты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Что выбрали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Цена выбора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4. Извлечённые уроки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Что сработало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мешало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изменим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5. Структура выступления</w:t>
      </w:r>
    </w:p>
    <w:p>
      <w:r>
        <w:rPr>
          <w:b w:val="0"/>
          <w:i w:val="0"/>
          <w:sz w:val="24"/>
        </w:rPr>
        <w:t>1. Задача и заказчик. 2. Цель и границы. 3. План и бюджет. 4. Риски и меры. 5. Демонстрация результата. 6. План и факт. 7. Уроки и следующий шаг.</w:t>
      </w:r>
    </w:p>
    <w:p>
      <w:r>
        <w:rPr>
          <w:b/>
          <w:i w:val="0"/>
          <w:sz w:val="24"/>
        </w:rPr>
        <w:t>6. Вопросы комиссии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Короткий ответ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Контрольные вопросы</w:t>
      </w:r>
    </w:p>
    <w:p>
      <w:r>
        <w:rPr>
          <w:b w:val="0"/>
          <w:i w:val="0"/>
          <w:sz w:val="24"/>
        </w:rPr>
        <w:t>1. Почему отклонение по бюджету без отклонения по срокам всё равно опасно?</w:t>
      </w:r>
    </w:p>
    <w:p>
      <w:r>
        <w:rPr>
          <w:b w:val="0"/>
          <w:i w:val="0"/>
          <w:sz w:val="24"/>
        </w:rPr>
        <w:t>2. Какое решение вы бы приняли иначе и что это изменило бы?</w:t>
      </w:r>
    </w:p>
    <w:p>
      <w:r>
        <w:rPr>
          <w:b w:val="0"/>
          <w:i w:val="0"/>
          <w:sz w:val="24"/>
        </w:rPr>
        <w:t>3. Как вы докажете, что результат готов, а не просто работает?</w:t>
      </w:r>
    </w:p>
    <w:p>
      <w:r>
        <w:rPr>
          <w:b w:val="0"/>
          <w:i w:val="0"/>
          <w:sz w:val="24"/>
        </w:rPr>
        <w:t>4. Какой риск вы недооценили и почему?</w:t>
      </w:r>
    </w:p>
    <w:p>
      <w:r>
        <w:rPr>
          <w:b w:val="0"/>
          <w:i w:val="0"/>
          <w:sz w:val="24"/>
        </w:rPr>
        <w:t>5. Что из проекта можно перенести в следующий проект?</w:t>
      </w:r>
    </w:p>
    <w:p/>
    <w:p>
      <w:r>
        <w:rPr>
          <w:b/>
          <w:i w:val="0"/>
          <w:sz w:val="24"/>
        </w:rP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Балл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Пакет полный, план и факт с числами и причинами, решения с ценой выбора, уроки конкретные, ответы опираются на документы.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Пакет полный, отклонения названы, уроки общие, ответы в целом точные.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Пакет неполный, отклонения без причин, выступление читает слайды.</w:t>
            </w:r>
          </w:p>
        </w:tc>
      </w:tr>
    </w:tbl>
    <w:p/>
    <w:p>
      <w:r>
        <w:rPr>
          <w:b/>
          <w:i w:val="0"/>
          <w:sz w:val="24"/>
        </w:rPr>
        <w:t>Вывод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