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15</w:t>
      </w:r>
    </w:p>
    <w:p>
      <w:pPr>
        <w:jc w:val="center"/>
      </w:pPr>
      <w:r>
        <w:rPr>
          <w:b w:val="0"/>
          <w:sz w:val="24"/>
        </w:rPr>
        <w:t>Тема: ER-модель и 3НФ; База данных и импорт JSON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Спроектировать ER-модель заявок на обслуживание, привести её к третьей нормальной форме, создать базу SQLite с ограничениями, импортировать подготовленный JSON и проверить целостность и выборки.</w:t>
      </w:r>
    </w:p>
    <w:p/>
    <w:p>
      <w:r>
        <w:rPr>
          <w:b/>
          <w:sz w:val="24"/>
        </w:rPr>
        <w:t>Сущности и связи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Сущность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Связи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Клиент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name, email, 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один ко многим с заявкой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Оборудование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equipment_id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client_id, model, serial_no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многие к клиенту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Заявка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equipment_id, created_at, status, 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многие к оборудованию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Работа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request_id, description, hours,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многие к заявке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Запчасть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name, price, stock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многие ко многим через расход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work_id, part_id, 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многие к работе и запчасти</w:t>
            </w:r>
          </w:p>
        </w:tc>
      </w:tr>
    </w:tbl>
    <w:p/>
    <w:p>
      <w:r>
        <w:rPr>
          <w:b/>
          <w:sz w:val="24"/>
        </w:rPr>
        <w:t>Нормализация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Форма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исправить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1НФ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списков и повторяющихся групп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вынести запчасти в отдельную таблицу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2НФ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неключевые поля зависят от всего ключа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разделить работу и расход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3НФ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зависимости неключевого от неключевого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вынести клиента и оборудование</w:t>
            </w:r>
          </w:p>
        </w:tc>
      </w:tr>
    </w:tbl>
    <w:p/>
    <w:p>
      <w:r>
        <w:rPr>
          <w:b/>
          <w:sz w:val="24"/>
        </w:rPr>
        <w:t>Импорт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Строк в файле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заявок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Импортировано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Повторный импорт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новых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Ошибка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 отклонена с причиной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Проверка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совпало с файлом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Ограничение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повтор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повтор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заявка на несуществующее оборудование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= 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 qty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qty 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 DELETE RESTRICT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удалить клиента с заявками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отклонено</w:t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ER-диаграмма в 3НФ ]</w:t>
      </w:r>
    </w:p>
    <w:p/>
    <w:p>
      <w:pPr>
        <w:jc w:val="center"/>
      </w:pPr>
      <w:r>
        <w:rPr>
          <w:i/>
          <w:sz w:val="22"/>
        </w:rPr>
        <w:t>[ Место для скриншота: список таблиц и .schema ]</w:t>
      </w:r>
    </w:p>
    <w:p/>
    <w:p>
      <w:pPr>
        <w:jc w:val="center"/>
      </w:pPr>
      <w:r>
        <w:rPr>
          <w:i/>
          <w:sz w:val="22"/>
        </w:rPr>
        <w:t>[ Место для скриншота: импорт JSON и сообщение об успехе ]</w:t>
      </w:r>
    </w:p>
    <w:p/>
    <w:p>
      <w:pPr>
        <w:jc w:val="center"/>
      </w:pPr>
      <w:r>
        <w:rPr>
          <w:i/>
          <w:sz w:val="22"/>
        </w:rPr>
        <w:t>[ Место для скриншота: ошибка ограничения CHECK ]</w:t>
      </w:r>
    </w:p>
    <w:p/>
    <w:p>
      <w:pPr>
        <w:jc w:val="center"/>
      </w:pPr>
      <w:r>
        <w:rPr>
          <w:i/>
          <w:sz w:val="22"/>
        </w:rPr>
        <w:t>[ Место для скриншота: результат JOIN-запроса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заявка не хранит название оборудования и имя клиента? Что произойдёт при повторном импорте без ключа? Как вы проверяли, что база соответствует ER-модели?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логическая модель отличается от физической?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Что такое третья нормальная форма?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Зачем нужен внешний ключ?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импорт выполняют в транзакции?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Как проверить, что JSON не создал дубликаты?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Когда денормализация оправдана?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