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Памятка пользователя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Опишите одну операцию по шагам. В каждом шаге должно быть действие и видимый результат.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Шаг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Действие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Типичная ошибка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