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469FEF70" w14:textId="65F8EF8A" w:rsidR="00745329" w:rsidRPr="00745329" w:rsidRDefault="00745329" w:rsidP="00745329">
      <w:pPr>
        <w:tabs>
          <w:tab w:val="start" w:pos="146.25pt"/>
        </w:tabs>
        <w:ind w:start="175.50p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языка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Kotlin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8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8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12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3C324ABA" w:rsidR="00745329" w:rsidRPr="001A1239" w:rsidRDefault="008B33FE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Петрусевич Д.А.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EEACBA" w14:textId="4246C28D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1A123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532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1A1239" w:rsidRPr="002F1FF6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принимает математическое выражение, оптимизирует его (например, объединяет константы, упрощает выражения) и выводит упрощенную версию. Программа должна корректно работать с вложенными выражениями и скобками.</w:t>
      </w: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24A9806B" w14:textId="75DD6BE5" w:rsidR="00626580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кода</w:t>
      </w:r>
      <w:r w:rsidRPr="008B33FE">
        <w:rPr>
          <w:rFonts w:ascii="Times New Roman" w:hAnsi="Times New Roman" w:cs="Times New Roman"/>
          <w:sz w:val="28"/>
          <w:szCs w:val="28"/>
        </w:rPr>
        <w:t>:</w:t>
      </w:r>
    </w:p>
    <w:p w14:paraId="090C4A9F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8ABEA21" w14:textId="54C5562B" w:rsidR="00745329" w:rsidRPr="001A1239" w:rsidRDefault="001A1239">
      <w:pPr>
        <w:rPr>
          <w:rFonts w:ascii="Courier New" w:hAnsi="Courier New" w:cs="Courier New"/>
          <w:sz w:val="20"/>
          <w:szCs w:val="20"/>
        </w:rPr>
      </w:pPr>
      <w:r w:rsidRPr="001A1239">
        <w:rPr>
          <w:rFonts w:ascii="Courier New" w:hAnsi="Courier New" w:cs="Courier New"/>
          <w:sz w:val="20"/>
          <w:szCs w:val="20"/>
          <w:lang w:val="en-US"/>
        </w:rPr>
        <w:t>import java.util.*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fun main()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scanner = Scanner(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System.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`in</w:t>
      </w:r>
      <w:proofErr w:type="spellEnd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`</w:t>
      </w:r>
      <w:r w:rsidRPr="001A1239">
        <w:rPr>
          <w:rFonts w:ascii="Courier New" w:hAnsi="Courier New" w:cs="Courier New"/>
          <w:sz w:val="20"/>
          <w:szCs w:val="20"/>
          <w:lang w:val="en-US"/>
        </w:rPr>
        <w:t>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while (true)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("</w:t>
      </w:r>
      <w:r w:rsidRPr="001A1239">
        <w:rPr>
          <w:rFonts w:ascii="Courier New" w:hAnsi="Courier New" w:cs="Courier New"/>
          <w:sz w:val="20"/>
          <w:szCs w:val="20"/>
        </w:rPr>
        <w:t>Введите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математическое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выражение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1A1239">
        <w:rPr>
          <w:rFonts w:ascii="Courier New" w:hAnsi="Courier New" w:cs="Courier New"/>
          <w:sz w:val="20"/>
          <w:szCs w:val="20"/>
        </w:rPr>
        <w:t>или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'exit' </w:t>
      </w:r>
      <w:r w:rsidRPr="001A1239">
        <w:rPr>
          <w:rFonts w:ascii="Courier New" w:hAnsi="Courier New" w:cs="Courier New"/>
          <w:sz w:val="20"/>
          <w:szCs w:val="20"/>
        </w:rPr>
        <w:t>для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выхода</w:t>
      </w:r>
      <w:r w:rsidRPr="001A1239">
        <w:rPr>
          <w:rFonts w:ascii="Courier New" w:hAnsi="Courier New" w:cs="Courier New"/>
          <w:sz w:val="20"/>
          <w:szCs w:val="20"/>
          <w:lang w:val="en-US"/>
        </w:rPr>
        <w:t>):")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input =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if 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input.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lowercase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 == "exit") break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optimizedExpression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optimizeExpression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(input)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("</w:t>
      </w:r>
      <w:r w:rsidRPr="001A1239">
        <w:rPr>
          <w:rFonts w:ascii="Courier New" w:hAnsi="Courier New" w:cs="Courier New"/>
          <w:sz w:val="20"/>
          <w:szCs w:val="20"/>
        </w:rPr>
        <w:t>Упрощенное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выражение</w:t>
      </w:r>
      <w:r w:rsidRPr="001A1239">
        <w:rPr>
          <w:rFonts w:ascii="Courier New" w:hAnsi="Courier New" w:cs="Courier New"/>
          <w:sz w:val="20"/>
          <w:szCs w:val="20"/>
          <w:lang w:val="en-US"/>
        </w:rPr>
        <w:t>: $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optimizedExpression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")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} catch (e: Exception)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("</w:t>
      </w:r>
      <w:r w:rsidRPr="001A1239">
        <w:rPr>
          <w:rFonts w:ascii="Courier New" w:hAnsi="Courier New" w:cs="Courier New"/>
          <w:sz w:val="20"/>
          <w:szCs w:val="20"/>
        </w:rPr>
        <w:t>Ошибка</w:t>
      </w:r>
      <w:r w:rsidRPr="001A1239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}")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optimizeExpression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(expression: String): String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1A1239">
        <w:rPr>
          <w:rFonts w:ascii="Courier New" w:hAnsi="Courier New" w:cs="Courier New"/>
          <w:sz w:val="20"/>
          <w:szCs w:val="20"/>
        </w:rPr>
        <w:t>Удаляем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пробелы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и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обрабатываем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скобки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cleanedExpression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expression.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replace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("\\s+".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toRegex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(), "")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simplify</w:t>
      </w:r>
      <w:r w:rsidRPr="001A12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cleanedExpression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fun simplify(expression: String): String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1A1239">
        <w:rPr>
          <w:rFonts w:ascii="Courier New" w:hAnsi="Courier New" w:cs="Courier New"/>
          <w:sz w:val="20"/>
          <w:szCs w:val="20"/>
        </w:rPr>
        <w:t>Обрабатываем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базовые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арифметические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операции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return try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evaluateExpression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(expression)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result.toString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} catch (e: Exception)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throw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("</w:t>
      </w:r>
      <w:r w:rsidRPr="001A1239">
        <w:rPr>
          <w:rFonts w:ascii="Courier New" w:hAnsi="Courier New" w:cs="Courier New"/>
          <w:sz w:val="20"/>
          <w:szCs w:val="20"/>
        </w:rPr>
        <w:t>Не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удалось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упростить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выражение</w:t>
      </w:r>
      <w:r w:rsidRPr="001A1239">
        <w:rPr>
          <w:rFonts w:ascii="Courier New" w:hAnsi="Courier New" w:cs="Courier New"/>
          <w:sz w:val="20"/>
          <w:szCs w:val="20"/>
          <w:lang w:val="en-US"/>
        </w:rPr>
        <w:t>: $expression")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evaluateExpression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(expr: String): Double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tokens = 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tokenize</w:t>
      </w:r>
      <w:r w:rsidRPr="001A1239">
        <w:rPr>
          <w:rFonts w:ascii="Courier New" w:hAnsi="Courier New" w:cs="Courier New"/>
          <w:sz w:val="20"/>
          <w:szCs w:val="20"/>
          <w:lang w:val="en-US"/>
        </w:rPr>
        <w:t>(expr)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postfix = 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toPostfix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(tokens)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evaluatePostfix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(postfix)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fun tokenize(expr: String): List&lt;String&gt;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regex = "([+\\-*/()])|([0-9]+(?:\\.[0-9]+)?)".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toRegex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regex.findAll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(expr).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map </w:t>
      </w:r>
      <w:r w:rsidRPr="001A123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{ </w:t>
      </w:r>
      <w:proofErr w:type="spellStart"/>
      <w:r w:rsidRPr="001A1239">
        <w:rPr>
          <w:rFonts w:ascii="Courier New" w:hAnsi="Courier New" w:cs="Courier New"/>
          <w:b/>
          <w:bCs/>
          <w:sz w:val="20"/>
          <w:szCs w:val="20"/>
          <w:lang w:val="en-US"/>
        </w:rPr>
        <w:t>it</w:t>
      </w:r>
      <w:r w:rsidRPr="001A1239">
        <w:rPr>
          <w:rFonts w:ascii="Courier New" w:hAnsi="Courier New" w:cs="Courier New"/>
          <w:sz w:val="20"/>
          <w:szCs w:val="20"/>
          <w:lang w:val="en-US"/>
        </w:rPr>
        <w:t>.value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1A123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toList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toPostfix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(tokens: List&lt;String&gt;): List&lt;String&gt;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output = 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mutableListOf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&lt;String&gt;()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stack = Stack&lt;String&gt;()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for (token in tokens)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</w:r>
      <w:r w:rsidRPr="001A12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when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token.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matches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("\\d+".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toRegex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()) -&gt;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output.add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(token) // </w:t>
      </w:r>
      <w:r w:rsidRPr="001A1239">
        <w:rPr>
          <w:rFonts w:ascii="Courier New" w:hAnsi="Courier New" w:cs="Courier New"/>
          <w:sz w:val="20"/>
          <w:szCs w:val="20"/>
        </w:rPr>
        <w:t>Число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token == "(" -&gt;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stack.push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(token) // </w:t>
      </w:r>
      <w:r w:rsidRPr="001A1239">
        <w:rPr>
          <w:rFonts w:ascii="Courier New" w:hAnsi="Courier New" w:cs="Courier New"/>
          <w:sz w:val="20"/>
          <w:szCs w:val="20"/>
        </w:rPr>
        <w:t>Открывающая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скобка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token == ")" -&gt;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while 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isNotEmpty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() &amp;&amp;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stack.peek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 != "(")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output.add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() // </w:t>
      </w:r>
      <w:r w:rsidRPr="001A1239">
        <w:rPr>
          <w:rFonts w:ascii="Courier New" w:hAnsi="Courier New" w:cs="Courier New"/>
          <w:sz w:val="20"/>
          <w:szCs w:val="20"/>
        </w:rPr>
        <w:t>Удаляем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открывающую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скобку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 -&gt;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while 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isNotEmpty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() &amp;&amp; 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precedence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(token) &lt;= 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precedence</w:t>
      </w:r>
      <w:r w:rsidRPr="001A12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stack.peek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()))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output.add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stack.push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(token)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while 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isNotEmpty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output.add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return output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fun precedence(op: String): Int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return when (op)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"+", "-" -&gt; 1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"*", "/" -&gt; 2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else -&gt; 0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evaluatePostfix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(tokens: List&lt;String&gt;): Double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stack = Stack&lt;Double&gt;()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for (token in tokens)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when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token.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matches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("\\d+(\\.\\d+)?".</w:t>
      </w:r>
      <w:proofErr w:type="spellStart"/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toRegex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()) -&gt;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stack.push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token.</w:t>
      </w:r>
      <w:r w:rsidRPr="001A1239">
        <w:rPr>
          <w:rFonts w:ascii="Courier New" w:hAnsi="Courier New" w:cs="Courier New"/>
          <w:i/>
          <w:iCs/>
          <w:sz w:val="20"/>
          <w:szCs w:val="20"/>
          <w:lang w:val="en-US"/>
        </w:rPr>
        <w:t>toDouble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 -&gt;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right =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left =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result = when (token) {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"+" -&gt; left + right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"-" -&gt; left - right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"*" -&gt; left * right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"/" -&gt; left / right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else -&gt; throw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("</w:t>
      </w:r>
      <w:r w:rsidRPr="001A1239">
        <w:rPr>
          <w:rFonts w:ascii="Courier New" w:hAnsi="Courier New" w:cs="Courier New"/>
          <w:sz w:val="20"/>
          <w:szCs w:val="20"/>
        </w:rPr>
        <w:t>Неизвестная</w:t>
      </w:r>
      <w:r w:rsidRPr="001A12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1239">
        <w:rPr>
          <w:rFonts w:ascii="Courier New" w:hAnsi="Courier New" w:cs="Courier New"/>
          <w:sz w:val="20"/>
          <w:szCs w:val="20"/>
        </w:rPr>
        <w:t>операция</w:t>
      </w:r>
      <w:r w:rsidRPr="001A1239">
        <w:rPr>
          <w:rFonts w:ascii="Courier New" w:hAnsi="Courier New" w:cs="Courier New"/>
          <w:sz w:val="20"/>
          <w:szCs w:val="20"/>
          <w:lang w:val="en-US"/>
        </w:rPr>
        <w:t>: $token")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stack.push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(result)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1A1239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r w:rsidRPr="001A1239">
        <w:rPr>
          <w:rFonts w:ascii="Courier New" w:hAnsi="Courier New" w:cs="Courier New"/>
          <w:sz w:val="20"/>
          <w:szCs w:val="20"/>
          <w:lang w:val="en-US"/>
        </w:rPr>
        <w:t>()</w:t>
      </w:r>
      <w:r w:rsidRPr="001A1239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7C8C0EA" w14:textId="49641D8C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C5CE7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B8539" w14:textId="507BB5F7" w:rsidR="00745329" w:rsidRPr="00745329" w:rsidRDefault="00745329" w:rsidP="00745329">
      <w:pPr>
        <w:pStyle w:val="a3"/>
        <w:numPr>
          <w:ilvl w:val="0"/>
          <w:numId w:val="3"/>
        </w:numPr>
        <w:spacing w:after="0pt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45329">
        <w:rPr>
          <w:rFonts w:ascii="Times New Roman" w:hAnsi="Times New Roman" w:cs="Times New Roman"/>
          <w:sz w:val="28"/>
          <w:szCs w:val="28"/>
        </w:rPr>
        <w:t>Что</w:t>
      </w:r>
      <w:r w:rsidRPr="00745329">
        <w:rPr>
          <w:rFonts w:ascii="Times New Roman" w:hAnsi="Times New Roman" w:cs="Times New Roman"/>
          <w:sz w:val="28"/>
          <w:szCs w:val="28"/>
          <w:lang/>
        </w:rPr>
        <w:t xml:space="preserve"> такое функция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/>
        </w:rPr>
        <w:t>main</w:t>
      </w:r>
      <w:r w:rsidRPr="00745329">
        <w:rPr>
          <w:rFonts w:ascii="Times New Roman" w:hAnsi="Times New Roman" w:cs="Times New Roman"/>
          <w:sz w:val="28"/>
          <w:szCs w:val="28"/>
          <w:lang/>
        </w:rPr>
        <w:t xml:space="preserve"> в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/>
        </w:rPr>
        <w:t>Kotlin</w:t>
      </w:r>
      <w:r w:rsidRPr="00745329">
        <w:rPr>
          <w:rFonts w:ascii="Times New Roman" w:hAnsi="Times New Roman" w:cs="Times New Roman"/>
          <w:sz w:val="28"/>
          <w:szCs w:val="28"/>
          <w:lang/>
        </w:rPr>
        <w:t>, и какова её роль в программе?</w:t>
      </w:r>
    </w:p>
    <w:p w14:paraId="108DB726" w14:textId="5331C2E9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точкой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входа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в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программу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45329">
        <w:rPr>
          <w:rFonts w:ascii="Times New Roman" w:hAnsi="Times New Roman" w:cs="Times New Roman"/>
          <w:sz w:val="28"/>
          <w:szCs w:val="28"/>
        </w:rPr>
        <w:t>В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этой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функции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выполняется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основной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код</w:t>
      </w:r>
      <w:r w:rsidRPr="001A1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9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BC354" w14:textId="77777777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6BB4B921" w14:textId="47FF8511" w:rsidR="00745329" w:rsidRPr="007314EA" w:rsidRDefault="00745329" w:rsidP="00745329">
      <w:pPr>
        <w:pStyle w:val="a3"/>
        <w:numPr>
          <w:ilvl w:val="0"/>
          <w:numId w:val="3"/>
        </w:numPr>
        <w:spacing w:after="0pt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45329">
        <w:rPr>
          <w:rFonts w:ascii="Times New Roman" w:hAnsi="Times New Roman" w:cs="Times New Roman"/>
          <w:sz w:val="28"/>
          <w:szCs w:val="28"/>
          <w:lang/>
        </w:rPr>
        <w:t xml:space="preserve">Чем отличаются переменные, объявленные с использованием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/>
        </w:rPr>
        <w:t>val</w:t>
      </w:r>
      <w:r w:rsidRPr="00745329">
        <w:rPr>
          <w:rFonts w:ascii="Times New Roman" w:hAnsi="Times New Roman" w:cs="Times New Roman"/>
          <w:sz w:val="28"/>
          <w:szCs w:val="28"/>
          <w:lang/>
        </w:rPr>
        <w:t xml:space="preserve"> и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/>
        </w:rPr>
        <w:t>var</w:t>
      </w:r>
      <w:r w:rsidRPr="00745329">
        <w:rPr>
          <w:rFonts w:ascii="Times New Roman" w:hAnsi="Times New Roman" w:cs="Times New Roman"/>
          <w:sz w:val="28"/>
          <w:szCs w:val="28"/>
          <w:lang/>
        </w:rPr>
        <w:t>?</w:t>
      </w:r>
    </w:p>
    <w:p w14:paraId="184D4ED5" w14:textId="6FC4BA51" w:rsidR="00745329" w:rsidRPr="007314EA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Переменные объявленные с помощью </w:t>
      </w:r>
      <w:proofErr w:type="spellStart"/>
      <w:r w:rsidRPr="007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314EA">
        <w:rPr>
          <w:rFonts w:ascii="Times New Roman" w:hAnsi="Times New Roman" w:cs="Times New Roman"/>
          <w:sz w:val="28"/>
          <w:szCs w:val="28"/>
        </w:rPr>
        <w:t xml:space="preserve">являются неизменяемыми переменными. </w:t>
      </w:r>
      <w:r w:rsidR="007314EA" w:rsidRPr="007314EA">
        <w:rPr>
          <w:rFonts w:ascii="Times New Roman" w:hAnsi="Times New Roman" w:cs="Times New Roman"/>
          <w:sz w:val="28"/>
          <w:szCs w:val="28"/>
        </w:rPr>
        <w:t xml:space="preserve">То есть мы можем присвоить значение такой переменной только один раз, но изменить его после первого присвоения мы уже не сможем. </w:t>
      </w:r>
      <w:r w:rsidR="007314EA">
        <w:rPr>
          <w:rFonts w:ascii="Times New Roman" w:hAnsi="Times New Roman" w:cs="Times New Roman"/>
          <w:sz w:val="28"/>
          <w:szCs w:val="28"/>
        </w:rPr>
        <w:t xml:space="preserve"> В свою очередь переменные, объявленные с помощью </w:t>
      </w:r>
      <w:r w:rsidR="007314EA" w:rsidRPr="007314EA">
        <w:rPr>
          <w:rFonts w:ascii="Times New Roman" w:hAnsi="Times New Roman" w:cs="Times New Roman"/>
          <w:i/>
          <w:iCs/>
          <w:sz w:val="28"/>
          <w:szCs w:val="28"/>
          <w:lang w:val="en-US"/>
        </w:rPr>
        <w:t>var</w:t>
      </w:r>
      <w:r w:rsidR="007314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314EA">
        <w:rPr>
          <w:rFonts w:ascii="Times New Roman" w:hAnsi="Times New Roman" w:cs="Times New Roman"/>
          <w:sz w:val="28"/>
          <w:szCs w:val="28"/>
        </w:rPr>
        <w:t>имеют возможность многократно менять значения.</w:t>
      </w:r>
    </w:p>
    <w:p w14:paraId="5D0AE150" w14:textId="77777777" w:rsidR="00745329" w:rsidRPr="00745329" w:rsidRDefault="00745329" w:rsidP="00745329">
      <w:pPr>
        <w:spacing w:after="0pt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0008F23D" w14:textId="54B9AC94" w:rsidR="001A1239" w:rsidRPr="001A1239" w:rsidRDefault="001A1239" w:rsidP="001A1239">
      <w:pPr>
        <w:pStyle w:val="a3"/>
        <w:numPr>
          <w:ilvl w:val="0"/>
          <w:numId w:val="3"/>
        </w:num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1239">
        <w:rPr>
          <w:rFonts w:ascii="Times New Roman" w:eastAsia="Times New Roman" w:hAnsi="Times New Roman" w:cs="Times New Roman"/>
          <w:sz w:val="28"/>
          <w:szCs w:val="28"/>
        </w:rPr>
        <w:t xml:space="preserve">Как объявить строковую переменную в </w:t>
      </w:r>
      <w:proofErr w:type="spellStart"/>
      <w:r w:rsidRPr="001A1239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1A1239">
        <w:rPr>
          <w:rFonts w:ascii="Times New Roman" w:eastAsia="Times New Roman" w:hAnsi="Times New Roman" w:cs="Times New Roman"/>
          <w:sz w:val="28"/>
          <w:szCs w:val="28"/>
        </w:rPr>
        <w:t>? Можно ли её изменить</w:t>
      </w:r>
    </w:p>
    <w:p w14:paraId="743ECA97" w14:textId="21922E5A" w:rsidR="001A1239" w:rsidRDefault="001A1239" w:rsidP="001A123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239">
        <w:rPr>
          <w:rFonts w:ascii="Times New Roman" w:eastAsia="Times New Roman" w:hAnsi="Times New Roman" w:cs="Times New Roman"/>
          <w:sz w:val="28"/>
          <w:szCs w:val="28"/>
        </w:rPr>
        <w:t>после объявления?</w:t>
      </w:r>
    </w:p>
    <w:p w14:paraId="36E086EC" w14:textId="77777777" w:rsidR="001A1239" w:rsidRPr="001A1239" w:rsidRDefault="001A1239" w:rsidP="001A1239">
      <w:pPr>
        <w:spacing w:after="0pt" w:line="12pt" w:lineRule="auto"/>
        <w:ind w:firstLine="18p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123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1A1239">
        <w:rPr>
          <w:rFonts w:ascii="Times New Roman" w:eastAsia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1A1239">
        <w:rPr>
          <w:rFonts w:ascii="Times New Roman" w:eastAsia="Times New Roman" w:hAnsi="Times New Roman" w:cs="Times New Roman"/>
          <w:sz w:val="28"/>
          <w:szCs w:val="28"/>
        </w:rPr>
        <w:t xml:space="preserve"> строковую переменную можно объявить с помощью ключевых слов </w:t>
      </w:r>
      <w:proofErr w:type="spellStart"/>
      <w:r w:rsidRPr="001A1239">
        <w:rPr>
          <w:rFonts w:ascii="Times New Roman" w:eastAsia="Times New Roman" w:hAnsi="Times New Roman" w:cs="Times New Roman"/>
          <w:i/>
          <w:iCs/>
          <w:sz w:val="28"/>
          <w:szCs w:val="28"/>
        </w:rPr>
        <w:t>val</w:t>
      </w:r>
      <w:proofErr w:type="spellEnd"/>
      <w:r w:rsidRPr="001A1239">
        <w:rPr>
          <w:rFonts w:ascii="Times New Roman" w:eastAsia="Times New Roman" w:hAnsi="Times New Roman" w:cs="Times New Roman"/>
          <w:sz w:val="28"/>
          <w:szCs w:val="28"/>
        </w:rPr>
        <w:t> или </w:t>
      </w:r>
      <w:proofErr w:type="spellStart"/>
      <w:r w:rsidRPr="001A1239">
        <w:rPr>
          <w:rFonts w:ascii="Times New Roman" w:eastAsia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1A12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A4D889" w14:textId="0E3ED68B" w:rsidR="001A1239" w:rsidRPr="001A1239" w:rsidRDefault="001A1239" w:rsidP="001A1239">
      <w:pPr>
        <w:pStyle w:val="a3"/>
        <w:numPr>
          <w:ilvl w:val="0"/>
          <w:numId w:val="8"/>
        </w:num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1239">
        <w:rPr>
          <w:rFonts w:ascii="Times New Roman" w:eastAsia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1A1239">
        <w:rPr>
          <w:rFonts w:ascii="Times New Roman" w:eastAsia="Times New Roman" w:hAnsi="Times New Roman" w:cs="Times New Roman"/>
          <w:sz w:val="28"/>
          <w:szCs w:val="28"/>
        </w:rPr>
        <w:t> используется для объявления неизменяемой (финальной</w:t>
      </w:r>
      <w:r w:rsidRPr="001A12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1239">
        <w:rPr>
          <w:rFonts w:ascii="Times New Roman" w:eastAsia="Times New Roman" w:hAnsi="Times New Roman" w:cs="Times New Roman"/>
          <w:sz w:val="28"/>
          <w:szCs w:val="28"/>
        </w:rPr>
        <w:t>переменной. После объявления значение не может быть изменено.</w:t>
      </w:r>
    </w:p>
    <w:p w14:paraId="7513E093" w14:textId="5DDB250B" w:rsidR="001A1239" w:rsidRPr="001A1239" w:rsidRDefault="001A1239" w:rsidP="001A1239">
      <w:pPr>
        <w:pStyle w:val="a3"/>
        <w:numPr>
          <w:ilvl w:val="0"/>
          <w:numId w:val="8"/>
        </w:num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1239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A1239">
        <w:rPr>
          <w:rFonts w:ascii="Times New Roman" w:eastAsia="Times New Roman" w:hAnsi="Times New Roman" w:cs="Times New Roman"/>
          <w:sz w:val="28"/>
          <w:szCs w:val="28"/>
        </w:rPr>
        <w:t> используется для объявления изменяемой переменной, значение</w:t>
      </w:r>
      <w:r w:rsidRPr="001A12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1239">
        <w:rPr>
          <w:rFonts w:ascii="Times New Roman" w:eastAsia="Times New Roman" w:hAnsi="Times New Roman" w:cs="Times New Roman"/>
          <w:sz w:val="28"/>
          <w:szCs w:val="28"/>
        </w:rPr>
        <w:t>которой можно изменять после объявления.</w:t>
      </w:r>
    </w:p>
    <w:p w14:paraId="68ED5B29" w14:textId="77777777" w:rsidR="001A1239" w:rsidRPr="001A1239" w:rsidRDefault="001A1239" w:rsidP="001A123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6CBF76" w14:textId="77777777" w:rsidR="007314EA" w:rsidRPr="0079159F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3D3F55A4"/>
    <w:multiLevelType w:val="hybridMultilevel"/>
    <w:tmpl w:val="CC987758"/>
    <w:lvl w:ilvl="0" w:tplc="041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abstractNum w:abstractNumId="4" w15:restartNumberingAfterBreak="0">
    <w:nsid w:val="5CC129D7"/>
    <w:multiLevelType w:val="multilevel"/>
    <w:tmpl w:val="AEBA94B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5" w15:restartNumberingAfterBreak="0">
    <w:nsid w:val="6DBA420E"/>
    <w:multiLevelType w:val="hybridMultilevel"/>
    <w:tmpl w:val="3BAC8AEA"/>
    <w:lvl w:ilvl="0" w:tplc="00A4CE76">
      <w:start w:val="3"/>
      <w:numFmt w:val="decimal"/>
      <w:lvlText w:val="%1"/>
      <w:lvlJc w:val="start"/>
      <w:pPr>
        <w:ind w:start="54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90pt" w:hanging="18pt"/>
      </w:pPr>
    </w:lvl>
    <w:lvl w:ilvl="2" w:tplc="0419001B" w:tentative="1">
      <w:start w:val="1"/>
      <w:numFmt w:val="lowerRoman"/>
      <w:lvlText w:val="%3."/>
      <w:lvlJc w:val="end"/>
      <w:pPr>
        <w:ind w:start="126pt" w:hanging="9pt"/>
      </w:pPr>
    </w:lvl>
    <w:lvl w:ilvl="3" w:tplc="0419000F" w:tentative="1">
      <w:start w:val="1"/>
      <w:numFmt w:val="decimal"/>
      <w:lvlText w:val="%4."/>
      <w:lvlJc w:val="start"/>
      <w:pPr>
        <w:ind w:start="162pt" w:hanging="18pt"/>
      </w:pPr>
    </w:lvl>
    <w:lvl w:ilvl="4" w:tplc="04190019" w:tentative="1">
      <w:start w:val="1"/>
      <w:numFmt w:val="lowerLetter"/>
      <w:lvlText w:val="%5."/>
      <w:lvlJc w:val="start"/>
      <w:pPr>
        <w:ind w:start="198pt" w:hanging="18pt"/>
      </w:pPr>
    </w:lvl>
    <w:lvl w:ilvl="5" w:tplc="0419001B" w:tentative="1">
      <w:start w:val="1"/>
      <w:numFmt w:val="lowerRoman"/>
      <w:lvlText w:val="%6."/>
      <w:lvlJc w:val="end"/>
      <w:pPr>
        <w:ind w:start="234pt" w:hanging="9pt"/>
      </w:pPr>
    </w:lvl>
    <w:lvl w:ilvl="6" w:tplc="0419000F" w:tentative="1">
      <w:start w:val="1"/>
      <w:numFmt w:val="decimal"/>
      <w:lvlText w:val="%7."/>
      <w:lvlJc w:val="start"/>
      <w:pPr>
        <w:ind w:start="270pt" w:hanging="18pt"/>
      </w:pPr>
    </w:lvl>
    <w:lvl w:ilvl="7" w:tplc="04190019" w:tentative="1">
      <w:start w:val="1"/>
      <w:numFmt w:val="lowerLetter"/>
      <w:lvlText w:val="%8."/>
      <w:lvlJc w:val="start"/>
      <w:pPr>
        <w:ind w:start="306pt" w:hanging="18pt"/>
      </w:pPr>
    </w:lvl>
    <w:lvl w:ilvl="8" w:tplc="041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 w15:restartNumberingAfterBreak="0">
    <w:nsid w:val="78D4242F"/>
    <w:multiLevelType w:val="hybridMultilevel"/>
    <w:tmpl w:val="5382309A"/>
    <w:lvl w:ilvl="0" w:tplc="9A3442E2">
      <w:start w:val="10"/>
      <w:numFmt w:val="decimal"/>
      <w:lvlText w:val="%1"/>
      <w:lvlJc w:val="start"/>
      <w:pPr>
        <w:ind w:start="36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1117562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39624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8901240">
    <w:abstractNumId w:val="3"/>
  </w:num>
  <w:num w:numId="4" w16cid:durableId="2000112315">
    <w:abstractNumId w:val="2"/>
  </w:num>
  <w:num w:numId="5" w16cid:durableId="1382359231">
    <w:abstractNumId w:val="5"/>
  </w:num>
  <w:num w:numId="6" w16cid:durableId="397830231">
    <w:abstractNumId w:val="4"/>
  </w:num>
  <w:num w:numId="7" w16cid:durableId="1920551285">
    <w:abstractNumId w:val="6"/>
  </w:num>
  <w:num w:numId="8" w16cid:durableId="1142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1A1239"/>
    <w:rsid w:val="003F45E8"/>
    <w:rsid w:val="00626580"/>
    <w:rsid w:val="00670089"/>
    <w:rsid w:val="007314EA"/>
    <w:rsid w:val="00745329"/>
    <w:rsid w:val="0079159F"/>
    <w:rsid w:val="007A6418"/>
    <w:rsid w:val="008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8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9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8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3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85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1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Дмитрий Петрусевич</cp:lastModifiedBy>
  <cp:revision>2</cp:revision>
  <dcterms:created xsi:type="dcterms:W3CDTF">2024-09-21T21:45:00Z</dcterms:created>
  <dcterms:modified xsi:type="dcterms:W3CDTF">2024-09-21T21:45:00Z</dcterms:modified>
</cp:coreProperties>
</file>