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hd w:val="clear" w:color="auto" w:fill="FFFFFF"/>
        <w:spacing w:before="480" w:after="0"/>
        <w:jc w:val="center"/>
        <w:rPr>
          <w:i/>
          <w:i/>
          <w:iCs/>
          <w:caps/>
          <w:sz w:val="28"/>
          <w:szCs w:val="28"/>
        </w:rPr>
      </w:pPr>
      <w:r>
        <w:rPr>
          <w:i/>
          <w:iCs/>
          <w:caps/>
          <w:color w:val="000000"/>
          <w:sz w:val="28"/>
          <w:szCs w:val="28"/>
        </w:rPr>
        <w:t xml:space="preserve">Министерство образования и науки </w:t>
      </w:r>
      <w:r>
        <w:rPr>
          <w:i/>
          <w:iCs/>
          <w:caps/>
          <w:sz w:val="28"/>
          <w:szCs w:val="28"/>
        </w:rPr>
        <w:t>Российской федерации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i/>
          <w:i/>
          <w:iCs/>
          <w:caps/>
          <w:sz w:val="28"/>
          <w:szCs w:val="28"/>
        </w:rPr>
      </w:pPr>
      <w:r>
        <w:rPr>
          <w:i/>
          <w:iCs/>
          <w:caps/>
          <w:sz w:val="28"/>
          <w:szCs w:val="28"/>
        </w:rPr>
      </w:r>
    </w:p>
    <w:p>
      <w:pPr>
        <w:pStyle w:val="Normal"/>
        <w:keepNext w:val="true"/>
        <w:keepLines/>
        <w:tabs>
          <w:tab w:val="clear" w:pos="708"/>
          <w:tab w:val="left" w:pos="954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образование учреждение 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высшего образования </w:t>
      </w:r>
    </w:p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9540" w:leader="none"/>
        </w:tabs>
        <w:spacing w:before="480" w:after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«Курганский государственный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РФ КГУ 09.03.03 КП20 910038 02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sz w:val="28"/>
          <w:szCs w:val="28"/>
          <w:lang w:eastAsia="ar-SA"/>
        </w:rPr>
        <w:t>Технология разработки Web-приложений</w:t>
      </w:r>
      <w:r>
        <w:rPr>
          <w:b/>
          <w:sz w:val="28"/>
          <w:szCs w:val="28"/>
        </w:rPr>
        <w:t>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Опись Альбома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Выполнил студент группы ИТ-</w:t>
      </w:r>
      <w:r>
        <w:rPr>
          <w:sz w:val="28"/>
          <w:szCs w:val="28"/>
        </w:rPr>
        <w:t>300</w:t>
      </w:r>
      <w:r>
        <w:rPr>
          <w:sz w:val="28"/>
          <w:szCs w:val="28"/>
        </w:rPr>
        <w:t xml:space="preserve">19___________________  / </w:t>
      </w:r>
      <w:r>
        <w:rPr>
          <w:rFonts w:eastAsia="Times New Roman" w:cs="Times New Roman"/>
          <w:sz w:val="28"/>
          <w:szCs w:val="28"/>
          <w:lang w:eastAsia="ar-SA"/>
        </w:rPr>
        <w:t>Долгих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</w:rPr>
        <w:t>. 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 канд. техн. наук, доцент _____________________  / Семахин А.М. /</w:t>
      </w:r>
    </w:p>
    <w:p>
      <w:pPr>
        <w:pStyle w:val="Normal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Курган, 202</w:t>
      </w:r>
      <w:r>
        <w:rPr>
          <w:sz w:val="28"/>
          <w:szCs w:val="28"/>
        </w:rPr>
        <w:t>1</w:t>
      </w:r>
    </w:p>
    <w:tbl>
      <w:tblPr>
        <w:tblW w:w="91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3"/>
        <w:gridCol w:w="4396"/>
        <w:gridCol w:w="3601"/>
      </w:tblGrid>
      <w:tr>
        <w:trPr>
          <w:trHeight w:val="419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shd w:val="clear" w:color="auto" w:fill="FFFFFF"/>
              <w:snapToGrid w:val="false"/>
              <w:spacing w:lineRule="auto" w:line="360"/>
              <w:jc w:val="center"/>
              <w:rPr>
                <w:b/>
                <w:b/>
                <w:color w:val="000000"/>
                <w:sz w:val="28"/>
                <w:szCs w:val="20"/>
              </w:rPr>
            </w:pPr>
            <w:r>
              <w:rPr>
                <w:b/>
                <w:color w:val="000000"/>
                <w:sz w:val="28"/>
                <w:szCs w:val="20"/>
              </w:rPr>
              <w:t xml:space="preserve">№ </w:t>
            </w:r>
            <w:r>
              <w:rPr>
                <w:b/>
                <w:color w:val="000000"/>
                <w:sz w:val="28"/>
                <w:szCs w:val="20"/>
              </w:rPr>
              <w:t>с-ки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shd w:val="clear" w:color="auto" w:fill="FFFFFF"/>
              <w:snapToGrid w:val="false"/>
              <w:spacing w:lineRule="auto" w:line="360"/>
              <w:jc w:val="center"/>
              <w:rPr>
                <w:b/>
                <w:b/>
                <w:color w:val="000000"/>
                <w:sz w:val="28"/>
                <w:szCs w:val="20"/>
              </w:rPr>
            </w:pPr>
            <w:r>
              <w:rPr>
                <w:b/>
                <w:color w:val="000000"/>
                <w:sz w:val="28"/>
                <w:szCs w:val="20"/>
              </w:rPr>
              <w:t>Обозначение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shd w:val="clear" w:color="auto" w:fill="FFFFFF"/>
              <w:snapToGrid w:val="false"/>
              <w:spacing w:lineRule="auto" w:line="360"/>
              <w:jc w:val="center"/>
              <w:rPr>
                <w:b/>
                <w:b/>
                <w:color w:val="000000"/>
                <w:sz w:val="28"/>
                <w:szCs w:val="20"/>
              </w:rPr>
            </w:pPr>
            <w:r>
              <w:rPr>
                <w:b/>
                <w:color w:val="000000"/>
                <w:sz w:val="28"/>
                <w:szCs w:val="20"/>
              </w:rPr>
              <w:t>Наименование</w:t>
            </w:r>
          </w:p>
        </w:tc>
      </w:tr>
      <w:tr>
        <w:trPr>
          <w:trHeight w:val="398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uto" w:line="36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7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sz w:val="28"/>
                <w:szCs w:val="20"/>
              </w:rPr>
            </w:pPr>
            <w:r>
              <w:rPr>
                <w:sz w:val="28"/>
                <w:szCs w:val="20"/>
              </w:rPr>
              <w:t>Программные документы</w:t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uto" w:line="36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РФ КГУ 09.03.03 КП20 910038 03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Пояснительная записка</w:t>
            </w:r>
          </w:p>
        </w:tc>
      </w:tr>
      <w:tr>
        <w:trPr>
          <w:trHeight w:val="395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uto" w:line="36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РФ КГУ 09.03.03 КП20 910038 04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Спецификация</w:t>
            </w:r>
          </w:p>
        </w:tc>
      </w:tr>
      <w:tr>
        <w:trPr>
          <w:trHeight w:val="430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uto" w:line="36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РФ КГУ 09.03.03 КП20 910038 05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Описание программы</w:t>
            </w:r>
          </w:p>
        </w:tc>
      </w:tr>
      <w:tr>
        <w:trPr>
          <w:trHeight w:val="324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4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РФ КГУ 09.03.03 КП20 910038 06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Руководство пользователя</w:t>
            </w:r>
          </w:p>
        </w:tc>
      </w:tr>
      <w:tr>
        <w:trPr>
          <w:trHeight w:val="341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РФ КГУ 09.03.03 КП20 910038 07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Руководство программиста</w:t>
            </w:r>
          </w:p>
        </w:tc>
      </w:tr>
      <w:tr>
        <w:trPr>
          <w:trHeight w:val="341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6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РФ КГУ 09.03.03 КП20 910038 08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Техническое задание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t>2</w:t>
    </w:r>
  </w:p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РФ КГУ 09.03.03 КП20 910038 02</w:t>
    </w:r>
  </w:p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1c3e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061c3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061c3e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061c3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link w:val="a6"/>
    <w:uiPriority w:val="99"/>
    <w:unhideWhenUsed/>
    <w:rsid w:val="00061c3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LibreOffice/7.1.6.2$Linux_X86_64 LibreOffice_project/10$Build-2</Application>
  <AppVersion>15.0000</AppVersion>
  <Pages>2</Pages>
  <Words>122</Words>
  <Characters>791</Characters>
  <CharactersWithSpaces>955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2020-12-23T21:16:00Z</dcterms:created>
  <dc:creator>Nikita Vasiliev</dc:creator>
  <dc:description/>
  <dc:language>ru-RU</dc:language>
  <cp:lastModifiedBy/>
  <dcterms:modified xsi:type="dcterms:W3CDTF">2021-12-09T11:56:47Z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