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2EE4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1. Sobre o projeto</w:t>
      </w:r>
    </w:p>
    <w:p w14:paraId="16A9AD55" w14:textId="77777777" w:rsidR="00CA4C26" w:rsidRPr="00CA4C26" w:rsidRDefault="00CA4C26" w:rsidP="00CA4C26">
      <w:r w:rsidRPr="00CA4C26">
        <w:t xml:space="preserve">Este projeto consiste no desenvolvimento de um </w:t>
      </w:r>
      <w:r w:rsidRPr="00CA4C26">
        <w:rPr>
          <w:b/>
          <w:bCs/>
        </w:rPr>
        <w:t xml:space="preserve">site tutorial voltado ao ensino de modelagem e simulação utilizando o </w:t>
      </w:r>
      <w:proofErr w:type="spellStart"/>
      <w:r w:rsidRPr="00CA4C26">
        <w:rPr>
          <w:b/>
          <w:bCs/>
        </w:rPr>
        <w:t>FlexSim</w:t>
      </w:r>
      <w:proofErr w:type="spellEnd"/>
      <w:r w:rsidRPr="00CA4C26">
        <w:rPr>
          <w:b/>
          <w:bCs/>
        </w:rPr>
        <w:t xml:space="preserve"> </w:t>
      </w:r>
      <w:proofErr w:type="spellStart"/>
      <w:r w:rsidRPr="00CA4C26">
        <w:rPr>
          <w:b/>
          <w:bCs/>
        </w:rPr>
        <w:t>Education</w:t>
      </w:r>
      <w:proofErr w:type="spellEnd"/>
      <w:r w:rsidRPr="00CA4C26">
        <w:rPr>
          <w:b/>
          <w:bCs/>
        </w:rPr>
        <w:t xml:space="preserve"> v2027-0</w:t>
      </w:r>
      <w:r w:rsidRPr="00CA4C26">
        <w:t>.</w:t>
      </w:r>
    </w:p>
    <w:p w14:paraId="066B5AD1" w14:textId="77777777" w:rsidR="00CA4C26" w:rsidRPr="00CA4C26" w:rsidRDefault="00CA4C26" w:rsidP="00CA4C26">
      <w:r w:rsidRPr="00CA4C26">
        <w:t xml:space="preserve">O objetivo é criar um material de apoio que permita ao estudante acompanhar, de forma </w:t>
      </w:r>
      <w:r w:rsidRPr="00CA4C26">
        <w:rPr>
          <w:b/>
          <w:bCs/>
        </w:rPr>
        <w:t>visual e passo a passo</w:t>
      </w:r>
      <w:r w:rsidRPr="00CA4C26">
        <w:t xml:space="preserve">, a construção de modelos no software. O conteúdo combina explicações textuais, imagens da interface do </w:t>
      </w:r>
      <w:proofErr w:type="spellStart"/>
      <w:r w:rsidRPr="00CA4C26">
        <w:t>FlexSim</w:t>
      </w:r>
      <w:proofErr w:type="spellEnd"/>
      <w:r w:rsidRPr="00CA4C26">
        <w:t xml:space="preserve"> e orientações sobre os procedimentos realizados durante a modelagem.</w:t>
      </w:r>
    </w:p>
    <w:p w14:paraId="5F87BB99" w14:textId="77777777" w:rsidR="00CA4C26" w:rsidRPr="00CA4C26" w:rsidRDefault="00CA4C26" w:rsidP="00CA4C26">
      <w:r w:rsidRPr="00CA4C26">
        <w:t xml:space="preserve">A proposta é que o site possa ser utilizado durante as aulas </w:t>
      </w:r>
      <w:proofErr w:type="gramStart"/>
      <w:r w:rsidRPr="00CA4C26">
        <w:t>e também</w:t>
      </w:r>
      <w:proofErr w:type="gramEnd"/>
      <w:r w:rsidRPr="00CA4C26">
        <w:t xml:space="preserve"> como material de consulta posteriormente, permitindo que o estudante retome uma determinada etapa sempre que tiver dúvidas.</w:t>
      </w:r>
    </w:p>
    <w:p w14:paraId="7534B4D8" w14:textId="77777777" w:rsidR="00CA4C26" w:rsidRPr="00CA4C26" w:rsidRDefault="00CA4C26" w:rsidP="00CA4C26">
      <w:r w:rsidRPr="00CA4C26">
        <w:pict w14:anchorId="177DFDF5">
          <v:rect id="_x0000_i1079" style="width:0;height:1.5pt" o:hralign="center" o:hrstd="t" o:hr="t" fillcolor="#a0a0a0" stroked="f"/>
        </w:pict>
      </w:r>
    </w:p>
    <w:p w14:paraId="020AC1A0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2. Como o conteúdo está organizado</w:t>
      </w:r>
    </w:p>
    <w:p w14:paraId="71B2D40A" w14:textId="77777777" w:rsidR="00CA4C26" w:rsidRPr="00CA4C26" w:rsidRDefault="00CA4C26" w:rsidP="00CA4C26">
      <w:r w:rsidRPr="00CA4C26">
        <w:t>O tutorial é estruturado de maneira hierárquica, facilitando a navegação pelo material:</w:t>
      </w:r>
    </w:p>
    <w:p w14:paraId="747D7752" w14:textId="77777777" w:rsidR="00CA4C26" w:rsidRPr="00CA4C26" w:rsidRDefault="00CA4C26" w:rsidP="00CA4C26">
      <w:r w:rsidRPr="00CA4C26">
        <w:rPr>
          <w:b/>
          <w:bCs/>
        </w:rPr>
        <w:t>Aulas → Modelos → Etapas</w:t>
      </w:r>
    </w:p>
    <w:p w14:paraId="0C578718" w14:textId="77777777" w:rsidR="00CA4C26" w:rsidRPr="00CA4C26" w:rsidRDefault="00CA4C26" w:rsidP="00CA4C26">
      <w:r w:rsidRPr="00CA4C26">
        <w:t>Cada aula reúne modelos de simulação e cada modelo é dividido em etapas que acompanham sua construção.</w:t>
      </w:r>
    </w:p>
    <w:p w14:paraId="14E65267" w14:textId="77777777" w:rsidR="00CA4C26" w:rsidRPr="00CA4C26" w:rsidRDefault="00CA4C26" w:rsidP="00CA4C26">
      <w:r w:rsidRPr="00CA4C26">
        <w:t>Dessa forma, o estudante pode acessar diretamente o modelo ou a etapa que deseja consultar, sem precisar percorrer todo o material.</w:t>
      </w:r>
    </w:p>
    <w:p w14:paraId="62F3F31C" w14:textId="77777777" w:rsidR="00CA4C26" w:rsidRPr="00CA4C26" w:rsidRDefault="00CA4C26" w:rsidP="00CA4C26">
      <w:r w:rsidRPr="00CA4C26">
        <w:t>A organização também permite que o tutorial seja ampliado progressivamente com novas aulas e modelos.</w:t>
      </w:r>
    </w:p>
    <w:p w14:paraId="43C27421" w14:textId="77777777" w:rsidR="00CA4C26" w:rsidRPr="00CA4C26" w:rsidRDefault="00CA4C26" w:rsidP="00CA4C26">
      <w:r w:rsidRPr="00CA4C26">
        <w:pict w14:anchorId="57844B3D">
          <v:rect id="_x0000_i1080" style="width:0;height:1.5pt" o:hralign="center" o:hrstd="t" o:hr="t" fillcolor="#a0a0a0" stroked="f"/>
        </w:pict>
      </w:r>
    </w:p>
    <w:p w14:paraId="15EDF29A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3. Formato do material</w:t>
      </w:r>
    </w:p>
    <w:p w14:paraId="6480C4E7" w14:textId="77777777" w:rsidR="00CA4C26" w:rsidRPr="00CA4C26" w:rsidRDefault="00CA4C26" w:rsidP="00CA4C26">
      <w:r w:rsidRPr="00CA4C26">
        <w:t xml:space="preserve">O tutorial foi desenvolvido como um </w:t>
      </w:r>
      <w:r w:rsidRPr="00CA4C26">
        <w:rPr>
          <w:b/>
          <w:bCs/>
        </w:rPr>
        <w:t>site interativo</w:t>
      </w:r>
      <w:r w:rsidRPr="00CA4C26">
        <w:t>, e não como um documento estático.</w:t>
      </w:r>
    </w:p>
    <w:p w14:paraId="3B0EAC48" w14:textId="77777777" w:rsidR="00CA4C26" w:rsidRPr="00CA4C26" w:rsidRDefault="00CA4C26" w:rsidP="00CA4C26">
      <w:r w:rsidRPr="00CA4C26">
        <w:t>Na página, o conteúdo é apresentado combinando:</w:t>
      </w:r>
    </w:p>
    <w:p w14:paraId="3CF4223E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t xml:space="preserve">textos explicativos; </w:t>
      </w:r>
    </w:p>
    <w:p w14:paraId="7CD2876D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t xml:space="preserve">imagens e prints do </w:t>
      </w:r>
      <w:proofErr w:type="spellStart"/>
      <w:r w:rsidRPr="00CA4C26">
        <w:t>FlexSim</w:t>
      </w:r>
      <w:proofErr w:type="spellEnd"/>
      <w:r w:rsidRPr="00CA4C26">
        <w:t xml:space="preserve">; </w:t>
      </w:r>
    </w:p>
    <w:p w14:paraId="33A257CF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t xml:space="preserve">orientações passo a passo; </w:t>
      </w:r>
    </w:p>
    <w:p w14:paraId="760F79BC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t xml:space="preserve">trechos relacionados ao roteiro de modelagem; </w:t>
      </w:r>
    </w:p>
    <w:p w14:paraId="4ABE23D2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t xml:space="preserve">informações sobre os objetos utilizados; </w:t>
      </w:r>
    </w:p>
    <w:p w14:paraId="7B71194F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lastRenderedPageBreak/>
        <w:t xml:space="preserve">instruções para realização dos procedimentos; </w:t>
      </w:r>
    </w:p>
    <w:p w14:paraId="3CE4ECBA" w14:textId="77777777" w:rsidR="00CA4C26" w:rsidRPr="00CA4C26" w:rsidRDefault="00CA4C26" w:rsidP="00CA4C26">
      <w:pPr>
        <w:numPr>
          <w:ilvl w:val="0"/>
          <w:numId w:val="1"/>
        </w:numPr>
      </w:pPr>
      <w:r w:rsidRPr="00CA4C26">
        <w:t xml:space="preserve">observações importantes sobre a construção dos modelos. </w:t>
      </w:r>
    </w:p>
    <w:p w14:paraId="355A6D51" w14:textId="77777777" w:rsidR="00CA4C26" w:rsidRPr="00CA4C26" w:rsidRDefault="00CA4C26" w:rsidP="00CA4C26">
      <w:r w:rsidRPr="00CA4C26">
        <w:t>A combinação desses elementos procura aproximar o estudante da experiência de acompanhar uma modelagem real no software.</w:t>
      </w:r>
    </w:p>
    <w:p w14:paraId="69209CC8" w14:textId="77777777" w:rsidR="00CA4C26" w:rsidRPr="00CA4C26" w:rsidRDefault="00CA4C26" w:rsidP="00CA4C26">
      <w:r w:rsidRPr="00CA4C26">
        <w:pict w14:anchorId="09473596">
          <v:rect id="_x0000_i1081" style="width:0;height:1.5pt" o:hralign="center" o:hrstd="t" o:hr="t" fillcolor="#a0a0a0" stroked="f"/>
        </w:pict>
      </w:r>
    </w:p>
    <w:p w14:paraId="232B9520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4. O papel do Word-Mestre</w:t>
      </w:r>
    </w:p>
    <w:p w14:paraId="5A04B8C0" w14:textId="77777777" w:rsidR="00CA4C26" w:rsidRPr="00CA4C26" w:rsidRDefault="00CA4C26" w:rsidP="00CA4C26">
      <w:r w:rsidRPr="00CA4C26">
        <w:t xml:space="preserve">Apesar de o </w:t>
      </w:r>
      <w:proofErr w:type="gramStart"/>
      <w:r w:rsidRPr="00CA4C26">
        <w:t>resultado final</w:t>
      </w:r>
      <w:proofErr w:type="gramEnd"/>
      <w:r w:rsidRPr="00CA4C26">
        <w:t xml:space="preserve"> ser um site, o conteúdo é produzido inicialmente em um </w:t>
      </w:r>
      <w:r w:rsidRPr="00CA4C26">
        <w:rPr>
          <w:b/>
          <w:bCs/>
        </w:rPr>
        <w:t>Word-Mestre</w:t>
      </w:r>
      <w:r w:rsidRPr="00CA4C26">
        <w:t>.</w:t>
      </w:r>
    </w:p>
    <w:p w14:paraId="02308C93" w14:textId="77777777" w:rsidR="00CA4C26" w:rsidRPr="00CA4C26" w:rsidRDefault="00CA4C26" w:rsidP="00CA4C26">
      <w:r w:rsidRPr="00CA4C26">
        <w:t>O Word-Mestre funciona como o documento de origem do projeto. É nele que são reunidos e organizados os textos, as etapas, os títulos e as referências às imagens que farão parte do tutorial.</w:t>
      </w:r>
    </w:p>
    <w:p w14:paraId="1B8D8952" w14:textId="77777777" w:rsidR="00CA4C26" w:rsidRPr="00CA4C26" w:rsidRDefault="00CA4C26" w:rsidP="00CA4C26">
      <w:r w:rsidRPr="00CA4C26">
        <w:t xml:space="preserve">A partir desse documento, a </w:t>
      </w:r>
      <w:r w:rsidRPr="00CA4C26">
        <w:rPr>
          <w:b/>
          <w:bCs/>
        </w:rPr>
        <w:t>IA é utilizada para gerar e atualizar os arquivos do site</w:t>
      </w:r>
      <w:r w:rsidRPr="00CA4C26">
        <w:t>.</w:t>
      </w:r>
    </w:p>
    <w:p w14:paraId="1FD9BED3" w14:textId="77777777" w:rsidR="00CA4C26" w:rsidRPr="00CA4C26" w:rsidRDefault="00CA4C26" w:rsidP="00CA4C26">
      <w:r w:rsidRPr="00CA4C26">
        <w:t>Isso permite que a atualização do material seja feita principalmente a partir do conteúdo do Word, sem que seja necessário reconstruir manualmente o site a cada nova aula ou modelo.</w:t>
      </w:r>
    </w:p>
    <w:p w14:paraId="7F7A5953" w14:textId="77777777" w:rsidR="00CA4C26" w:rsidRPr="00CA4C26" w:rsidRDefault="00CA4C26" w:rsidP="00CA4C26">
      <w:r w:rsidRPr="00CA4C26">
        <w:t>Assim, o fluxo geral do projeto pode ser representado por:</w:t>
      </w:r>
    </w:p>
    <w:p w14:paraId="13C1B998" w14:textId="77777777" w:rsidR="00CA4C26" w:rsidRPr="00CA4C26" w:rsidRDefault="00CA4C26" w:rsidP="00CA4C26">
      <w:r w:rsidRPr="00CA4C26">
        <w:rPr>
          <w:b/>
          <w:bCs/>
        </w:rPr>
        <w:t>Produção do conteúdo → Word-Mestre → IA → Site tutorial</w:t>
      </w:r>
    </w:p>
    <w:p w14:paraId="09F9BA30" w14:textId="77777777" w:rsidR="00CA4C26" w:rsidRPr="00CA4C26" w:rsidRDefault="00CA4C26" w:rsidP="00CA4C26">
      <w:r w:rsidRPr="00CA4C26">
        <w:pict w14:anchorId="0BDF677B">
          <v:rect id="_x0000_i1082" style="width:0;height:1.5pt" o:hralign="center" o:hrstd="t" o:hr="t" fillcolor="#a0a0a0" stroked="f"/>
        </w:pict>
      </w:r>
    </w:p>
    <w:p w14:paraId="4C687F3B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5. Uso de imagens</w:t>
      </w:r>
    </w:p>
    <w:p w14:paraId="5FE5D253" w14:textId="77777777" w:rsidR="00CA4C26" w:rsidRPr="00CA4C26" w:rsidRDefault="00CA4C26" w:rsidP="00CA4C26">
      <w:r w:rsidRPr="00CA4C26">
        <w:t xml:space="preserve">Os prints do </w:t>
      </w:r>
      <w:proofErr w:type="spellStart"/>
      <w:r w:rsidRPr="00CA4C26">
        <w:t>FlexSim</w:t>
      </w:r>
      <w:proofErr w:type="spellEnd"/>
      <w:r w:rsidRPr="00CA4C26">
        <w:t xml:space="preserve"> possuem papel importante no material.</w:t>
      </w:r>
    </w:p>
    <w:p w14:paraId="0EC29678" w14:textId="77777777" w:rsidR="00CA4C26" w:rsidRPr="00CA4C26" w:rsidRDefault="00CA4C26" w:rsidP="00CA4C26">
      <w:r w:rsidRPr="00CA4C26">
        <w:t>Em vez de explicar apenas por texto onde determinada ação deve ser realizada, o tutorial apresenta imagens da própria interface do software, permitindo que o estudante identifique visualmente os elementos que está procurando.</w:t>
      </w:r>
    </w:p>
    <w:p w14:paraId="5A1324AD" w14:textId="77777777" w:rsidR="00CA4C26" w:rsidRPr="00CA4C26" w:rsidRDefault="00CA4C26" w:rsidP="00CA4C26">
      <w:r w:rsidRPr="00CA4C26">
        <w:t>As imagens podem ser ampliadas durante a consulta, o que facilita a visualização de detalhes da interface e das configurações apresentadas.</w:t>
      </w:r>
    </w:p>
    <w:p w14:paraId="2B72EBB2" w14:textId="77777777" w:rsidR="00CA4C26" w:rsidRPr="00CA4C26" w:rsidRDefault="00CA4C26" w:rsidP="00CA4C26">
      <w:r w:rsidRPr="00CA4C26">
        <w:pict w14:anchorId="14917EB3">
          <v:rect id="_x0000_i1083" style="width:0;height:1.5pt" o:hralign="center" o:hrstd="t" o:hr="t" fillcolor="#a0a0a0" stroked="f"/>
        </w:pict>
      </w:r>
    </w:p>
    <w:p w14:paraId="72C8E640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6. Navegação e consulta</w:t>
      </w:r>
    </w:p>
    <w:p w14:paraId="2036163E" w14:textId="77777777" w:rsidR="00CA4C26" w:rsidRPr="00CA4C26" w:rsidRDefault="00CA4C26" w:rsidP="00CA4C26">
      <w:r w:rsidRPr="00CA4C26">
        <w:t>O site possui uma estrutura de navegação que funciona como um sumário do conteúdo.</w:t>
      </w:r>
    </w:p>
    <w:p w14:paraId="56001F11" w14:textId="77777777" w:rsidR="00CA4C26" w:rsidRPr="00CA4C26" w:rsidRDefault="00CA4C26" w:rsidP="00CA4C26">
      <w:r w:rsidRPr="00CA4C26">
        <w:t>O usuário pode navegar pelas aulas e modelos e acessar as diferentes etapas de cada modelo.</w:t>
      </w:r>
    </w:p>
    <w:p w14:paraId="5DB4A125" w14:textId="77777777" w:rsidR="00CA4C26" w:rsidRPr="00CA4C26" w:rsidRDefault="00CA4C26" w:rsidP="00CA4C26">
      <w:r w:rsidRPr="00CA4C26">
        <w:lastRenderedPageBreak/>
        <w:t>Os conteúdos podem ser expandidos ou recolhidos, permitindo uma navegação mais organizada e evitando que uma grande quantidade de informações fique aberta simultaneamente.</w:t>
      </w:r>
    </w:p>
    <w:p w14:paraId="7596FDB4" w14:textId="77777777" w:rsidR="00CA4C26" w:rsidRPr="00CA4C26" w:rsidRDefault="00CA4C26" w:rsidP="00CA4C26">
      <w:r w:rsidRPr="00CA4C26">
        <w:t>Também existe uma ferramenta de pesquisa para facilitar a localização de informações específicas dentro do tutorial.</w:t>
      </w:r>
    </w:p>
    <w:p w14:paraId="3C8FC67F" w14:textId="77777777" w:rsidR="00CA4C26" w:rsidRPr="00CA4C26" w:rsidRDefault="00CA4C26" w:rsidP="00CA4C26">
      <w:r w:rsidRPr="00CA4C26">
        <w:pict w14:anchorId="2CB66887">
          <v:rect id="_x0000_i1084" style="width:0;height:1.5pt" o:hralign="center" o:hrstd="t" o:hr="t" fillcolor="#a0a0a0" stroked="f"/>
        </w:pict>
      </w:r>
    </w:p>
    <w:p w14:paraId="72BEC363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7. Um material que acompanha a construção do modelo</w:t>
      </w:r>
    </w:p>
    <w:p w14:paraId="1B5A9139" w14:textId="77777777" w:rsidR="00CA4C26" w:rsidRPr="00CA4C26" w:rsidRDefault="00CA4C26" w:rsidP="00CA4C26">
      <w:r w:rsidRPr="00CA4C26">
        <w:t>A proposta não é apresentar apenas o modelo finalizado.</w:t>
      </w:r>
    </w:p>
    <w:p w14:paraId="7C81ECAE" w14:textId="77777777" w:rsidR="00CA4C26" w:rsidRPr="00CA4C26" w:rsidRDefault="00CA4C26" w:rsidP="00CA4C26">
      <w:r w:rsidRPr="00CA4C26">
        <w:t xml:space="preserve">O tutorial acompanha o processo de construção, permitindo que o estudante compreenda </w:t>
      </w:r>
      <w:r w:rsidRPr="00CA4C26">
        <w:rPr>
          <w:b/>
          <w:bCs/>
        </w:rPr>
        <w:t>como o modelo foi desenvolvido ao longo das etapas</w:t>
      </w:r>
      <w:r w:rsidRPr="00CA4C26">
        <w:t>.</w:t>
      </w:r>
    </w:p>
    <w:p w14:paraId="1F61B929" w14:textId="77777777" w:rsidR="00CA4C26" w:rsidRPr="00CA4C26" w:rsidRDefault="00CA4C26" w:rsidP="00CA4C26">
      <w:r w:rsidRPr="00CA4C26">
        <w:t xml:space="preserve">Assim, o material procura responder não somente </w:t>
      </w:r>
      <w:r w:rsidRPr="00CA4C26">
        <w:rPr>
          <w:b/>
          <w:bCs/>
        </w:rPr>
        <w:t>“qual é o resultado?”</w:t>
      </w:r>
      <w:r w:rsidRPr="00CA4C26">
        <w:t xml:space="preserve">, mas principalmente </w:t>
      </w:r>
      <w:r w:rsidRPr="00CA4C26">
        <w:rPr>
          <w:b/>
          <w:bCs/>
        </w:rPr>
        <w:t xml:space="preserve">“como chegar a esse resultado utilizando o </w:t>
      </w:r>
      <w:proofErr w:type="spellStart"/>
      <w:r w:rsidRPr="00CA4C26">
        <w:rPr>
          <w:b/>
          <w:bCs/>
        </w:rPr>
        <w:t>FlexSim</w:t>
      </w:r>
      <w:proofErr w:type="spellEnd"/>
      <w:r w:rsidRPr="00CA4C26">
        <w:rPr>
          <w:b/>
          <w:bCs/>
        </w:rPr>
        <w:t>?”</w:t>
      </w:r>
      <w:r w:rsidRPr="00CA4C26">
        <w:t>.</w:t>
      </w:r>
    </w:p>
    <w:p w14:paraId="03092DBE" w14:textId="77777777" w:rsidR="00CA4C26" w:rsidRPr="00CA4C26" w:rsidRDefault="00CA4C26" w:rsidP="00CA4C26">
      <w:r w:rsidRPr="00CA4C26">
        <w:t>Isso torna o site útil tanto para quem está aprendendo o software quanto para quem precisa consultar posteriormente um procedimento específico.</w:t>
      </w:r>
    </w:p>
    <w:p w14:paraId="122C8F51" w14:textId="77777777" w:rsidR="00CA4C26" w:rsidRPr="00CA4C26" w:rsidRDefault="00CA4C26" w:rsidP="00CA4C26">
      <w:r w:rsidRPr="00CA4C26">
        <w:pict w14:anchorId="6CD4D22A">
          <v:rect id="_x0000_i1085" style="width:0;height:1.5pt" o:hralign="center" o:hrstd="t" o:hr="t" fillcolor="#a0a0a0" stroked="f"/>
        </w:pict>
      </w:r>
    </w:p>
    <w:p w14:paraId="5282E03B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8. Site e material em PDF</w:t>
      </w:r>
    </w:p>
    <w:p w14:paraId="01E1250F" w14:textId="77777777" w:rsidR="00CA4C26" w:rsidRPr="00CA4C26" w:rsidRDefault="00CA4C26" w:rsidP="00CA4C26">
      <w:r w:rsidRPr="00CA4C26">
        <w:t xml:space="preserve">Embora o formato principal seja o site interativo, o projeto também foi pensado para possibilitar a utilização do conteúdo como </w:t>
      </w:r>
      <w:r w:rsidRPr="00CA4C26">
        <w:rPr>
          <w:b/>
          <w:bCs/>
        </w:rPr>
        <w:t>material em PDF</w:t>
      </w:r>
      <w:r w:rsidRPr="00CA4C26">
        <w:t>.</w:t>
      </w:r>
    </w:p>
    <w:p w14:paraId="355759F6" w14:textId="77777777" w:rsidR="00CA4C26" w:rsidRPr="00CA4C26" w:rsidRDefault="00CA4C26" w:rsidP="00CA4C26">
      <w:r w:rsidRPr="00CA4C26">
        <w:t>Dessa forma, o mesmo conteúdo pode ser utilizado em diferentes situações:</w:t>
      </w:r>
    </w:p>
    <w:p w14:paraId="7322FDF8" w14:textId="77777777" w:rsidR="00CA4C26" w:rsidRPr="00CA4C26" w:rsidRDefault="00CA4C26" w:rsidP="00CA4C26">
      <w:pPr>
        <w:numPr>
          <w:ilvl w:val="0"/>
          <w:numId w:val="2"/>
        </w:numPr>
      </w:pPr>
      <w:r w:rsidRPr="00CA4C26">
        <w:t xml:space="preserve">durante uma aula, com a versão interativa; </w:t>
      </w:r>
    </w:p>
    <w:p w14:paraId="20760E81" w14:textId="77777777" w:rsidR="00CA4C26" w:rsidRPr="00CA4C26" w:rsidRDefault="00CA4C26" w:rsidP="00CA4C26">
      <w:pPr>
        <w:numPr>
          <w:ilvl w:val="0"/>
          <w:numId w:val="2"/>
        </w:numPr>
      </w:pPr>
      <w:r w:rsidRPr="00CA4C26">
        <w:t xml:space="preserve">como material de estudo; </w:t>
      </w:r>
    </w:p>
    <w:p w14:paraId="6C1724A1" w14:textId="77777777" w:rsidR="00CA4C26" w:rsidRPr="00CA4C26" w:rsidRDefault="00CA4C26" w:rsidP="00CA4C26">
      <w:pPr>
        <w:numPr>
          <w:ilvl w:val="0"/>
          <w:numId w:val="2"/>
        </w:numPr>
      </w:pPr>
      <w:r w:rsidRPr="00CA4C26">
        <w:t xml:space="preserve">como material de consulta; </w:t>
      </w:r>
    </w:p>
    <w:p w14:paraId="4EE5366A" w14:textId="77777777" w:rsidR="00CA4C26" w:rsidRPr="00CA4C26" w:rsidRDefault="00CA4C26" w:rsidP="00CA4C26">
      <w:pPr>
        <w:numPr>
          <w:ilvl w:val="0"/>
          <w:numId w:val="2"/>
        </w:numPr>
      </w:pPr>
      <w:r w:rsidRPr="00CA4C26">
        <w:t xml:space="preserve">ou em uma versão impressa/PDF. </w:t>
      </w:r>
    </w:p>
    <w:p w14:paraId="4A655926" w14:textId="77777777" w:rsidR="00CA4C26" w:rsidRPr="00CA4C26" w:rsidRDefault="00CA4C26" w:rsidP="00CA4C26">
      <w:r w:rsidRPr="00CA4C26">
        <w:t>Isso permite que o conteúdo desenvolvido para o tutorial seja aproveitado além do ambiente digital.</w:t>
      </w:r>
    </w:p>
    <w:p w14:paraId="2D19DC13" w14:textId="77777777" w:rsidR="00CA4C26" w:rsidRPr="00CA4C26" w:rsidRDefault="00CA4C26" w:rsidP="00CA4C26">
      <w:r w:rsidRPr="00CA4C26">
        <w:pict w14:anchorId="3B8F8E45">
          <v:rect id="_x0000_i1086" style="width:0;height:1.5pt" o:hralign="center" o:hrstd="t" o:hr="t" fillcolor="#a0a0a0" stroked="f"/>
        </w:pict>
      </w:r>
    </w:p>
    <w:p w14:paraId="541C9380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9. Atualização e expansão</w:t>
      </w:r>
    </w:p>
    <w:p w14:paraId="67538418" w14:textId="77777777" w:rsidR="00CA4C26" w:rsidRPr="00CA4C26" w:rsidRDefault="00CA4C26" w:rsidP="00CA4C26">
      <w:r w:rsidRPr="00CA4C26">
        <w:t xml:space="preserve">Uma das características importantes do projeto é a possibilidade de </w:t>
      </w:r>
      <w:r w:rsidRPr="00CA4C26">
        <w:rPr>
          <w:b/>
          <w:bCs/>
        </w:rPr>
        <w:t>crescimento contínuo do material</w:t>
      </w:r>
      <w:r w:rsidRPr="00CA4C26">
        <w:t>.</w:t>
      </w:r>
    </w:p>
    <w:p w14:paraId="09FF6A75" w14:textId="77777777" w:rsidR="00CA4C26" w:rsidRPr="00CA4C26" w:rsidRDefault="00CA4C26" w:rsidP="00CA4C26">
      <w:r w:rsidRPr="00CA4C26">
        <w:t>Novas aulas, modelos, etapas, explicações e imagens podem ser incorporados ao Word-Mestre e, posteriormente, utilizados para gerar uma nova versão do site.</w:t>
      </w:r>
    </w:p>
    <w:p w14:paraId="26A3C6E6" w14:textId="77777777" w:rsidR="00CA4C26" w:rsidRPr="00CA4C26" w:rsidRDefault="00CA4C26" w:rsidP="00CA4C26">
      <w:r w:rsidRPr="00CA4C26">
        <w:lastRenderedPageBreak/>
        <w:t xml:space="preserve">Dessa forma, o tutorial não é pensado como um material fechado, mas como uma </w:t>
      </w:r>
      <w:r w:rsidRPr="00CA4C26">
        <w:rPr>
          <w:b/>
          <w:bCs/>
        </w:rPr>
        <w:t xml:space="preserve">base que pode ser ampliada conforme novos modelos e conteúdos de </w:t>
      </w:r>
      <w:proofErr w:type="spellStart"/>
      <w:r w:rsidRPr="00CA4C26">
        <w:rPr>
          <w:b/>
          <w:bCs/>
        </w:rPr>
        <w:t>FlexSim</w:t>
      </w:r>
      <w:proofErr w:type="spellEnd"/>
      <w:r w:rsidRPr="00CA4C26">
        <w:rPr>
          <w:b/>
          <w:bCs/>
        </w:rPr>
        <w:t xml:space="preserve"> forem desenvolvidos</w:t>
      </w:r>
      <w:r w:rsidRPr="00CA4C26">
        <w:t>.</w:t>
      </w:r>
    </w:p>
    <w:p w14:paraId="74122876" w14:textId="77777777" w:rsidR="00CA4C26" w:rsidRPr="00CA4C26" w:rsidRDefault="00CA4C26" w:rsidP="00CA4C26">
      <w:r w:rsidRPr="00CA4C26">
        <w:pict w14:anchorId="0D51AE08">
          <v:rect id="_x0000_i1087" style="width:0;height:1.5pt" o:hralign="center" o:hrstd="t" o:hr="t" fillcolor="#a0a0a0" stroked="f"/>
        </w:pict>
      </w:r>
    </w:p>
    <w:p w14:paraId="77A73EEF" w14:textId="77777777" w:rsidR="00CA4C26" w:rsidRPr="00CA4C26" w:rsidRDefault="00CA4C26" w:rsidP="00CA4C26">
      <w:pPr>
        <w:rPr>
          <w:b/>
          <w:bCs/>
        </w:rPr>
      </w:pPr>
      <w:r w:rsidRPr="00CA4C26">
        <w:rPr>
          <w:b/>
          <w:bCs/>
        </w:rPr>
        <w:t>10. Objetivo final</w:t>
      </w:r>
    </w:p>
    <w:p w14:paraId="662651A1" w14:textId="77777777" w:rsidR="00CA4C26" w:rsidRPr="00CA4C26" w:rsidRDefault="00CA4C26" w:rsidP="00CA4C26">
      <w:r w:rsidRPr="00CA4C26">
        <w:t xml:space="preserve">O projeto busca criar um </w:t>
      </w:r>
      <w:r w:rsidRPr="00CA4C26">
        <w:rPr>
          <w:b/>
          <w:bCs/>
        </w:rPr>
        <w:t xml:space="preserve">material didático digital, visual e progressivo para o ensino do </w:t>
      </w:r>
      <w:proofErr w:type="spellStart"/>
      <w:r w:rsidRPr="00CA4C26">
        <w:rPr>
          <w:b/>
          <w:bCs/>
        </w:rPr>
        <w:t>FlexSim</w:t>
      </w:r>
      <w:proofErr w:type="spellEnd"/>
      <w:r w:rsidRPr="00CA4C26">
        <w:rPr>
          <w:b/>
          <w:bCs/>
        </w:rPr>
        <w:t xml:space="preserve"> </w:t>
      </w:r>
      <w:proofErr w:type="spellStart"/>
      <w:r w:rsidRPr="00CA4C26">
        <w:rPr>
          <w:b/>
          <w:bCs/>
        </w:rPr>
        <w:t>Education</w:t>
      </w:r>
      <w:proofErr w:type="spellEnd"/>
      <w:r w:rsidRPr="00CA4C26">
        <w:rPr>
          <w:b/>
          <w:bCs/>
        </w:rPr>
        <w:t xml:space="preserve"> v2027-0</w:t>
      </w:r>
      <w:r w:rsidRPr="00CA4C26">
        <w:t>.</w:t>
      </w:r>
    </w:p>
    <w:p w14:paraId="67168299" w14:textId="77777777" w:rsidR="00CA4C26" w:rsidRPr="00CA4C26" w:rsidRDefault="00CA4C26" w:rsidP="00CA4C26">
      <w:r w:rsidRPr="00CA4C26">
        <w:t>A utilização do Word-Mestre em conjunto com a IA permite organizar o processo de produção do conteúdo e facilitar suas futuras atualizações, enquanto o site oferece ao estudante uma forma mais dinâmica de acessar o material.</w:t>
      </w:r>
    </w:p>
    <w:p w14:paraId="659D241C" w14:textId="77777777" w:rsidR="00CA4C26" w:rsidRPr="00CA4C26" w:rsidRDefault="00CA4C26" w:rsidP="00CA4C26">
      <w:r w:rsidRPr="00CA4C26">
        <w:t>Em síntese, o projeto pode ser entendido como:</w:t>
      </w:r>
    </w:p>
    <w:p w14:paraId="587F4207" w14:textId="77777777" w:rsidR="00CA4C26" w:rsidRPr="00CA4C26" w:rsidRDefault="00CA4C26" w:rsidP="00CA4C26">
      <w:r w:rsidRPr="00CA4C26">
        <w:rPr>
          <w:b/>
          <w:bCs/>
        </w:rPr>
        <w:t xml:space="preserve">Um tutorial interativo de </w:t>
      </w:r>
      <w:proofErr w:type="spellStart"/>
      <w:r w:rsidRPr="00CA4C26">
        <w:rPr>
          <w:b/>
          <w:bCs/>
        </w:rPr>
        <w:t>FlexSim</w:t>
      </w:r>
      <w:proofErr w:type="spellEnd"/>
      <w:r w:rsidRPr="00CA4C26">
        <w:rPr>
          <w:b/>
          <w:bCs/>
        </w:rPr>
        <w:t>, construído a partir de um documento-mestre, no qual a IA transforma o conteúdo organizado em um site didático com textos, imagens e orientações passo a passo para apoiar a aprendizagem da modelagem e simulação.</w:t>
      </w:r>
    </w:p>
    <w:p w14:paraId="23E3165E" w14:textId="77777777" w:rsidR="00CA4C26" w:rsidRDefault="00CA4C26"/>
    <w:sectPr w:rsidR="00CA4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3A7"/>
    <w:multiLevelType w:val="multilevel"/>
    <w:tmpl w:val="773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A6EDC"/>
    <w:multiLevelType w:val="multilevel"/>
    <w:tmpl w:val="9B9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3381">
    <w:abstractNumId w:val="0"/>
  </w:num>
  <w:num w:numId="2" w16cid:durableId="1146893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26"/>
    <w:rsid w:val="00CA4C26"/>
    <w:rsid w:val="00E9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BB00"/>
  <w15:chartTrackingRefBased/>
  <w15:docId w15:val="{665E4084-A297-4DFC-91C6-61CEF5F5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4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4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C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C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C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850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nogueira</dc:creator>
  <cp:keywords/>
  <dc:description/>
  <cp:lastModifiedBy>joao vitor nogueira</cp:lastModifiedBy>
  <cp:revision>1</cp:revision>
  <dcterms:created xsi:type="dcterms:W3CDTF">2026-09-18T15:48:00Z</dcterms:created>
  <dcterms:modified xsi:type="dcterms:W3CDTF">2026-09-18T15:48:00Z</dcterms:modified>
</cp:coreProperties>
</file>