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Liberation Sans" w:hAnsi="Liberation Sans" w:eastAsia="Liberation Sans"/>
          <w:b/>
          <w:color w:val="1677FF"/>
          <w:sz w:val="30"/>
        </w:rPr>
        <w:t>D2K TECH</w:t>
      </w:r>
    </w:p>
    <w:p>
      <w:pPr>
        <w:spacing w:before="280"/>
        <w:jc w:val="center"/>
      </w:pPr>
      <w:r>
        <w:rPr>
          <w:rFonts w:ascii="Liberation Sans" w:hAnsi="Liberation Sans" w:eastAsia="Liberation Sans"/>
          <w:b/>
          <w:color w:val="0F1B3D"/>
          <w:sz w:val="50"/>
        </w:rPr>
        <w:t>YÊU CẦU SẢN PHẨM</w:t>
      </w:r>
    </w:p>
    <w:p>
      <w:pPr>
        <w:jc w:val="center"/>
      </w:pPr>
      <w:r>
        <w:rPr>
          <w:rFonts w:ascii="Liberation Sans" w:hAnsi="Liberation Sans" w:eastAsia="Liberation Sans"/>
          <w:b/>
          <w:color w:val="0B63E5"/>
          <w:sz w:val="30"/>
        </w:rPr>
        <w:t>Enterprise AI Assistant Platform</w:t>
      </w:r>
    </w:p>
    <w:p>
      <w:pPr>
        <w:spacing w:before="280"/>
        <w:jc w:val="center"/>
      </w:pPr>
      <w:r>
        <w:rPr>
          <w:rFonts w:ascii="Liberation Sans" w:hAnsi="Liberation Sans" w:eastAsia="Liberation Sans"/>
          <w:color w:val="65738B"/>
          <w:sz w:val="18"/>
        </w:rPr>
        <w:t>Phiên bản 3.0 • Business Requirements • Persona • Knowledge • Tools • Analytics</w:t>
      </w:r>
    </w:p>
    <w:tbl>
      <w:tblPr>
        <w:tblW w:type="auto" w:w="0"/>
        <w:jc w:val="center"/>
        <w:tblLook w:firstColumn="1" w:firstRow="1" w:lastColumn="0" w:lastRow="0" w:noHBand="0" w:noVBand="1" w:val="04A0"/>
      </w:tblPr>
      <w:tblGrid>
        <w:gridCol w:w="10224"/>
      </w:tblGrid>
      <w:tr>
        <w:tc>
          <w:tcPr>
            <w:tcW w:type="dxa" w:w="10224"/>
            <w:shd w:fill="EAF3FF"/>
            <w:tcMar>
              <w:top w:w="120" w:type="dxa"/>
              <w:start w:w="150" w:type="dxa"/>
              <w:bottom w:w="120" w:type="dxa"/>
              <w:end w:w="150" w:type="dxa"/>
            </w:tcMar>
          </w:tcPr>
          <w:p>
            <w:pPr>
              <w:spacing w:after="0"/>
            </w:pPr>
            <w:r>
              <w:rPr>
                <w:rFonts w:ascii="Liberation Sans" w:hAnsi="Liberation Sans" w:eastAsia="Liberation Sans"/>
                <w:color w:val="26364D"/>
                <w:sz w:val="18"/>
              </w:rPr>
              <w:t>Thiết kế hướng tới một nền tảng AI doanh nghiệp đa tenant: tri thức đáng tin cậy + dữ liệu nghiệp vụ realtime + analytics + action có kiểm soát.</w:t>
            </w:r>
          </w:p>
        </w:tc>
      </w:tr>
    </w:tbl>
    <w:p>
      <w:pPr>
        <w:spacing w:after="20"/>
      </w:pPr>
    </w:p>
    <w:p>
      <w:r>
        <w:br w:type="page"/>
      </w:r>
    </w:p>
    <w:p>
      <w:pPr>
        <w:pStyle w:val="Heading1"/>
      </w:pPr>
      <w:r>
        <w:t>Mục lục định hướng</w:t>
      </w:r>
    </w:p>
    <w:p>
      <w:pPr>
        <w:spacing w:after="20"/>
        <w:ind w:left="144"/>
      </w:pPr>
      <w:r>
        <w:rPr>
          <w:rFonts w:ascii="Liberation Sans" w:hAnsi="Liberation Sans" w:eastAsia="Liberation Sans"/>
          <w:color w:val="455A64"/>
          <w:sz w:val="16"/>
        </w:rPr>
        <w:t>• 1. Bối cảnh và thay đổi phạm vi sản phẩm</w:t>
      </w:r>
    </w:p>
    <w:p>
      <w:pPr>
        <w:spacing w:after="20"/>
        <w:ind w:left="144"/>
      </w:pPr>
      <w:r>
        <w:rPr>
          <w:rFonts w:ascii="Liberation Sans" w:hAnsi="Liberation Sans" w:eastAsia="Liberation Sans"/>
          <w:color w:val="455A64"/>
          <w:sz w:val="16"/>
        </w:rPr>
        <w:t>• 2. Mục tiêu sản phẩm</w:t>
      </w:r>
    </w:p>
    <w:p>
      <w:pPr>
        <w:spacing w:after="20"/>
        <w:ind w:left="144"/>
      </w:pPr>
      <w:r>
        <w:rPr>
          <w:rFonts w:ascii="Liberation Sans" w:hAnsi="Liberation Sans" w:eastAsia="Liberation Sans"/>
          <w:color w:val="455A64"/>
          <w:sz w:val="16"/>
        </w:rPr>
        <w:t>• 3. Đối tượng sử dụng và AI Persona</w:t>
      </w:r>
    </w:p>
    <w:p>
      <w:pPr>
        <w:spacing w:after="20"/>
        <w:ind w:left="144"/>
      </w:pPr>
      <w:r>
        <w:rPr>
          <w:rFonts w:ascii="Liberation Sans" w:hAnsi="Liberation Sans" w:eastAsia="Liberation Sans"/>
          <w:color w:val="455A64"/>
          <w:sz w:val="16"/>
        </w:rPr>
        <w:t>• 4. Kênh truy cập</w:t>
      </w:r>
    </w:p>
    <w:p>
      <w:pPr>
        <w:spacing w:after="20"/>
        <w:ind w:left="144"/>
      </w:pPr>
      <w:r>
        <w:rPr>
          <w:rFonts w:ascii="Liberation Sans" w:hAnsi="Liberation Sans" w:eastAsia="Liberation Sans"/>
          <w:color w:val="455A64"/>
          <w:sz w:val="16"/>
        </w:rPr>
        <w:t>• 5. Yêu cầu chức năng — Tenant, Identity và Permission</w:t>
      </w:r>
    </w:p>
    <w:p>
      <w:pPr>
        <w:spacing w:after="20"/>
        <w:ind w:left="144"/>
      </w:pPr>
      <w:r>
        <w:rPr>
          <w:rFonts w:ascii="Liberation Sans" w:hAnsi="Liberation Sans" w:eastAsia="Liberation Sans"/>
          <w:color w:val="455A64"/>
          <w:sz w:val="16"/>
        </w:rPr>
        <w:t>• 6. Yêu cầu chức năng — Knowledge Platform</w:t>
      </w:r>
    </w:p>
    <w:p>
      <w:pPr>
        <w:spacing w:after="20"/>
        <w:ind w:left="144"/>
      </w:pPr>
      <w:r>
        <w:rPr>
          <w:rFonts w:ascii="Liberation Sans" w:hAnsi="Liberation Sans" w:eastAsia="Liberation Sans"/>
          <w:color w:val="455A64"/>
          <w:sz w:val="16"/>
        </w:rPr>
        <w:t>• 7. Yêu cầu chức năng — Integration &amp; Tool Platform</w:t>
      </w:r>
    </w:p>
    <w:p>
      <w:pPr>
        <w:spacing w:after="20"/>
        <w:ind w:left="144"/>
      </w:pPr>
      <w:r>
        <w:rPr>
          <w:rFonts w:ascii="Liberation Sans" w:hAnsi="Liberation Sans" w:eastAsia="Liberation Sans"/>
          <w:color w:val="455A64"/>
          <w:sz w:val="16"/>
        </w:rPr>
        <w:t>• 8. Yêu cầu chức năng — AI Agent Runtime</w:t>
      </w:r>
    </w:p>
    <w:p>
      <w:pPr>
        <w:spacing w:after="20"/>
        <w:ind w:left="144"/>
      </w:pPr>
      <w:r>
        <w:rPr>
          <w:rFonts w:ascii="Liberation Sans" w:hAnsi="Liberation Sans" w:eastAsia="Liberation Sans"/>
          <w:color w:val="455A64"/>
          <w:sz w:val="16"/>
        </w:rPr>
        <w:t>• 9. Yêu cầu chức năng — Analytics</w:t>
      </w:r>
    </w:p>
    <w:p>
      <w:pPr>
        <w:spacing w:after="20"/>
        <w:ind w:left="144"/>
      </w:pPr>
      <w:r>
        <w:rPr>
          <w:rFonts w:ascii="Liberation Sans" w:hAnsi="Liberation Sans" w:eastAsia="Liberation Sans"/>
          <w:color w:val="455A64"/>
          <w:sz w:val="16"/>
        </w:rPr>
        <w:t>• 10. Yêu cầu chức năng — Workflow và Action</w:t>
      </w:r>
    </w:p>
    <w:p>
      <w:pPr>
        <w:spacing w:after="20"/>
        <w:ind w:left="144"/>
      </w:pPr>
      <w:r>
        <w:rPr>
          <w:rFonts w:ascii="Liberation Sans" w:hAnsi="Liberation Sans" w:eastAsia="Liberation Sans"/>
          <w:color w:val="455A64"/>
          <w:sz w:val="16"/>
        </w:rPr>
        <w:t>• 11. Yêu cầu giao diện quản trị</w:t>
      </w:r>
    </w:p>
    <w:p>
      <w:pPr>
        <w:spacing w:after="20"/>
        <w:ind w:left="144"/>
      </w:pPr>
      <w:r>
        <w:rPr>
          <w:rFonts w:ascii="Liberation Sans" w:hAnsi="Liberation Sans" w:eastAsia="Liberation Sans"/>
          <w:color w:val="455A64"/>
          <w:sz w:val="16"/>
        </w:rPr>
        <w:t>• 12. Use case tham chiếu — Doanh nghiệp bán điện thoại</w:t>
      </w:r>
    </w:p>
    <w:p>
      <w:pPr>
        <w:spacing w:after="20"/>
        <w:ind w:left="144"/>
      </w:pPr>
      <w:r>
        <w:rPr>
          <w:rFonts w:ascii="Liberation Sans" w:hAnsi="Liberation Sans" w:eastAsia="Liberation Sans"/>
          <w:color w:val="455A64"/>
          <w:sz w:val="16"/>
        </w:rPr>
        <w:t>• 13. Use case tham chiếu — Van công nghiệp / hệ thống kỹ thuật</w:t>
      </w:r>
    </w:p>
    <w:p>
      <w:pPr>
        <w:spacing w:after="20"/>
        <w:ind w:left="144"/>
      </w:pPr>
      <w:r>
        <w:rPr>
          <w:rFonts w:ascii="Liberation Sans" w:hAnsi="Liberation Sans" w:eastAsia="Liberation Sans"/>
          <w:color w:val="455A64"/>
          <w:sz w:val="16"/>
        </w:rPr>
        <w:t>• 14. Yêu cầu phi chức năng</w:t>
      </w:r>
    </w:p>
    <w:p>
      <w:pPr>
        <w:spacing w:after="20"/>
        <w:ind w:left="144"/>
      </w:pPr>
      <w:r>
        <w:rPr>
          <w:rFonts w:ascii="Liberation Sans" w:hAnsi="Liberation Sans" w:eastAsia="Liberation Sans"/>
          <w:color w:val="455A64"/>
          <w:sz w:val="16"/>
        </w:rPr>
        <w:t>• 15. Business model gợi ý</w:t>
      </w:r>
    </w:p>
    <w:p>
      <w:pPr>
        <w:spacing w:after="20"/>
        <w:ind w:left="144"/>
      </w:pPr>
      <w:r>
        <w:rPr>
          <w:rFonts w:ascii="Liberation Sans" w:hAnsi="Liberation Sans" w:eastAsia="Liberation Sans"/>
          <w:color w:val="455A64"/>
          <w:sz w:val="16"/>
        </w:rPr>
        <w:t>• 16. Phạm vi MVP đề xuất</w:t>
      </w:r>
    </w:p>
    <w:p>
      <w:pPr>
        <w:spacing w:after="20"/>
        <w:ind w:left="144"/>
      </w:pPr>
      <w:r>
        <w:rPr>
          <w:rFonts w:ascii="Liberation Sans" w:hAnsi="Liberation Sans" w:eastAsia="Liberation Sans"/>
          <w:color w:val="455A64"/>
          <w:sz w:val="16"/>
        </w:rPr>
        <w:t>• 17. Tiêu chí nghiệm thu cấp sản phẩm</w:t>
      </w:r>
    </w:p>
    <w:p>
      <w:pPr>
        <w:spacing w:after="20"/>
        <w:ind w:left="144"/>
      </w:pPr>
      <w:r>
        <w:rPr>
          <w:rFonts w:ascii="Liberation Sans" w:hAnsi="Liberation Sans" w:eastAsia="Liberation Sans"/>
          <w:color w:val="455A64"/>
          <w:sz w:val="16"/>
        </w:rPr>
        <w:t>• 18. Glossary</w:t>
      </w:r>
    </w:p>
    <w:p>
      <w:r>
        <w:br w:type="page"/>
      </w:r>
    </w:p>
    <w:tbl>
      <w:tblPr>
        <w:tblW w:type="auto" w:w="0"/>
        <w:jc w:val="center"/>
        <w:tblLook w:firstColumn="1" w:firstRow="1" w:lastColumn="0" w:lastRow="0" w:noHBand="0" w:noVBand="1" w:val="04A0"/>
      </w:tblPr>
      <w:tblGrid>
        <w:gridCol w:w="10224"/>
      </w:tblGrid>
      <w:tr>
        <w:tc>
          <w:tcPr>
            <w:tcW w:type="dxa" w:w="10224"/>
            <w:shd w:fill="EAF3FF"/>
            <w:tcMar>
              <w:top w:w="120" w:type="dxa"/>
              <w:start w:w="150" w:type="dxa"/>
              <w:bottom w:w="120" w:type="dxa"/>
              <w:end w:w="150" w:type="dxa"/>
            </w:tcMar>
          </w:tcPr>
          <w:p>
            <w:pPr>
              <w:spacing w:after="0"/>
            </w:pPr>
            <w:r>
              <w:rPr>
                <w:rFonts w:ascii="Liberation Sans" w:hAnsi="Liberation Sans" w:eastAsia="Liberation Sans"/>
                <w:color w:val="26364D"/>
                <w:sz w:val="18"/>
              </w:rPr>
              <w:t xml:space="preserve">Phiên bản 3.0 — Source of Truth cho business/product requirement. Tài liệu này mô tả </w:t>
            </w:r>
            <w:r>
              <w:rPr>
                <w:rFonts w:ascii="Liberation Sans" w:hAnsi="Liberation Sans" w:eastAsia="Liberation Sans"/>
                <w:b/>
                <w:color w:val="0F1B3D"/>
                <w:sz w:val="18"/>
              </w:rPr>
              <w:t>cái gì hệ thống phải làm và vì sao</w:t>
            </w:r>
            <w:r>
              <w:rPr>
                <w:rFonts w:ascii="Liberation Sans" w:hAnsi="Liberation Sans" w:eastAsia="Liberation Sans"/>
                <w:color w:val="26364D"/>
                <w:sz w:val="18"/>
              </w:rPr>
              <w:t>, không khóa cứng chi tiết triển khai.</w:t>
            </w:r>
          </w:p>
        </w:tc>
      </w:tr>
    </w:tbl>
    <w:p>
      <w:pPr>
        <w:spacing w:after="20"/>
      </w:pPr>
    </w:p>
    <w:p>
      <w:pPr>
        <w:pStyle w:val="Heading2"/>
      </w:pPr>
      <w:r>
        <w:t>1. Bối cảnh và thay đổi phạm vi sản phẩm</w:t>
      </w:r>
    </w:p>
    <w:p>
      <w:pPr>
        <w:spacing w:after="100"/>
      </w:pPr>
      <w:r>
        <w:rPr>
          <w:rFonts w:ascii="Liberation Sans" w:hAnsi="Liberation Sans" w:eastAsia="Liberation Sans"/>
          <w:color w:val="26364D"/>
          <w:sz w:val="18"/>
        </w:rPr>
        <w:t xml:space="preserve">Ý tưởng ban đầu là nền tảng B2B cho phép doanh nghiệp kết nối Zalo OA để tạo AI chatbot hỏi đáp tài liệu. Sau khi phân tích các tình huống thực tế, phạm vi cần mở rộng thành </w:t>
      </w:r>
      <w:r>
        <w:rPr>
          <w:rFonts w:ascii="Liberation Sans" w:hAnsi="Liberation Sans" w:eastAsia="Liberation Sans"/>
          <w:b/>
          <w:color w:val="0F1B3D"/>
          <w:sz w:val="18"/>
        </w:rPr>
        <w:t>Enterprise AI Assistant Platform</w:t>
      </w:r>
      <w:r>
        <w:rPr>
          <w:rFonts w:ascii="Liberation Sans" w:hAnsi="Liberation Sans" w:eastAsia="Liberation Sans"/>
          <w:color w:val="26364D"/>
          <w:sz w:val="18"/>
        </w:rPr>
        <w:t>.</w:t>
      </w:r>
    </w:p>
    <w:p>
      <w:pPr>
        <w:spacing w:after="100"/>
      </w:pPr>
      <w:r>
        <w:rPr>
          <w:rFonts w:ascii="Liberation Sans" w:hAnsi="Liberation Sans" w:eastAsia="Liberation Sans"/>
          <w:color w:val="26364D"/>
          <w:sz w:val="18"/>
        </w:rPr>
        <w:t xml:space="preserve">Lý do: nhiều câu hỏi quan trọng của doanh nghiệp không nằm trong tài liệu. Ví dụ thông số điện thoại có thể nằm trong catalogue, nhưng tồn kho phải lấy từ hệ thống kho; giá/khuyến mãi có thể đến từ commerce/ERP; doanh số và năng suất phải lấy từ BI/Data Warehouse. Do đó AI cần kết hợp </w:t>
      </w:r>
      <w:r>
        <w:rPr>
          <w:rFonts w:ascii="Liberation Sans" w:hAnsi="Liberation Sans" w:eastAsia="Liberation Sans"/>
          <w:b/>
          <w:color w:val="0F1B3D"/>
          <w:sz w:val="18"/>
        </w:rPr>
        <w:t>tri thức + dữ liệu realtime + analytics + workflow/action</w:t>
      </w:r>
      <w:r>
        <w:rPr>
          <w:rFonts w:ascii="Liberation Sans" w:hAnsi="Liberation Sans" w:eastAsia="Liberation Sans"/>
          <w:color w:val="26364D"/>
          <w:sz w:val="18"/>
        </w:rPr>
        <w:t>.</w:t>
      </w:r>
    </w:p>
    <w:p>
      <w:pPr>
        <w:pStyle w:val="Heading3"/>
      </w:pPr>
      <w:r>
        <w:t>1.1 Định vị sản phẩm</w:t>
      </w:r>
    </w:p>
    <w:p>
      <w:pPr>
        <w:spacing w:after="100"/>
      </w:pPr>
      <w:r>
        <w:rPr>
          <w:rFonts w:ascii="Liberation Sans" w:hAnsi="Liberation Sans" w:eastAsia="Liberation Sans"/>
          <w:color w:val="26364D"/>
          <w:sz w:val="18"/>
        </w:rPr>
        <w:t>D2K TECH cung cấp một nền tảng AI đa tenant để doanh nghiệp:</w:t>
      </w:r>
    </w:p>
    <w:p>
      <w:pPr>
        <w:pStyle w:val="ListBullet"/>
        <w:spacing w:after="40"/>
      </w:pPr>
      <w:r>
        <w:rPr>
          <w:rFonts w:ascii="Liberation Sans" w:hAnsi="Liberation Sans" w:eastAsia="Liberation Sans"/>
          <w:color w:val="26364D"/>
          <w:sz w:val="18"/>
        </w:rPr>
        <w:t>Kết nối kênh giao tiếp như Zalo OA, Web Chat, portal nội bộ hoặc API.</w:t>
      </w:r>
    </w:p>
    <w:p>
      <w:pPr>
        <w:pStyle w:val="ListBullet"/>
        <w:spacing w:after="40"/>
      </w:pPr>
      <w:r>
        <w:rPr>
          <w:rFonts w:ascii="Liberation Sans" w:hAnsi="Liberation Sans" w:eastAsia="Liberation Sans"/>
          <w:color w:val="26364D"/>
          <w:sz w:val="18"/>
        </w:rPr>
        <w:t>Xây dựng kho tri thức từ tài liệu có cấu trúc và phi cấu trúc.</w:t>
      </w:r>
    </w:p>
    <w:p>
      <w:pPr>
        <w:pStyle w:val="ListBullet"/>
        <w:spacing w:after="40"/>
      </w:pPr>
      <w:r>
        <w:rPr>
          <w:rFonts w:ascii="Liberation Sans" w:hAnsi="Liberation Sans" w:eastAsia="Liberation Sans"/>
          <w:color w:val="26364D"/>
          <w:sz w:val="18"/>
        </w:rPr>
        <w:t>Kết nối các hệ thống đang có của doanh nghiệp mà không buộc thay ERP/CRM/Inventory hiện hữu.</w:t>
      </w:r>
    </w:p>
    <w:p>
      <w:pPr>
        <w:pStyle w:val="ListBullet"/>
        <w:spacing w:after="40"/>
      </w:pPr>
      <w:r>
        <w:rPr>
          <w:rFonts w:ascii="Liberation Sans" w:hAnsi="Liberation Sans" w:eastAsia="Liberation Sans"/>
          <w:color w:val="26364D"/>
          <w:sz w:val="18"/>
        </w:rPr>
        <w:t>Tạo các AI Persona/Copilot theo vai trò người dùng.</w:t>
      </w:r>
    </w:p>
    <w:p>
      <w:pPr>
        <w:pStyle w:val="ListBullet"/>
        <w:spacing w:after="40"/>
      </w:pPr>
      <w:r>
        <w:rPr>
          <w:rFonts w:ascii="Liberation Sans" w:hAnsi="Liberation Sans" w:eastAsia="Liberation Sans"/>
          <w:color w:val="26364D"/>
          <w:sz w:val="18"/>
        </w:rPr>
        <w:t>Cho phép AI tra cứu, phân tích, soạn thảo, đặt lịch, phỏng vấn, tạo ticket, thực thi workflow có kiểm soát.</w:t>
      </w:r>
    </w:p>
    <w:p>
      <w:pPr>
        <w:pStyle w:val="ListBullet"/>
        <w:spacing w:after="40"/>
      </w:pPr>
      <w:r>
        <w:rPr>
          <w:rFonts w:ascii="Liberation Sans" w:hAnsi="Liberation Sans" w:eastAsia="Liberation Sans"/>
          <w:color w:val="26364D"/>
          <w:sz w:val="18"/>
        </w:rPr>
        <w:t>Quản trị quyền, audit, chất lượng tri thức và chi phí AI tập trung.</w:t>
      </w:r>
    </w:p>
    <w:p>
      <w:pPr>
        <w:pStyle w:val="Heading3"/>
      </w:pPr>
      <w:r>
        <w:t>1.2 Ba lớp dữ liệu bắt buộc phải phân biệt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AF3FF"/>
            <w:tcMar>
              <w:top w:w="80" w:type="dxa"/>
              <w:start w:w="100" w:type="dxa"/>
              <w:bottom w:w="80" w:type="dxa"/>
              <w:end w:w="100" w:type="dxa"/>
            </w:tcMar>
          </w:tcPr>
          <w:p>
            <w:r>
              <w:rPr>
                <w:rFonts w:ascii="Liberation Sans" w:hAnsi="Liberation Sans" w:eastAsia="Liberation Sans"/>
                <w:b/>
                <w:color w:val="0F1B3D"/>
                <w:sz w:val="15"/>
              </w:rPr>
              <w:t>Lớp</w:t>
            </w:r>
          </w:p>
        </w:tc>
        <w:tc>
          <w:tcPr>
            <w:tcW w:type="dxa" w:w="2556"/>
            <w:shd w:fill="EAF3FF"/>
            <w:tcMar>
              <w:top w:w="80" w:type="dxa"/>
              <w:start w:w="100" w:type="dxa"/>
              <w:bottom w:w="80" w:type="dxa"/>
              <w:end w:w="100" w:type="dxa"/>
            </w:tcMar>
          </w:tcPr>
          <w:p>
            <w:r>
              <w:rPr>
                <w:rFonts w:ascii="Liberation Sans" w:hAnsi="Liberation Sans" w:eastAsia="Liberation Sans"/>
                <w:b/>
                <w:color w:val="0F1B3D"/>
                <w:sz w:val="15"/>
              </w:rPr>
              <w:t>Ví dụ</w:t>
            </w:r>
          </w:p>
        </w:tc>
        <w:tc>
          <w:tcPr>
            <w:tcW w:type="dxa" w:w="2556"/>
            <w:shd w:fill="EAF3FF"/>
            <w:tcMar>
              <w:top w:w="80" w:type="dxa"/>
              <w:start w:w="100" w:type="dxa"/>
              <w:bottom w:w="80" w:type="dxa"/>
              <w:end w:w="100" w:type="dxa"/>
            </w:tcMar>
          </w:tcPr>
          <w:p>
            <w:r>
              <w:rPr>
                <w:rFonts w:ascii="Liberation Sans" w:hAnsi="Liberation Sans" w:eastAsia="Liberation Sans"/>
                <w:b/>
                <w:color w:val="0F1B3D"/>
                <w:sz w:val="15"/>
              </w:rPr>
              <w:t>Cơ chế truy cập</w:t>
            </w:r>
          </w:p>
        </w:tc>
        <w:tc>
          <w:tcPr>
            <w:tcW w:type="dxa" w:w="2556"/>
            <w:shd w:fill="EAF3FF"/>
            <w:tcMar>
              <w:top w:w="80" w:type="dxa"/>
              <w:start w:w="100" w:type="dxa"/>
              <w:bottom w:w="80" w:type="dxa"/>
              <w:end w:w="100" w:type="dxa"/>
            </w:tcMar>
          </w:tcPr>
          <w:p>
            <w:r>
              <w:rPr>
                <w:rFonts w:ascii="Liberation Sans" w:hAnsi="Liberation Sans" w:eastAsia="Liberation Sans"/>
                <w:b/>
                <w:color w:val="0F1B3D"/>
                <w:sz w:val="15"/>
              </w:rPr>
              <w:t>Đặc tính</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Tri thức</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SOP, manual, catalogue, policy, quy trình, công thức</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Knowledge Retrieval/RAG</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Có version, provenance, citation</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Dữ liệu nghiệp vụ</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tồn kho, trạng thái đơn, lịch, CRM, bảo hành</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Tool/Connector/API</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Thay đổi thường xuyên, cần freshness</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Dữ liệu phân tích</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doanh thu, KPI, năng suất, xu hướng</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Analytics/BI</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Aggregate, time-series, phục vụ quản lý</w:t>
            </w:r>
          </w:p>
        </w:tc>
      </w:tr>
    </w:tbl>
    <w:p>
      <w:pPr>
        <w:spacing w:after="20"/>
      </w:pPr>
    </w:p>
    <w:p>
      <w:pPr>
        <w:pStyle w:val="Heading2"/>
      </w:pPr>
      <w:r>
        <w:t>2. Mục tiêu sản phẩm</w:t>
      </w:r>
    </w:p>
    <w:p>
      <w:pPr>
        <w:pStyle w:val="Heading3"/>
      </w:pPr>
      <w:r>
        <w:t>2.1 Mục tiêu chính</w:t>
      </w:r>
    </w:p>
    <w:p>
      <w:pPr>
        <w:spacing w:after="40"/>
        <w:ind w:left="29"/>
      </w:pPr>
      <w:r>
        <w:rPr>
          <w:rFonts w:ascii="Liberation Sans" w:hAnsi="Liberation Sans" w:eastAsia="Liberation Sans"/>
          <w:color w:val="26364D"/>
          <w:sz w:val="18"/>
        </w:rPr>
        <w:t>1. Một core platform phục vụ nhiều ngành: bán lẻ, bất động sản, thiết bị công nghiệp, hệ thống điện, bảo hiểm, đào tạo nội bộ và các domain mới.</w:t>
      </w:r>
    </w:p>
    <w:p>
      <w:pPr>
        <w:spacing w:after="40"/>
        <w:ind w:left="29"/>
      </w:pPr>
      <w:r>
        <w:rPr>
          <w:rFonts w:ascii="Liberation Sans" w:hAnsi="Liberation Sans" w:eastAsia="Liberation Sans"/>
          <w:color w:val="26364D"/>
          <w:sz w:val="18"/>
        </w:rPr>
        <w:t>2. Doanh nghiệp có thể tự upload tài liệu, cấu hình knowledge type/domain pack, kết nối nguồn dữ liệu mới mà không yêu cầu sửa business code cho từng ngành.</w:t>
      </w:r>
    </w:p>
    <w:p>
      <w:pPr>
        <w:spacing w:after="40"/>
        <w:ind w:left="29"/>
      </w:pPr>
      <w:r>
        <w:rPr>
          <w:rFonts w:ascii="Liberation Sans" w:hAnsi="Liberation Sans" w:eastAsia="Liberation Sans"/>
          <w:color w:val="26364D"/>
          <w:sz w:val="18"/>
        </w:rPr>
        <w:t xml:space="preserve">3. Một câu hỏi được trả lời theo </w:t>
      </w:r>
      <w:r>
        <w:rPr>
          <w:rFonts w:ascii="Liberation Sans" w:hAnsi="Liberation Sans" w:eastAsia="Liberation Sans"/>
          <w:b/>
          <w:color w:val="0F1B3D"/>
          <w:sz w:val="18"/>
        </w:rPr>
        <w:t>người đang hỏi + quyền + ngữ cảnh + độ mới dữ liệu</w:t>
      </w:r>
      <w:r>
        <w:rPr>
          <w:rFonts w:ascii="Liberation Sans" w:hAnsi="Liberation Sans" w:eastAsia="Liberation Sans"/>
          <w:color w:val="26364D"/>
          <w:sz w:val="18"/>
        </w:rPr>
        <w:t>.</w:t>
      </w:r>
    </w:p>
    <w:p>
      <w:pPr>
        <w:spacing w:after="40"/>
        <w:ind w:left="29"/>
      </w:pPr>
      <w:r>
        <w:rPr>
          <w:rFonts w:ascii="Liberation Sans" w:hAnsi="Liberation Sans" w:eastAsia="Liberation Sans"/>
          <w:color w:val="26364D"/>
          <w:sz w:val="18"/>
        </w:rPr>
        <w:t>4. Mọi kết luận quan trọng phải có nguồn, thời điểm dữ liệu và audit trail khi thích hợp.</w:t>
      </w:r>
    </w:p>
    <w:p>
      <w:pPr>
        <w:spacing w:after="40"/>
        <w:ind w:left="29"/>
      </w:pPr>
      <w:r>
        <w:rPr>
          <w:rFonts w:ascii="Liberation Sans" w:hAnsi="Liberation Sans" w:eastAsia="Liberation Sans"/>
          <w:color w:val="26364D"/>
          <w:sz w:val="18"/>
        </w:rPr>
        <w:t>5. Hỗ trợ cả self-service SaaS lẫn enterprise onboarding có SME review.</w:t>
      </w:r>
    </w:p>
    <w:p>
      <w:pPr>
        <w:pStyle w:val="Heading3"/>
      </w:pPr>
      <w:r>
        <w:t>2.2 Không phải mục tiêu giai đoạn đầu</w:t>
      </w:r>
    </w:p>
    <w:p>
      <w:pPr>
        <w:pStyle w:val="ListBullet"/>
        <w:spacing w:after="40"/>
      </w:pPr>
      <w:r>
        <w:rPr>
          <w:rFonts w:ascii="Liberation Sans" w:hAnsi="Liberation Sans" w:eastAsia="Liberation Sans"/>
          <w:color w:val="26364D"/>
          <w:sz w:val="18"/>
        </w:rPr>
        <w:t>Không thay thế ERP/CRM/BI hiện hữu.</w:t>
      </w:r>
    </w:p>
    <w:p>
      <w:pPr>
        <w:pStyle w:val="ListBullet"/>
        <w:spacing w:after="40"/>
      </w:pPr>
      <w:r>
        <w:rPr>
          <w:rFonts w:ascii="Liberation Sans" w:hAnsi="Liberation Sans" w:eastAsia="Liberation Sans"/>
          <w:color w:val="26364D"/>
          <w:sz w:val="18"/>
        </w:rPr>
        <w:t>Không xây một general-purpose data warehouse cho mọi use case.</w:t>
      </w:r>
    </w:p>
    <w:p>
      <w:pPr>
        <w:pStyle w:val="ListBullet"/>
        <w:spacing w:after="40"/>
      </w:pPr>
      <w:r>
        <w:rPr>
          <w:rFonts w:ascii="Liberation Sans" w:hAnsi="Liberation Sans" w:eastAsia="Liberation Sans"/>
          <w:color w:val="26364D"/>
          <w:sz w:val="18"/>
        </w:rPr>
        <w:t>Không cho LLM tự chạy SQL tùy ý trên hệ thống khách hàng.</w:t>
      </w:r>
    </w:p>
    <w:p>
      <w:pPr>
        <w:pStyle w:val="ListBullet"/>
        <w:spacing w:after="40"/>
      </w:pPr>
      <w:r>
        <w:rPr>
          <w:rFonts w:ascii="Liberation Sans" w:hAnsi="Liberation Sans" w:eastAsia="Liberation Sans"/>
          <w:color w:val="26364D"/>
          <w:sz w:val="18"/>
        </w:rPr>
        <w:t>Không tự động publish fact kỹ thuật rủi ro cao nếu confidence thấp hoặc có conflict.</w:t>
      </w:r>
    </w:p>
    <w:p>
      <w:pPr>
        <w:pStyle w:val="ListBullet"/>
        <w:spacing w:after="40"/>
      </w:pPr>
      <w:r>
        <w:rPr>
          <w:rFonts w:ascii="Liberation Sans" w:hAnsi="Liberation Sans" w:eastAsia="Liberation Sans"/>
          <w:color w:val="26364D"/>
          <w:sz w:val="18"/>
        </w:rPr>
        <w:t>Không tách service quá nhỏ chỉ để đạt danh nghĩa microservices.</w:t>
      </w:r>
    </w:p>
    <w:p>
      <w:pPr>
        <w:pStyle w:val="Heading2"/>
      </w:pPr>
      <w:r>
        <w:t>3. Đối tượng sử dụng và AI Persona</w:t>
      </w:r>
    </w:p>
    <w:p>
      <w:pPr>
        <w:pStyle w:val="Heading3"/>
      </w:pPr>
      <w:r>
        <w:t>3.1 Khách hàng cuối</w:t>
      </w:r>
    </w:p>
    <w:p>
      <w:pPr>
        <w:spacing w:after="100"/>
      </w:pPr>
      <w:r>
        <w:rPr>
          <w:rFonts w:ascii="Liberation Sans" w:hAnsi="Liberation Sans" w:eastAsia="Liberation Sans"/>
          <w:color w:val="26364D"/>
          <w:sz w:val="18"/>
        </w:rPr>
        <w:t>Mục đích: hỏi sản phẩm/dịch vụ, giá công khai, khuyến mãi, chính sách, địa điểm, trạng thái đơn hoặc đặt lịch.</w:t>
      </w:r>
    </w:p>
    <w:p>
      <w:pPr>
        <w:spacing w:after="100"/>
      </w:pPr>
      <w:r>
        <w:rPr>
          <w:rFonts w:ascii="Liberation Sans" w:hAnsi="Liberation Sans" w:eastAsia="Liberation Sans"/>
          <w:color w:val="26364D"/>
          <w:sz w:val="18"/>
        </w:rPr>
        <w:t>Ví dụ:</w:t>
      </w:r>
    </w:p>
    <w:p>
      <w:pPr>
        <w:pStyle w:val="ListBullet"/>
        <w:spacing w:after="40"/>
      </w:pPr>
      <w:r>
        <w:rPr>
          <w:rFonts w:ascii="Liberation Sans" w:hAnsi="Liberation Sans" w:eastAsia="Liberation Sans"/>
          <w:color w:val="26364D"/>
          <w:sz w:val="18"/>
        </w:rPr>
        <w:t>“iPhone 17 Pro 256GB hiện giá bao nhiêu?”</w:t>
      </w:r>
    </w:p>
    <w:p>
      <w:pPr>
        <w:pStyle w:val="ListBullet"/>
        <w:spacing w:after="40"/>
      </w:pPr>
      <w:r>
        <w:rPr>
          <w:rFonts w:ascii="Liberation Sans" w:hAnsi="Liberation Sans" w:eastAsia="Liberation Sans"/>
          <w:color w:val="26364D"/>
          <w:sz w:val="18"/>
        </w:rPr>
        <w:t>“Cửa hàng Cầu Giấy còn màu xanh không?”</w:t>
      </w:r>
    </w:p>
    <w:p>
      <w:pPr>
        <w:pStyle w:val="ListBullet"/>
        <w:spacing w:after="40"/>
      </w:pPr>
      <w:r>
        <w:rPr>
          <w:rFonts w:ascii="Liberation Sans" w:hAnsi="Liberation Sans" w:eastAsia="Liberation Sans"/>
          <w:color w:val="26364D"/>
          <w:sz w:val="18"/>
        </w:rPr>
        <w:t>“Chính sách đổi trả thế nào?”</w:t>
      </w:r>
    </w:p>
    <w:p>
      <w:pPr>
        <w:pStyle w:val="ListBullet"/>
        <w:spacing w:after="40"/>
      </w:pPr>
      <w:r>
        <w:rPr>
          <w:rFonts w:ascii="Liberation Sans" w:hAnsi="Liberation Sans" w:eastAsia="Liberation Sans"/>
          <w:color w:val="26364D"/>
          <w:sz w:val="18"/>
        </w:rPr>
        <w:t>“Đặt lịch bảo hành chiều mai.”</w:t>
      </w:r>
    </w:p>
    <w:p>
      <w:pPr>
        <w:spacing w:after="100"/>
      </w:pPr>
      <w:r>
        <w:rPr>
          <w:rFonts w:ascii="Liberation Sans" w:hAnsi="Liberation Sans" w:eastAsia="Liberation Sans"/>
          <w:color w:val="26364D"/>
          <w:sz w:val="18"/>
        </w:rPr>
        <w:t>Giới hạn: chỉ được dùng dữ liệu PUBLIC và các tool được doanh nghiệp công khai.</w:t>
      </w:r>
    </w:p>
    <w:p>
      <w:pPr>
        <w:pStyle w:val="Heading3"/>
      </w:pPr>
      <w:r>
        <w:t>3.2 Nhân viên Sales</w:t>
      </w:r>
    </w:p>
    <w:p>
      <w:pPr>
        <w:spacing w:after="100"/>
      </w:pPr>
      <w:r>
        <w:rPr>
          <w:rFonts w:ascii="Liberation Sans" w:hAnsi="Liberation Sans" w:eastAsia="Liberation Sans"/>
          <w:color w:val="26364D"/>
          <w:sz w:val="18"/>
        </w:rPr>
        <w:t>Mục đích: Sales Copilot hỗ trợ tư vấn, so sánh sản phẩm, kiểm tra tồn kho, khuyến mãi, tạo lead, tra cứu playbook.</w:t>
      </w:r>
    </w:p>
    <w:p>
      <w:pPr>
        <w:spacing w:after="100"/>
      </w:pPr>
      <w:r>
        <w:rPr>
          <w:rFonts w:ascii="Liberation Sans" w:hAnsi="Liberation Sans" w:eastAsia="Liberation Sans"/>
          <w:color w:val="26364D"/>
          <w:sz w:val="18"/>
        </w:rPr>
        <w:t>Ví dụ:</w:t>
      </w:r>
    </w:p>
    <w:p>
      <w:pPr>
        <w:pStyle w:val="ListBullet"/>
        <w:spacing w:after="40"/>
      </w:pPr>
      <w:r>
        <w:rPr>
          <w:rFonts w:ascii="Liberation Sans" w:hAnsi="Liberation Sans" w:eastAsia="Liberation Sans"/>
          <w:color w:val="26364D"/>
          <w:sz w:val="18"/>
        </w:rPr>
        <w:t>“Khách có ngân sách 25 triệu, ưu tiên camera và pin thì chọn máy nào?”</w:t>
      </w:r>
    </w:p>
    <w:p>
      <w:pPr>
        <w:pStyle w:val="ListBullet"/>
        <w:spacing w:after="40"/>
      </w:pPr>
      <w:r>
        <w:rPr>
          <w:rFonts w:ascii="Liberation Sans" w:hAnsi="Liberation Sans" w:eastAsia="Liberation Sans"/>
          <w:color w:val="26364D"/>
          <w:sz w:val="18"/>
        </w:rPr>
        <w:t>“Kho Hà Nội còn bao nhiêu iPhone 17 Pro?”</w:t>
      </w:r>
    </w:p>
    <w:p>
      <w:pPr>
        <w:pStyle w:val="ListBullet"/>
        <w:spacing w:after="40"/>
      </w:pPr>
      <w:r>
        <w:rPr>
          <w:rFonts w:ascii="Liberation Sans" w:hAnsi="Liberation Sans" w:eastAsia="Liberation Sans"/>
          <w:color w:val="26364D"/>
          <w:sz w:val="18"/>
        </w:rPr>
        <w:t>“Tạo lead cho khách này và hẹn gọi lại 10h sáng mai.”</w:t>
      </w:r>
    </w:p>
    <w:p>
      <w:pPr>
        <w:pStyle w:val="Heading3"/>
      </w:pPr>
      <w:r>
        <w:t>3.3 CSKH / Service</w:t>
      </w:r>
    </w:p>
    <w:p>
      <w:pPr>
        <w:spacing w:after="100"/>
      </w:pPr>
      <w:r>
        <w:rPr>
          <w:rFonts w:ascii="Liberation Sans" w:hAnsi="Liberation Sans" w:eastAsia="Liberation Sans"/>
          <w:color w:val="26364D"/>
          <w:sz w:val="18"/>
        </w:rPr>
        <w:t>Mục đích: tra cứu bảo hành, lịch sử đơn, policy, troubleshooting, tạo ticket.</w:t>
      </w:r>
    </w:p>
    <w:p>
      <w:pPr>
        <w:pStyle w:val="Heading3"/>
      </w:pPr>
      <w:r>
        <w:t>3.4 Kho / Vận hành</w:t>
      </w:r>
    </w:p>
    <w:p>
      <w:pPr>
        <w:spacing w:after="100"/>
      </w:pPr>
      <w:r>
        <w:rPr>
          <w:rFonts w:ascii="Liberation Sans" w:hAnsi="Liberation Sans" w:eastAsia="Liberation Sans"/>
          <w:color w:val="26364D"/>
          <w:sz w:val="18"/>
        </w:rPr>
        <w:t>Mục đích: tồn kho, ngưỡng tồn, quy trình nhập/xuất, lịch vận hành, SOP và cảnh báo.</w:t>
      </w:r>
    </w:p>
    <w:p>
      <w:pPr>
        <w:pStyle w:val="Heading3"/>
      </w:pPr>
      <w:r>
        <w:t>3.5 Kỹ thuật / Field Engineer</w:t>
      </w:r>
    </w:p>
    <w:p>
      <w:pPr>
        <w:spacing w:after="100"/>
      </w:pPr>
      <w:r>
        <w:rPr>
          <w:rFonts w:ascii="Liberation Sans" w:hAnsi="Liberation Sans" w:eastAsia="Liberation Sans"/>
          <w:color w:val="26364D"/>
          <w:sz w:val="18"/>
        </w:rPr>
        <w:t>Mục đích: tra cứu manual, sơ đồ, công thức, đặc tính thiết bị, tiêu chuẩn, lịch bảo trì và hướng dẫn xử lý sự cố.</w:t>
      </w:r>
    </w:p>
    <w:p>
      <w:pPr>
        <w:pStyle w:val="Heading3"/>
      </w:pPr>
      <w:r>
        <w:t>3.6 Quản lý cửa hàng / quản lý bộ phận</w:t>
      </w:r>
    </w:p>
    <w:p>
      <w:pPr>
        <w:spacing w:after="100"/>
      </w:pPr>
      <w:r>
        <w:rPr>
          <w:rFonts w:ascii="Liberation Sans" w:hAnsi="Liberation Sans" w:eastAsia="Liberation Sans"/>
          <w:color w:val="26364D"/>
          <w:sz w:val="18"/>
        </w:rPr>
        <w:t>Mục đích: xem KPI, doanh số, conversion, tồn kho, năng suất đội nhóm và nguyên nhân biến động.</w:t>
      </w:r>
    </w:p>
    <w:p>
      <w:pPr>
        <w:pStyle w:val="Heading3"/>
      </w:pPr>
      <w:r>
        <w:t>3.7 Lãnh đạo / Executive</w:t>
      </w:r>
    </w:p>
    <w:p>
      <w:pPr>
        <w:spacing w:after="100"/>
      </w:pPr>
      <w:r>
        <w:rPr>
          <w:rFonts w:ascii="Liberation Sans" w:hAnsi="Liberation Sans" w:eastAsia="Liberation Sans"/>
          <w:color w:val="26364D"/>
          <w:sz w:val="18"/>
        </w:rPr>
        <w:t>Mục đích: Executive Copilot — tổng hợp doanh thu, lợi nhuận, rủi ro, xu hướng, khuyến nghị; chỉ dùng dữ liệu được cấp quyền.</w:t>
      </w:r>
    </w:p>
    <w:p>
      <w:pPr>
        <w:pStyle w:val="Heading3"/>
      </w:pPr>
      <w:r>
        <w:t>3.8 Knowledge Manager / SME</w:t>
      </w:r>
    </w:p>
    <w:p>
      <w:pPr>
        <w:spacing w:after="100"/>
      </w:pPr>
      <w:r>
        <w:rPr>
          <w:rFonts w:ascii="Liberation Sans" w:hAnsi="Liberation Sans" w:eastAsia="Liberation Sans"/>
          <w:color w:val="26364D"/>
          <w:sz w:val="18"/>
        </w:rPr>
        <w:t>Mục đích: tạo collection/domain schema, kiểm duyệt migration, xử lý conflict, quản lý version/authority, golden dataset và chất lượng tri thức.</w:t>
      </w:r>
    </w:p>
    <w:p>
      <w:pPr>
        <w:pStyle w:val="Heading3"/>
      </w:pPr>
      <w:r>
        <w:t>3.9 System Admin</w:t>
      </w:r>
    </w:p>
    <w:p>
      <w:pPr>
        <w:spacing w:after="100"/>
      </w:pPr>
      <w:r>
        <w:rPr>
          <w:rFonts w:ascii="Liberation Sans" w:hAnsi="Liberation Sans" w:eastAsia="Liberation Sans"/>
          <w:color w:val="26364D"/>
          <w:sz w:val="18"/>
        </w:rPr>
        <w:t>Mục đích: tenant, user, role, connector, secret, channel, billing, audit, health, usage.</w:t>
      </w:r>
    </w:p>
    <w:p>
      <w:pPr>
        <w:pStyle w:val="Heading2"/>
      </w:pPr>
      <w:r>
        <w:t>4. Kênh truy cập</w:t>
      </w:r>
    </w:p>
    <w:p>
      <w:pPr>
        <w:pStyle w:val="Heading3"/>
      </w:pPr>
      <w:r>
        <w:t>4.1 Zalo OA</w:t>
      </w:r>
    </w:p>
    <w:p>
      <w:pPr>
        <w:spacing w:after="100"/>
      </w:pPr>
      <w:r>
        <w:rPr>
          <w:rFonts w:ascii="Liberation Sans" w:hAnsi="Liberation Sans" w:eastAsia="Liberation Sans"/>
          <w:color w:val="26364D"/>
          <w:sz w:val="18"/>
        </w:rPr>
        <w:t>Mỗi doanh nghiệp kết nối OA của chính họ. D2K TECH đứng phía sau làm AI platform. Channel Gateway phải tách biệt provider-specific logic khỏi Agent Runtime.</w:t>
      </w:r>
    </w:p>
    <w:p>
      <w:pPr>
        <w:pStyle w:val="Heading3"/>
      </w:pPr>
      <w:r>
        <w:t>4.2 Web Assistant</w:t>
      </w:r>
    </w:p>
    <w:p>
      <w:pPr>
        <w:spacing w:after="100"/>
      </w:pPr>
      <w:r>
        <w:rPr>
          <w:rFonts w:ascii="Liberation Sans" w:hAnsi="Liberation Sans" w:eastAsia="Liberation Sans"/>
          <w:color w:val="26364D"/>
          <w:sz w:val="18"/>
        </w:rPr>
        <w:t>Dùng cho nhân viên hoặc khách hàng khi cần UI giàu hơn Zalo, xem citation, biểu đồ, form, tài liệu và action confirmation.</w:t>
      </w:r>
    </w:p>
    <w:p>
      <w:pPr>
        <w:pStyle w:val="Heading3"/>
      </w:pPr>
      <w:r>
        <w:t>4.3 Admin Console</w:t>
      </w:r>
    </w:p>
    <w:p>
      <w:pPr>
        <w:spacing w:after="100"/>
      </w:pPr>
      <w:r>
        <w:rPr>
          <w:rFonts w:ascii="Liberation Sans" w:hAnsi="Liberation Sans" w:eastAsia="Liberation Sans"/>
          <w:color w:val="26364D"/>
          <w:sz w:val="18"/>
        </w:rPr>
        <w:t>Quản trị tenant, tri thức, migration, agent, integration, báo cáo, người dùng và cấu hình.</w:t>
      </w:r>
    </w:p>
    <w:p>
      <w:pPr>
        <w:pStyle w:val="Heading3"/>
      </w:pPr>
      <w:r>
        <w:t>4.4 Internal API</w:t>
      </w:r>
    </w:p>
    <w:p>
      <w:pPr>
        <w:spacing w:after="100"/>
      </w:pPr>
      <w:r>
        <w:rPr>
          <w:rFonts w:ascii="Liberation Sans" w:hAnsi="Liberation Sans" w:eastAsia="Liberation Sans"/>
          <w:color w:val="26364D"/>
          <w:sz w:val="18"/>
        </w:rPr>
        <w:t>Cho phép hệ thống khác trong doanh nghiệp gọi assistant/retrieval/tool dưới policy được kiểm soát.</w:t>
      </w:r>
    </w:p>
    <w:p>
      <w:pPr>
        <w:pStyle w:val="Heading2"/>
      </w:pPr>
      <w:r>
        <w:t>5. Yêu cầu chức năng — Tenant, Identity và Permission</w:t>
      </w:r>
    </w:p>
    <w:p>
      <w:pPr>
        <w:pStyle w:val="Heading3"/>
      </w:pPr>
      <w:r>
        <w:t>FR-IAM-001 — Multi-tenant isolation</w:t>
      </w:r>
    </w:p>
    <w:p>
      <w:pPr>
        <w:spacing w:after="100"/>
      </w:pPr>
      <w:r>
        <w:rPr>
          <w:rFonts w:ascii="Liberation Sans" w:hAnsi="Liberation Sans" w:eastAsia="Liberation Sans"/>
          <w:color w:val="26364D"/>
          <w:sz w:val="18"/>
        </w:rPr>
        <w:t>Mọi record, index, object và audit event phải gắn tenant. Không được có cross-tenant retrieval hoặc tool execution.</w:t>
      </w:r>
    </w:p>
    <w:p>
      <w:pPr>
        <w:pStyle w:val="Heading3"/>
      </w:pPr>
      <w:r>
        <w:t>FR-IAM-002 — Identity resolution</w:t>
      </w:r>
    </w:p>
    <w:p>
      <w:pPr>
        <w:spacing w:after="100"/>
      </w:pPr>
      <w:r>
        <w:rPr>
          <w:rFonts w:ascii="Liberation Sans" w:hAnsi="Liberation Sans" w:eastAsia="Liberation Sans"/>
          <w:color w:val="26364D"/>
          <w:sz w:val="18"/>
        </w:rPr>
        <w:t>Hệ thống phải map identity từ Zalo/Web/SSO về user/customer identity khi cần. Public conversation có thể anonymous nhưng quyền phải giới hạn.</w:t>
      </w:r>
    </w:p>
    <w:p>
      <w:pPr>
        <w:pStyle w:val="Heading3"/>
      </w:pPr>
      <w:r>
        <w:t>FR-IAM-003 — Persona và role</w:t>
      </w:r>
    </w:p>
    <w:p>
      <w:pPr>
        <w:spacing w:after="100"/>
      </w:pPr>
      <w:r>
        <w:rPr>
          <w:rFonts w:ascii="Liberation Sans" w:hAnsi="Liberation Sans" w:eastAsia="Liberation Sans"/>
          <w:color w:val="26364D"/>
          <w:sz w:val="18"/>
        </w:rPr>
        <w:t>Hỗ trợ role/persona theo tenant: Customer, Sales, Support, Operations, Technician, Manager, Executive, Knowledge Manager, Admin và role tùy chỉnh.</w:t>
      </w:r>
    </w:p>
    <w:p>
      <w:pPr>
        <w:pStyle w:val="Heading3"/>
      </w:pPr>
      <w:r>
        <w:t>FR-IAM-004 — Resource/action policy</w:t>
      </w:r>
    </w:p>
    <w:p>
      <w:pPr>
        <w:spacing w:after="100"/>
      </w:pPr>
      <w:r>
        <w:rPr>
          <w:rFonts w:ascii="Liberation Sans" w:hAnsi="Liberation Sans" w:eastAsia="Liberation Sans"/>
          <w:color w:val="26364D"/>
          <w:sz w:val="18"/>
        </w:rPr>
        <w:t xml:space="preserve">Permission theo actor + action + resource + context. Ví dụ Sales Cầu Giấy chỉ được </w:t>
      </w:r>
      <w:r>
        <w:rPr>
          <w:rFonts w:ascii="Liberation Mono" w:hAnsi="Liberation Mono" w:eastAsia="Liberation Mono"/>
          <w:color w:val="7A4B1F"/>
          <w:sz w:val="18"/>
        </w:rPr>
        <w:t>inventory.read</w:t>
      </w:r>
      <w:r>
        <w:rPr>
          <w:rFonts w:ascii="Liberation Sans" w:hAnsi="Liberation Sans" w:eastAsia="Liberation Sans"/>
          <w:color w:val="26364D"/>
          <w:sz w:val="18"/>
        </w:rPr>
        <w:t xml:space="preserve"> trên store Cầu Giấy; Regional Manager có scope Hà Nội.</w:t>
      </w:r>
    </w:p>
    <w:p>
      <w:pPr>
        <w:pStyle w:val="Heading3"/>
      </w:pPr>
      <w:r>
        <w:t>FR-IAM-005 — Data classification</w:t>
      </w:r>
    </w:p>
    <w:p>
      <w:pPr>
        <w:spacing w:after="100"/>
      </w:pPr>
      <w:r>
        <w:rPr>
          <w:rFonts w:ascii="Liberation Sans" w:hAnsi="Liberation Sans" w:eastAsia="Liberation Sans"/>
          <w:color w:val="26364D"/>
          <w:sz w:val="18"/>
        </w:rPr>
        <w:t>Tối thiểu PUBLIC, INTERNAL, CONFIDENTIAL, RESTRICTED. Permission filtering phải xảy ra trước khi content được đưa vào context LLM.</w:t>
      </w:r>
    </w:p>
    <w:p>
      <w:pPr>
        <w:pStyle w:val="Heading2"/>
      </w:pPr>
      <w:r>
        <w:t>6. Yêu cầu chức năng — Knowledge Platform</w:t>
      </w:r>
    </w:p>
    <w:p>
      <w:pPr>
        <w:pStyle w:val="Heading3"/>
      </w:pPr>
      <w:r>
        <w:t>FR-KNW-001 — Dynamic knowledge collection</w:t>
      </w:r>
    </w:p>
    <w:p>
      <w:pPr>
        <w:spacing w:after="100"/>
      </w:pPr>
      <w:r>
        <w:rPr>
          <w:rFonts w:ascii="Liberation Sans" w:hAnsi="Liberation Sans" w:eastAsia="Liberation Sans"/>
          <w:color w:val="26364D"/>
          <w:sz w:val="18"/>
        </w:rPr>
        <w:t>Admin tự tạo collection/bộ tri thức mà không cần deploy code.</w:t>
      </w:r>
    </w:p>
    <w:p>
      <w:pPr>
        <w:pStyle w:val="Heading3"/>
      </w:pPr>
      <w:r>
        <w:t>FR-KNW-002 — Dynamic knowledge schema</w:t>
      </w:r>
    </w:p>
    <w:p>
      <w:pPr>
        <w:spacing w:after="100"/>
      </w:pPr>
      <w:r>
        <w:rPr>
          <w:rFonts w:ascii="Liberation Sans" w:hAnsi="Liberation Sans" w:eastAsia="Liberation Sans"/>
          <w:color w:val="26364D"/>
          <w:sz w:val="18"/>
        </w:rPr>
        <w:t>Hỗ trợ định nghĩa entity type, attribute, relation, metadata schema, unit profile, document type và validation rule bằng configuration.</w:t>
      </w:r>
    </w:p>
    <w:p>
      <w:pPr>
        <w:pStyle w:val="Heading3"/>
      </w:pPr>
      <w:r>
        <w:t>FR-KNW-003 — Multi-format ingestion</w:t>
      </w:r>
    </w:p>
    <w:p>
      <w:pPr>
        <w:spacing w:after="100"/>
      </w:pPr>
      <w:r>
        <w:rPr>
          <w:rFonts w:ascii="Liberation Sans" w:hAnsi="Liberation Sans" w:eastAsia="Liberation Sans"/>
          <w:color w:val="26364D"/>
          <w:sz w:val="18"/>
        </w:rPr>
        <w:t>Hỗ trợ PDF, DOCX, XLSX, PPTX, TXT, HTML/web và mở rộng connector nguồn tài liệu.</w:t>
      </w:r>
    </w:p>
    <w:p>
      <w:pPr>
        <w:pStyle w:val="Heading3"/>
      </w:pPr>
      <w:r>
        <w:t>FR-KNW-004 — Multimodal preservation</w:t>
      </w:r>
    </w:p>
    <w:p>
      <w:pPr>
        <w:spacing w:after="100"/>
      </w:pPr>
      <w:r>
        <w:rPr>
          <w:rFonts w:ascii="Liberation Sans" w:hAnsi="Liberation Sans" w:eastAsia="Liberation Sans"/>
          <w:color w:val="26364D"/>
          <w:sz w:val="18"/>
        </w:rPr>
        <w:t>Không flatten mọi thứ thành text. Phải giữ text, table, formula, figure, chart, layout, page image và source locator khi có.</w:t>
      </w:r>
    </w:p>
    <w:p>
      <w:pPr>
        <w:pStyle w:val="Heading3"/>
      </w:pPr>
      <w:r>
        <w:t>FR-KNW-005 — Source of Truth</w:t>
      </w:r>
    </w:p>
    <w:p>
      <w:pPr>
        <w:spacing w:after="100"/>
      </w:pPr>
      <w:r>
        <w:rPr>
          <w:rFonts w:ascii="Liberation Sans" w:hAnsi="Liberation Sans" w:eastAsia="Liberation Sans"/>
          <w:color w:val="26364D"/>
          <w:sz w:val="18"/>
        </w:rPr>
        <w:t>File gốc là immutable source. Derived knowledge phải tham chiếu ngược được tới document/version/page/region.</w:t>
      </w:r>
    </w:p>
    <w:p>
      <w:pPr>
        <w:pStyle w:val="Heading3"/>
      </w:pPr>
      <w:r>
        <w:t>FR-KNW-006 — Versioning</w:t>
      </w:r>
    </w:p>
    <w:p>
      <w:pPr>
        <w:spacing w:after="100"/>
      </w:pPr>
      <w:r>
        <w:rPr>
          <w:rFonts w:ascii="Liberation Sans" w:hAnsi="Liberation Sans" w:eastAsia="Liberation Sans"/>
          <w:color w:val="26364D"/>
          <w:sz w:val="18"/>
        </w:rPr>
        <w:t>Tài liệu có active/superseded/draft, effective_from/effective_to, authority level và lịch sử phiên bản.</w:t>
      </w:r>
    </w:p>
    <w:p>
      <w:pPr>
        <w:pStyle w:val="Heading3"/>
      </w:pPr>
      <w:r>
        <w:t>FR-KNW-007 — Entity và relation</w:t>
      </w:r>
    </w:p>
    <w:p>
      <w:pPr>
        <w:spacing w:after="100"/>
      </w:pPr>
      <w:r>
        <w:rPr>
          <w:rFonts w:ascii="Liberation Sans" w:hAnsi="Liberation Sans" w:eastAsia="Liberation Sans"/>
          <w:color w:val="26364D"/>
          <w:sz w:val="18"/>
        </w:rPr>
        <w:t>Cho phép extract/link entity như Product, Equipment, Procedure, Standard, Location, Person... nhưng type phải dynamic theo tenant/domain.</w:t>
      </w:r>
    </w:p>
    <w:p>
      <w:pPr>
        <w:pStyle w:val="Heading3"/>
      </w:pPr>
      <w:r>
        <w:t>FR-KNW-008 — Unit normalization</w:t>
      </w:r>
    </w:p>
    <w:p>
      <w:pPr>
        <w:spacing w:after="100"/>
      </w:pPr>
      <w:r>
        <w:rPr>
          <w:rFonts w:ascii="Liberation Sans" w:hAnsi="Liberation Sans" w:eastAsia="Liberation Sans"/>
          <w:color w:val="26364D"/>
          <w:sz w:val="18"/>
        </w:rPr>
        <w:t>Lưu cả giá trị/đơn vị gốc và canonical value/unit cho các domain kỹ thuật.</w:t>
      </w:r>
    </w:p>
    <w:p>
      <w:pPr>
        <w:pStyle w:val="Heading3"/>
      </w:pPr>
      <w:r>
        <w:t>FR-KNW-009 — Conflict detection</w:t>
      </w:r>
    </w:p>
    <w:p>
      <w:pPr>
        <w:spacing w:after="100"/>
      </w:pPr>
      <w:r>
        <w:rPr>
          <w:rFonts w:ascii="Liberation Sans" w:hAnsi="Liberation Sans" w:eastAsia="Liberation Sans"/>
          <w:color w:val="26364D"/>
          <w:sz w:val="18"/>
        </w:rPr>
        <w:t>Phát hiện các fact mâu thuẫn giữa source/version; dùng authority + effective date + confidence để gợi ý, không tự chọn bừa khi không chắc chắn.</w:t>
      </w:r>
    </w:p>
    <w:p>
      <w:pPr>
        <w:pStyle w:val="Heading3"/>
      </w:pPr>
      <w:r>
        <w:t>FR-KNW-010 — Human review queue</w:t>
      </w:r>
    </w:p>
    <w:p>
      <w:pPr>
        <w:spacing w:after="100"/>
      </w:pPr>
      <w:r>
        <w:rPr>
          <w:rFonts w:ascii="Liberation Sans" w:hAnsi="Liberation Sans" w:eastAsia="Liberation Sans"/>
          <w:color w:val="26364D"/>
          <w:sz w:val="18"/>
        </w:rPr>
        <w:t>Các item confidence thấp, technical numeric fact rủi ro cao, formula/chart uncertain hoặc conflict phải vào hàng đợi kiểm duyệt.</w:t>
      </w:r>
    </w:p>
    <w:p>
      <w:pPr>
        <w:pStyle w:val="Heading3"/>
      </w:pPr>
      <w:r>
        <w:t>FR-KNW-011 — Hybrid retrieval</w:t>
      </w:r>
    </w:p>
    <w:p>
      <w:pPr>
        <w:spacing w:after="100"/>
      </w:pPr>
      <w:r>
        <w:rPr>
          <w:rFonts w:ascii="Liberation Sans" w:hAnsi="Liberation Sans" w:eastAsia="Liberation Sans"/>
          <w:color w:val="26364D"/>
          <w:sz w:val="18"/>
        </w:rPr>
        <w:t>Retrieval kết hợp vector + keyword + metadata + entity/relation + version/authority + permission filter.</w:t>
      </w:r>
    </w:p>
    <w:p>
      <w:pPr>
        <w:pStyle w:val="Heading3"/>
      </w:pPr>
      <w:r>
        <w:t>FR-KNW-012 — Citation</w:t>
      </w:r>
    </w:p>
    <w:p>
      <w:pPr>
        <w:spacing w:after="100"/>
      </w:pPr>
      <w:r>
        <w:rPr>
          <w:rFonts w:ascii="Liberation Sans" w:hAnsi="Liberation Sans" w:eastAsia="Liberation Sans"/>
          <w:color w:val="26364D"/>
          <w:sz w:val="18"/>
        </w:rPr>
        <w:t>Trả lời từ tri thức phải cung cấp source/citation đủ để user kiểm chứng nếu channel hỗ trợ.</w:t>
      </w:r>
    </w:p>
    <w:p>
      <w:pPr>
        <w:pStyle w:val="Heading2"/>
      </w:pPr>
      <w:r>
        <w:t>7. Yêu cầu chức năng — Integration &amp; Tool Platform</w:t>
      </w:r>
    </w:p>
    <w:p>
      <w:pPr>
        <w:pStyle w:val="Heading3"/>
      </w:pPr>
      <w:r>
        <w:t>FR-INT-001 — Tool Registry</w:t>
      </w:r>
    </w:p>
    <w:p>
      <w:pPr>
        <w:spacing w:after="100"/>
      </w:pPr>
      <w:r>
        <w:rPr>
          <w:rFonts w:ascii="Liberation Sans" w:hAnsi="Liberation Sans" w:eastAsia="Liberation Sans"/>
          <w:color w:val="26364D"/>
          <w:sz w:val="18"/>
        </w:rPr>
        <w:t xml:space="preserve">Platform có registry các canonical tool, ví dụ </w:t>
      </w:r>
      <w:r>
        <w:rPr>
          <w:rFonts w:ascii="Liberation Mono" w:hAnsi="Liberation Mono" w:eastAsia="Liberation Mono"/>
          <w:color w:val="7A4B1F"/>
          <w:sz w:val="18"/>
        </w:rPr>
        <w:t>inventory.getStock</w:t>
      </w:r>
      <w:r>
        <w:rPr>
          <w:rFonts w:ascii="Liberation Sans" w:hAnsi="Liberation Sans" w:eastAsia="Liberation Sans"/>
          <w:color w:val="26364D"/>
          <w:sz w:val="18"/>
        </w:rPr>
        <w:t xml:space="preserve">, </w:t>
      </w:r>
      <w:r>
        <w:rPr>
          <w:rFonts w:ascii="Liberation Mono" w:hAnsi="Liberation Mono" w:eastAsia="Liberation Mono"/>
          <w:color w:val="7A4B1F"/>
          <w:sz w:val="18"/>
        </w:rPr>
        <w:t>crm.findCustomer</w:t>
      </w:r>
      <w:r>
        <w:rPr>
          <w:rFonts w:ascii="Liberation Sans" w:hAnsi="Liberation Sans" w:eastAsia="Liberation Sans"/>
          <w:color w:val="26364D"/>
          <w:sz w:val="18"/>
        </w:rPr>
        <w:t xml:space="preserve">, </w:t>
      </w:r>
      <w:r>
        <w:rPr>
          <w:rFonts w:ascii="Liberation Mono" w:hAnsi="Liberation Mono" w:eastAsia="Liberation Mono"/>
          <w:color w:val="7A4B1F"/>
          <w:sz w:val="18"/>
        </w:rPr>
        <w:t>calendar.getSlots</w:t>
      </w:r>
      <w:r>
        <w:rPr>
          <w:rFonts w:ascii="Liberation Sans" w:hAnsi="Liberation Sans" w:eastAsia="Liberation Sans"/>
          <w:color w:val="26364D"/>
          <w:sz w:val="18"/>
        </w:rPr>
        <w:t xml:space="preserve">, </w:t>
      </w:r>
      <w:r>
        <w:rPr>
          <w:rFonts w:ascii="Liberation Mono" w:hAnsi="Liberation Mono" w:eastAsia="Liberation Mono"/>
          <w:color w:val="7A4B1F"/>
          <w:sz w:val="18"/>
        </w:rPr>
        <w:t>analytics.salesSummary</w:t>
      </w:r>
      <w:r>
        <w:rPr>
          <w:rFonts w:ascii="Liberation Sans" w:hAnsi="Liberation Sans" w:eastAsia="Liberation Sans"/>
          <w:color w:val="26364D"/>
          <w:sz w:val="18"/>
        </w:rPr>
        <w:t>.</w:t>
      </w:r>
    </w:p>
    <w:p>
      <w:pPr>
        <w:pStyle w:val="Heading3"/>
      </w:pPr>
      <w:r>
        <w:t>FR-INT-002 — Connector abstraction</w:t>
      </w:r>
    </w:p>
    <w:p>
      <w:pPr>
        <w:spacing w:after="100"/>
      </w:pPr>
      <w:r>
        <w:rPr>
          <w:rFonts w:ascii="Liberation Sans" w:hAnsi="Liberation Sans" w:eastAsia="Liberation Sans"/>
          <w:color w:val="26364D"/>
          <w:sz w:val="18"/>
        </w:rPr>
        <w:t>Agent chỉ biết canonical tool contract; connector chuyển đổi contract sang Odoo/SAP/KiotViet/custom API/DB cụ thể.</w:t>
      </w:r>
    </w:p>
    <w:p>
      <w:pPr>
        <w:pStyle w:val="Heading3"/>
      </w:pPr>
      <w:r>
        <w:t>FR-INT-003 — Real-time API connector</w:t>
      </w:r>
    </w:p>
    <w:p>
      <w:pPr>
        <w:spacing w:after="100"/>
      </w:pPr>
      <w:r>
        <w:rPr>
          <w:rFonts w:ascii="Liberation Sans" w:hAnsi="Liberation Sans" w:eastAsia="Liberation Sans"/>
          <w:color w:val="26364D"/>
          <w:sz w:val="18"/>
        </w:rPr>
        <w:t>Hỗ trợ REST/GraphQL/OAuth2/API key/Bearer và mapping request/response.</w:t>
      </w:r>
    </w:p>
    <w:p>
      <w:pPr>
        <w:pStyle w:val="Heading3"/>
      </w:pPr>
      <w:r>
        <w:t>FR-INT-004 — Sync connector</w:t>
      </w:r>
    </w:p>
    <w:p>
      <w:pPr>
        <w:spacing w:after="100"/>
      </w:pPr>
      <w:r>
        <w:rPr>
          <w:rFonts w:ascii="Liberation Sans" w:hAnsi="Liberation Sans" w:eastAsia="Liberation Sans"/>
          <w:color w:val="26364D"/>
          <w:sz w:val="18"/>
        </w:rPr>
        <w:t xml:space="preserve">Hỗ trợ lịch đồng bộ định kỳ cho nguồn không phù hợp realtime; response phải mang </w:t>
      </w:r>
      <w:r>
        <w:rPr>
          <w:rFonts w:ascii="Liberation Mono" w:hAnsi="Liberation Mono" w:eastAsia="Liberation Mono"/>
          <w:color w:val="7A4B1F"/>
          <w:sz w:val="18"/>
        </w:rPr>
        <w:t>data_freshness</w:t>
      </w:r>
      <w:r>
        <w:rPr>
          <w:rFonts w:ascii="Liberation Sans" w:hAnsi="Liberation Sans" w:eastAsia="Liberation Sans"/>
          <w:color w:val="26364D"/>
          <w:sz w:val="18"/>
        </w:rPr>
        <w:t>/</w:t>
      </w:r>
      <w:r>
        <w:rPr>
          <w:rFonts w:ascii="Liberation Mono" w:hAnsi="Liberation Mono" w:eastAsia="Liberation Mono"/>
          <w:color w:val="7A4B1F"/>
          <w:sz w:val="18"/>
        </w:rPr>
        <w:t>updated_at</w:t>
      </w:r>
      <w:r>
        <w:rPr>
          <w:rFonts w:ascii="Liberation Sans" w:hAnsi="Liberation Sans" w:eastAsia="Liberation Sans"/>
          <w:color w:val="26364D"/>
          <w:sz w:val="18"/>
        </w:rPr>
        <w:t>.</w:t>
      </w:r>
    </w:p>
    <w:p>
      <w:pPr>
        <w:pStyle w:val="Heading3"/>
      </w:pPr>
      <w:r>
        <w:t>FR-INT-005 — Webhook/event connector</w:t>
      </w:r>
    </w:p>
    <w:p>
      <w:pPr>
        <w:spacing w:after="100"/>
      </w:pPr>
      <w:r>
        <w:rPr>
          <w:rFonts w:ascii="Liberation Sans" w:hAnsi="Liberation Sans" w:eastAsia="Liberation Sans"/>
          <w:color w:val="26364D"/>
          <w:sz w:val="18"/>
        </w:rPr>
        <w:t>Hỗ trợ nhận event từ hệ thống khách để cập nhật dữ liệu hoặc kích hoạt workflow.</w:t>
      </w:r>
    </w:p>
    <w:p>
      <w:pPr>
        <w:pStyle w:val="Heading3"/>
      </w:pPr>
      <w:r>
        <w:t>FR-INT-006 — Read-only database connector</w:t>
      </w:r>
    </w:p>
    <w:p>
      <w:pPr>
        <w:spacing w:after="100"/>
      </w:pPr>
      <w:r>
        <w:rPr>
          <w:rFonts w:ascii="Liberation Sans" w:hAnsi="Liberation Sans" w:eastAsia="Liberation Sans"/>
          <w:color w:val="26364D"/>
          <w:sz w:val="18"/>
        </w:rPr>
        <w:t>Cho phép query thông qua approved query template; LLM không tự sinh/chạy arbitrary SQL.</w:t>
      </w:r>
    </w:p>
    <w:p>
      <w:pPr>
        <w:pStyle w:val="Heading3"/>
      </w:pPr>
      <w:r>
        <w:t>FR-INT-007 — Secret management</w:t>
      </w:r>
    </w:p>
    <w:p>
      <w:pPr>
        <w:spacing w:after="100"/>
      </w:pPr>
      <w:r>
        <w:rPr>
          <w:rFonts w:ascii="Liberation Sans" w:hAnsi="Liberation Sans" w:eastAsia="Liberation Sans"/>
          <w:color w:val="26364D"/>
          <w:sz w:val="18"/>
        </w:rPr>
        <w:t>Credential phải mã hóa/vault, không nằm trong prompt/log/source code.</w:t>
      </w:r>
    </w:p>
    <w:p>
      <w:pPr>
        <w:pStyle w:val="Heading3"/>
      </w:pPr>
      <w:r>
        <w:t>FR-INT-008 — Tool permission</w:t>
      </w:r>
    </w:p>
    <w:p>
      <w:pPr>
        <w:spacing w:after="100"/>
      </w:pPr>
      <w:r>
        <w:rPr>
          <w:rFonts w:ascii="Liberation Sans" w:hAnsi="Liberation Sans" w:eastAsia="Liberation Sans"/>
          <w:color w:val="26364D"/>
          <w:sz w:val="18"/>
        </w:rPr>
        <w:t>Mỗi tool/action phải qua policy check theo tenant, persona, resource scope.</w:t>
      </w:r>
    </w:p>
    <w:p>
      <w:pPr>
        <w:pStyle w:val="Heading3"/>
      </w:pPr>
      <w:r>
        <w:t>FR-INT-009 — Confirmation gate</w:t>
      </w:r>
    </w:p>
    <w:p>
      <w:pPr>
        <w:spacing w:after="100"/>
      </w:pPr>
      <w:r>
        <w:rPr>
          <w:rFonts w:ascii="Liberation Sans" w:hAnsi="Liberation Sans" w:eastAsia="Liberation Sans"/>
          <w:color w:val="26364D"/>
          <w:sz w:val="18"/>
        </w:rPr>
        <w:t>Action thay đổi dữ liệu hoặc có tác động thực tế như tạo đơn, hủy lịch, gửi báo giá phải hỗ trợ xác nhận trước khi execute.</w:t>
      </w:r>
    </w:p>
    <w:p>
      <w:pPr>
        <w:pStyle w:val="Heading3"/>
      </w:pPr>
      <w:r>
        <w:t>FR-INT-010 — Tool audit</w:t>
      </w:r>
    </w:p>
    <w:p>
      <w:pPr>
        <w:spacing w:after="100"/>
      </w:pPr>
      <w:r>
        <w:rPr>
          <w:rFonts w:ascii="Liberation Sans" w:hAnsi="Liberation Sans" w:eastAsia="Liberation Sans"/>
          <w:color w:val="26364D"/>
          <w:sz w:val="18"/>
        </w:rPr>
        <w:t>Lưu actor, agent, tool, input đã sanitize, outcome, latency, source system và correlation id.</w:t>
      </w:r>
    </w:p>
    <w:p>
      <w:pPr>
        <w:pStyle w:val="Heading2"/>
      </w:pPr>
      <w:r>
        <w:t>8. Yêu cầu chức năng — AI Agent Runtime</w:t>
      </w:r>
    </w:p>
    <w:p>
      <w:pPr>
        <w:pStyle w:val="Heading3"/>
      </w:pPr>
      <w:r>
        <w:t>FR-AI-001 — Context building</w:t>
      </w:r>
    </w:p>
    <w:p>
      <w:pPr>
        <w:spacing w:after="100"/>
      </w:pPr>
      <w:r>
        <w:rPr>
          <w:rFonts w:ascii="Liberation Sans" w:hAnsi="Liberation Sans" w:eastAsia="Liberation Sans"/>
          <w:color w:val="26364D"/>
          <w:sz w:val="18"/>
        </w:rPr>
        <w:t>Context tối thiểu: tenant, user identity, persona, role, channel, conversation, locale, allowed knowledge scope, allowed tools.</w:t>
      </w:r>
    </w:p>
    <w:p>
      <w:pPr>
        <w:pStyle w:val="Heading3"/>
      </w:pPr>
      <w:r>
        <w:t>FR-AI-002 — Query routing</w:t>
      </w:r>
    </w:p>
    <w:p>
      <w:pPr>
        <w:spacing w:after="100"/>
      </w:pPr>
      <w:r>
        <w:rPr>
          <w:rFonts w:ascii="Liberation Sans" w:hAnsi="Liberation Sans" w:eastAsia="Liberation Sans"/>
          <w:color w:val="26364D"/>
          <w:sz w:val="18"/>
        </w:rPr>
        <w:t>Phân biệt knowledge query, operational query, analytics query, mixed query, workflow/action và conversational request.</w:t>
      </w:r>
    </w:p>
    <w:p>
      <w:pPr>
        <w:pStyle w:val="Heading3"/>
      </w:pPr>
      <w:r>
        <w:t>FR-AI-003 — Multi-source orchestration</w:t>
      </w:r>
    </w:p>
    <w:p>
      <w:pPr>
        <w:spacing w:after="100"/>
      </w:pPr>
      <w:r>
        <w:rPr>
          <w:rFonts w:ascii="Liberation Sans" w:hAnsi="Liberation Sans" w:eastAsia="Liberation Sans"/>
          <w:color w:val="26364D"/>
          <w:sz w:val="18"/>
        </w:rPr>
        <w:t>Một câu hỏi có thể dùng nhiều nguồn. Ví dụ “tồn iPhone 17 có đáng lo không?” cần inventory + sales velocity + incoming purchase orders.</w:t>
      </w:r>
    </w:p>
    <w:p>
      <w:pPr>
        <w:pStyle w:val="Heading3"/>
      </w:pPr>
      <w:r>
        <w:t>FR-AI-004 — Model routing</w:t>
      </w:r>
    </w:p>
    <w:p>
      <w:pPr>
        <w:spacing w:after="100"/>
      </w:pPr>
      <w:r>
        <w:rPr>
          <w:rFonts w:ascii="Liberation Sans" w:hAnsi="Liberation Sans" w:eastAsia="Liberation Sans"/>
          <w:color w:val="26364D"/>
          <w:sz w:val="18"/>
        </w:rPr>
        <w:t>Cho phép model tier theo độ khó/chi phí; không buộc mọi request dùng model lớn nhất.</w:t>
      </w:r>
    </w:p>
    <w:p>
      <w:pPr>
        <w:pStyle w:val="Heading3"/>
      </w:pPr>
      <w:r>
        <w:t>FR-AI-005 — Grounded answer</w:t>
      </w:r>
    </w:p>
    <w:p>
      <w:pPr>
        <w:spacing w:after="100"/>
      </w:pPr>
      <w:r>
        <w:rPr>
          <w:rFonts w:ascii="Liberation Sans" w:hAnsi="Liberation Sans" w:eastAsia="Liberation Sans"/>
          <w:color w:val="26364D"/>
          <w:sz w:val="18"/>
        </w:rPr>
        <w:t>Câu trả lời phải phân biệt fact có nguồn với suy luận/khuyến nghị. Với dữ liệu realtime phải thể hiện freshness khi có ý nghĩa.</w:t>
      </w:r>
    </w:p>
    <w:p>
      <w:pPr>
        <w:pStyle w:val="Heading3"/>
      </w:pPr>
      <w:r>
        <w:t>FR-AI-006 — Human handoff</w:t>
      </w:r>
    </w:p>
    <w:p>
      <w:pPr>
        <w:spacing w:after="100"/>
      </w:pPr>
      <w:r>
        <w:rPr>
          <w:rFonts w:ascii="Liberation Sans" w:hAnsi="Liberation Sans" w:eastAsia="Liberation Sans"/>
          <w:color w:val="26364D"/>
          <w:sz w:val="18"/>
        </w:rPr>
        <w:t>Khi confidence thấp, policy yêu cầu hoặc user muốn người thật, chuyển ticket/context cho nhân viên.</w:t>
      </w:r>
    </w:p>
    <w:p>
      <w:pPr>
        <w:pStyle w:val="Heading3"/>
      </w:pPr>
      <w:r>
        <w:t>FR-AI-007 — Conversation memory</w:t>
      </w:r>
    </w:p>
    <w:p>
      <w:pPr>
        <w:spacing w:after="100"/>
      </w:pPr>
      <w:r>
        <w:rPr>
          <w:rFonts w:ascii="Liberation Sans" w:hAnsi="Liberation Sans" w:eastAsia="Liberation Sans"/>
          <w:color w:val="26364D"/>
          <w:sz w:val="18"/>
        </w:rPr>
        <w:t>Memory ngắn hạn theo phiên; dữ liệu dài hạn chỉ lưu nếu tenant policy cho phép. Không tự biến conversation thành knowledge đã publish.</w:t>
      </w:r>
    </w:p>
    <w:p>
      <w:pPr>
        <w:pStyle w:val="Heading3"/>
      </w:pPr>
      <w:r>
        <w:t>FR-AI-008 — Drafting</w:t>
      </w:r>
    </w:p>
    <w:p>
      <w:pPr>
        <w:spacing w:after="100"/>
      </w:pPr>
      <w:r>
        <w:rPr>
          <w:rFonts w:ascii="Liberation Sans" w:hAnsi="Liberation Sans" w:eastAsia="Liberation Sans"/>
          <w:color w:val="26364D"/>
          <w:sz w:val="18"/>
        </w:rPr>
        <w:t>Hỗ trợ soạn thảo văn bản từ template + knowledge + tool data; document generation phải tách khỏi free-form answer khi cần file chính thức.</w:t>
      </w:r>
    </w:p>
    <w:p>
      <w:pPr>
        <w:pStyle w:val="Heading3"/>
      </w:pPr>
      <w:r>
        <w:t>FR-AI-009 — Interview/booking workflow</w:t>
      </w:r>
    </w:p>
    <w:p>
      <w:pPr>
        <w:spacing w:after="100"/>
      </w:pPr>
      <w:r>
        <w:rPr>
          <w:rFonts w:ascii="Liberation Sans" w:hAnsi="Liberation Sans" w:eastAsia="Liberation Sans"/>
          <w:color w:val="26364D"/>
          <w:sz w:val="18"/>
        </w:rPr>
        <w:t>Hỗ trợ hỏi từng bước, đánh giá theo rubric và tạo booking qua tool có permission.</w:t>
      </w:r>
    </w:p>
    <w:p>
      <w:pPr>
        <w:pStyle w:val="Heading2"/>
      </w:pPr>
      <w:r>
        <w:t>9. Yêu cầu chức năng — Analytics</w:t>
      </w:r>
    </w:p>
    <w:p>
      <w:pPr>
        <w:pStyle w:val="Heading3"/>
      </w:pPr>
      <w:r>
        <w:t>FR-ANA-001 — Business KPI query</w:t>
      </w:r>
    </w:p>
    <w:p>
      <w:pPr>
        <w:spacing w:after="100"/>
      </w:pPr>
      <w:r>
        <w:rPr>
          <w:rFonts w:ascii="Liberation Sans" w:hAnsi="Liberation Sans" w:eastAsia="Liberation Sans"/>
          <w:color w:val="26364D"/>
          <w:sz w:val="18"/>
        </w:rPr>
        <w:t>Cho phép manager/executive hỏi KPI từ analytics source được cấu hình.</w:t>
      </w:r>
    </w:p>
    <w:p>
      <w:pPr>
        <w:pStyle w:val="Heading3"/>
      </w:pPr>
      <w:r>
        <w:t>FR-ANA-002 — Explain change</w:t>
      </w:r>
    </w:p>
    <w:p>
      <w:pPr>
        <w:spacing w:after="100"/>
      </w:pPr>
      <w:r>
        <w:rPr>
          <w:rFonts w:ascii="Liberation Sans" w:hAnsi="Liberation Sans" w:eastAsia="Liberation Sans"/>
          <w:color w:val="26364D"/>
          <w:sz w:val="18"/>
        </w:rPr>
        <w:t>Cho phép kết hợp KPI, operational signals và business context để giải thích biến động; AI phải ghi rõ đây là phân tích/suy luận nếu không có causal proof.</w:t>
      </w:r>
    </w:p>
    <w:p>
      <w:pPr>
        <w:pStyle w:val="Heading3"/>
      </w:pPr>
      <w:r>
        <w:t>FR-ANA-003 — Dashboard metrics</w:t>
      </w:r>
    </w:p>
    <w:p>
      <w:pPr>
        <w:spacing w:after="100"/>
      </w:pPr>
      <w:r>
        <w:rPr>
          <w:rFonts w:ascii="Liberation Sans" w:hAnsi="Liberation Sans" w:eastAsia="Liberation Sans"/>
          <w:color w:val="26364D"/>
          <w:sz w:val="18"/>
        </w:rPr>
        <w:t>Admin Console hiển thị adoption, conversations, knowledge quality, processing status, tool usage, cost và error rate.</w:t>
      </w:r>
    </w:p>
    <w:p>
      <w:pPr>
        <w:pStyle w:val="Heading3"/>
      </w:pPr>
      <w:r>
        <w:t>FR-ANA-004 — Freshness</w:t>
      </w:r>
    </w:p>
    <w:p>
      <w:pPr>
        <w:spacing w:after="100"/>
      </w:pPr>
      <w:r>
        <w:rPr>
          <w:rFonts w:ascii="Liberation Sans" w:hAnsi="Liberation Sans" w:eastAsia="Liberation Sans"/>
          <w:color w:val="26364D"/>
          <w:sz w:val="18"/>
        </w:rPr>
        <w:t>Analytics response phải biết khoảng thời gian dữ liệu và thời điểm cập nhật cuối.</w:t>
      </w:r>
    </w:p>
    <w:p>
      <w:pPr>
        <w:pStyle w:val="Heading2"/>
      </w:pPr>
      <w:r>
        <w:t>10. Yêu cầu chức năng — Workflow và Action</w:t>
      </w:r>
    </w:p>
    <w:p>
      <w:pPr>
        <w:pStyle w:val="ListBullet"/>
        <w:spacing w:after="40"/>
      </w:pPr>
      <w:r>
        <w:rPr>
          <w:rFonts w:ascii="Liberation Sans" w:hAnsi="Liberation Sans" w:eastAsia="Liberation Sans"/>
          <w:color w:val="26364D"/>
          <w:sz w:val="18"/>
        </w:rPr>
        <w:t>Workflow cấu hình được: trigger → ask/collect → condition → tool → approval → notification.</w:t>
      </w:r>
    </w:p>
    <w:p>
      <w:pPr>
        <w:pStyle w:val="ListBullet"/>
        <w:spacing w:after="40"/>
      </w:pPr>
      <w:r>
        <w:rPr>
          <w:rFonts w:ascii="Liberation Sans" w:hAnsi="Liberation Sans" w:eastAsia="Liberation Sans"/>
          <w:color w:val="26364D"/>
          <w:sz w:val="18"/>
        </w:rPr>
        <w:t>Workflow có version và audit.</w:t>
      </w:r>
    </w:p>
    <w:p>
      <w:pPr>
        <w:pStyle w:val="ListBullet"/>
        <w:spacing w:after="40"/>
      </w:pPr>
      <w:r>
        <w:rPr>
          <w:rFonts w:ascii="Liberation Sans" w:hAnsi="Liberation Sans" w:eastAsia="Liberation Sans"/>
          <w:color w:val="26364D"/>
          <w:sz w:val="18"/>
        </w:rPr>
        <w:t>Step có retry/idempotency với action quan trọng.</w:t>
      </w:r>
    </w:p>
    <w:p>
      <w:pPr>
        <w:pStyle w:val="ListBullet"/>
        <w:spacing w:after="40"/>
      </w:pPr>
      <w:r>
        <w:rPr>
          <w:rFonts w:ascii="Liberation Sans" w:hAnsi="Liberation Sans" w:eastAsia="Liberation Sans"/>
          <w:color w:val="26364D"/>
          <w:sz w:val="18"/>
        </w:rPr>
        <w:t>Action side-effect phải có permission và có thể yêu cầu confirmation/approval.</w:t>
      </w:r>
    </w:p>
    <w:p>
      <w:pPr>
        <w:pStyle w:val="Heading2"/>
      </w:pPr>
      <w:r>
        <w:t>11. Yêu cầu giao diện quản trị</w:t>
      </w:r>
    </w:p>
    <w:p>
      <w:pPr>
        <w:spacing w:after="100"/>
      </w:pPr>
      <w:r>
        <w:rPr>
          <w:rFonts w:ascii="Liberation Sans" w:hAnsi="Liberation Sans" w:eastAsia="Liberation Sans"/>
          <w:color w:val="26364D"/>
          <w:sz w:val="18"/>
        </w:rPr>
        <w:t xml:space="preserve">UI mặc định tiếng Việt. Menu chính gọn: </w:t>
      </w:r>
      <w:r>
        <w:rPr>
          <w:rFonts w:ascii="Liberation Sans" w:hAnsi="Liberation Sans" w:eastAsia="Liberation Sans"/>
          <w:b/>
          <w:color w:val="0F1B3D"/>
          <w:sz w:val="18"/>
        </w:rPr>
        <w:t>Tổng quan, Tri thức, Tài liệu, Trợ lý AI, Báo cáo, Cài đặt</w:t>
      </w:r>
      <w:r>
        <w:rPr>
          <w:rFonts w:ascii="Liberation Sans" w:hAnsi="Liberation Sans" w:eastAsia="Liberation Sans"/>
          <w:color w:val="26364D"/>
          <w:sz w:val="18"/>
        </w:rPr>
        <w:t>.</w:t>
      </w:r>
    </w:p>
    <w:p>
      <w:pPr>
        <w:spacing w:after="100"/>
      </w:pPr>
      <w:r>
        <w:rPr>
          <w:rFonts w:ascii="Liberation Sans" w:hAnsi="Liberation Sans" w:eastAsia="Liberation Sans"/>
          <w:color w:val="26364D"/>
          <w:sz w:val="18"/>
        </w:rPr>
        <w:t>Các màn hình bắt buộc:</w:t>
      </w:r>
    </w:p>
    <w:p>
      <w:pPr>
        <w:pStyle w:val="ListBullet"/>
        <w:spacing w:after="40"/>
      </w:pPr>
      <w:r>
        <w:rPr>
          <w:rFonts w:ascii="Liberation Sans" w:hAnsi="Liberation Sans" w:eastAsia="Liberation Sans"/>
          <w:color w:val="26364D"/>
          <w:sz w:val="18"/>
        </w:rPr>
        <w:t>Dashboard tổng quan.</w:t>
      </w:r>
    </w:p>
    <w:p>
      <w:pPr>
        <w:pStyle w:val="ListBullet"/>
        <w:spacing w:after="40"/>
      </w:pPr>
      <w:r>
        <w:rPr>
          <w:rFonts w:ascii="Liberation Sans" w:hAnsi="Liberation Sans" w:eastAsia="Liberation Sans"/>
          <w:color w:val="26364D"/>
          <w:sz w:val="18"/>
        </w:rPr>
        <w:t>Kho tri thức/collection.</w:t>
      </w:r>
    </w:p>
    <w:p>
      <w:pPr>
        <w:pStyle w:val="ListBullet"/>
        <w:spacing w:after="40"/>
      </w:pPr>
      <w:r>
        <w:rPr>
          <w:rFonts w:ascii="Liberation Sans" w:hAnsi="Liberation Sans" w:eastAsia="Liberation Sans"/>
          <w:color w:val="26364D"/>
          <w:sz w:val="18"/>
        </w:rPr>
        <w:t>Danh sách tài liệu và trạng thái migration.</w:t>
      </w:r>
    </w:p>
    <w:p>
      <w:pPr>
        <w:pStyle w:val="ListBullet"/>
        <w:spacing w:after="40"/>
      </w:pPr>
      <w:r>
        <w:rPr>
          <w:rFonts w:ascii="Liberation Sans" w:hAnsi="Liberation Sans" w:eastAsia="Liberation Sans"/>
          <w:color w:val="26364D"/>
          <w:sz w:val="18"/>
        </w:rPr>
        <w:t>Duyệt chuẩn hóa tài liệu.</w:t>
      </w:r>
    </w:p>
    <w:p>
      <w:pPr>
        <w:pStyle w:val="ListBullet"/>
        <w:spacing w:after="40"/>
      </w:pPr>
      <w:r>
        <w:rPr>
          <w:rFonts w:ascii="Liberation Sans" w:hAnsi="Liberation Sans" w:eastAsia="Liberation Sans"/>
          <w:color w:val="26364D"/>
          <w:sz w:val="18"/>
        </w:rPr>
        <w:t>Agent/persona configuration.</w:t>
      </w:r>
    </w:p>
    <w:p>
      <w:pPr>
        <w:pStyle w:val="ListBullet"/>
        <w:spacing w:after="40"/>
      </w:pPr>
      <w:r>
        <w:rPr>
          <w:rFonts w:ascii="Liberation Sans" w:hAnsi="Liberation Sans" w:eastAsia="Liberation Sans"/>
          <w:color w:val="26364D"/>
          <w:sz w:val="18"/>
        </w:rPr>
        <w:t>Integration/Data Source.</w:t>
      </w:r>
    </w:p>
    <w:p>
      <w:pPr>
        <w:pStyle w:val="ListBullet"/>
        <w:spacing w:after="40"/>
      </w:pPr>
      <w:r>
        <w:rPr>
          <w:rFonts w:ascii="Liberation Sans" w:hAnsi="Liberation Sans" w:eastAsia="Liberation Sans"/>
          <w:color w:val="26364D"/>
          <w:sz w:val="18"/>
        </w:rPr>
        <w:t>Báo cáo chất lượng tri thức.</w:t>
      </w:r>
    </w:p>
    <w:p>
      <w:pPr>
        <w:pStyle w:val="ListBullet"/>
        <w:spacing w:after="40"/>
      </w:pPr>
      <w:r>
        <w:rPr>
          <w:rFonts w:ascii="Liberation Sans" w:hAnsi="Liberation Sans" w:eastAsia="Liberation Sans"/>
          <w:color w:val="26364D"/>
          <w:sz w:val="18"/>
        </w:rPr>
        <w:t>Usage/cost/audit.</w:t>
      </w:r>
    </w:p>
    <w:p>
      <w:pPr>
        <w:spacing w:after="100"/>
      </w:pPr>
      <w:r>
        <w:rPr>
          <w:rFonts w:ascii="Liberation Sans" w:hAnsi="Liberation Sans" w:eastAsia="Liberation Sans"/>
          <w:color w:val="26364D"/>
          <w:sz w:val="18"/>
        </w:rPr>
        <w:t>Nguyên tắc: vertical storytelling, chấp nhận scroll, tối đa 4 KPI cards một hàng, một visualization chính mỗi section, tránh dense grid kiểu Grafana.</w:t>
      </w:r>
    </w:p>
    <w:p>
      <w:pPr>
        <w:pStyle w:val="Heading2"/>
      </w:pPr>
      <w:r>
        <w:t>12. Use case tham chiếu — Doanh nghiệp bán điện thoại</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EAF3FF"/>
            <w:tcMar>
              <w:top w:w="80" w:type="dxa"/>
              <w:start w:w="100" w:type="dxa"/>
              <w:bottom w:w="80" w:type="dxa"/>
              <w:end w:w="100" w:type="dxa"/>
            </w:tcMar>
          </w:tcPr>
          <w:p>
            <w:r>
              <w:rPr>
                <w:rFonts w:ascii="Liberation Sans" w:hAnsi="Liberation Sans" w:eastAsia="Liberation Sans"/>
                <w:b/>
                <w:color w:val="0F1B3D"/>
                <w:sz w:val="15"/>
              </w:rPr>
              <w:t>Người dùng</w:t>
            </w:r>
          </w:p>
        </w:tc>
        <w:tc>
          <w:tcPr>
            <w:tcW w:type="dxa" w:w="2556"/>
            <w:shd w:fill="EAF3FF"/>
            <w:tcMar>
              <w:top w:w="80" w:type="dxa"/>
              <w:start w:w="100" w:type="dxa"/>
              <w:bottom w:w="80" w:type="dxa"/>
              <w:end w:w="100" w:type="dxa"/>
            </w:tcMar>
          </w:tcPr>
          <w:p>
            <w:r>
              <w:rPr>
                <w:rFonts w:ascii="Liberation Sans" w:hAnsi="Liberation Sans" w:eastAsia="Liberation Sans"/>
                <w:b/>
                <w:color w:val="0F1B3D"/>
                <w:sz w:val="15"/>
              </w:rPr>
              <w:t>Câu hỏi</w:t>
            </w:r>
          </w:p>
        </w:tc>
        <w:tc>
          <w:tcPr>
            <w:tcW w:type="dxa" w:w="2556"/>
            <w:shd w:fill="EAF3FF"/>
            <w:tcMar>
              <w:top w:w="80" w:type="dxa"/>
              <w:start w:w="100" w:type="dxa"/>
              <w:bottom w:w="80" w:type="dxa"/>
              <w:end w:w="100" w:type="dxa"/>
            </w:tcMar>
          </w:tcPr>
          <w:p>
            <w:r>
              <w:rPr>
                <w:rFonts w:ascii="Liberation Sans" w:hAnsi="Liberation Sans" w:eastAsia="Liberation Sans"/>
                <w:b/>
                <w:color w:val="0F1B3D"/>
                <w:sz w:val="15"/>
              </w:rPr>
              <w:t>Nguồn chính</w:t>
            </w:r>
          </w:p>
        </w:tc>
        <w:tc>
          <w:tcPr>
            <w:tcW w:type="dxa" w:w="2556"/>
            <w:shd w:fill="EAF3FF"/>
            <w:tcMar>
              <w:top w:w="80" w:type="dxa"/>
              <w:start w:w="100" w:type="dxa"/>
              <w:bottom w:w="80" w:type="dxa"/>
              <w:end w:w="100" w:type="dxa"/>
            </w:tcMar>
          </w:tcPr>
          <w:p>
            <w:r>
              <w:rPr>
                <w:rFonts w:ascii="Liberation Sans" w:hAnsi="Liberation Sans" w:eastAsia="Liberation Sans"/>
                <w:b/>
                <w:color w:val="0F1B3D"/>
                <w:sz w:val="15"/>
              </w:rPr>
              <w:t>Quyền</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Khách hàng</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Giá và khuyến mãi iPhone 17?</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Public product + pricing/promo tool</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PUBLIC</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Khách hàng</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Cửa hàng X còn màu xanh?</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Inventory tool</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store-public scope</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Sales</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So sánh iPhone 17 với 16 để tư vấn?</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Knowledge + sales playbook</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INTERNAL Sales</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Sales</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Kho Hà Nội còn bao nhiêu?</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Inventory tool</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Sales region scope</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CSKH</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Máy mua 5 tháng trước còn bảo hành?</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Order/CRM + warranty policy</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Support scope</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Manager</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Doanh số tuần này?</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Analytics</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Manager store/region</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Manager</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Vì sao Samsung giảm?</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Analytics + promotion + inventory</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Manager scope</w:t>
            </w:r>
          </w:p>
        </w:tc>
      </w:tr>
      <w:tr>
        <w:trPr>
          <w:cantSplit/>
        </w:trPr>
        <w:tc>
          <w:tcPr>
            <w:tcW w:type="dxa" w:w="2556"/>
            <w:tcMar>
              <w:top w:w="80" w:type="dxa"/>
              <w:start w:w="100" w:type="dxa"/>
              <w:bottom w:w="80" w:type="dxa"/>
              <w:end w:w="100" w:type="dxa"/>
            </w:tcMar>
            <w:vAlign w:val="center"/>
          </w:tcPr>
          <w:p>
            <w:r>
              <w:rPr>
                <w:rFonts w:ascii="Liberation Sans" w:hAnsi="Liberation Sans" w:eastAsia="Liberation Sans"/>
                <w:color w:val="26364D"/>
                <w:sz w:val="15"/>
              </w:rPr>
              <w:t>Executive</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Rủi ro tồn kho toàn hệ thống?</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Analytics + inventory + PO</w:t>
            </w:r>
          </w:p>
        </w:tc>
        <w:tc>
          <w:tcPr>
            <w:tcW w:type="dxa" w:w="2556"/>
            <w:tcMar>
              <w:top w:w="80" w:type="dxa"/>
              <w:start w:w="100" w:type="dxa"/>
              <w:bottom w:w="80" w:type="dxa"/>
              <w:end w:w="100" w:type="dxa"/>
            </w:tcMar>
            <w:vAlign w:val="center"/>
          </w:tcPr>
          <w:p>
            <w:r>
              <w:rPr>
                <w:rFonts w:ascii="Liberation Sans" w:hAnsi="Liberation Sans" w:eastAsia="Liberation Sans"/>
                <w:color w:val="26364D"/>
                <w:sz w:val="15"/>
              </w:rPr>
              <w:t>Executive scope</w:t>
            </w:r>
          </w:p>
        </w:tc>
      </w:tr>
    </w:tbl>
    <w:p>
      <w:pPr>
        <w:spacing w:after="20"/>
      </w:pPr>
    </w:p>
    <w:p>
      <w:pPr>
        <w:pStyle w:val="Heading2"/>
      </w:pPr>
      <w:r>
        <w:t>13. Use case tham chiếu — Van công nghiệp / hệ thống kỹ thuật</w:t>
      </w:r>
    </w:p>
    <w:p>
      <w:pPr>
        <w:spacing w:after="100"/>
      </w:pPr>
      <w:r>
        <w:rPr>
          <w:rFonts w:ascii="Liberation Sans" w:hAnsi="Liberation Sans" w:eastAsia="Liberation Sans"/>
          <w:color w:val="26364D"/>
          <w:sz w:val="18"/>
        </w:rPr>
        <w:t>Platform phải xử lý tài liệu có sơ đồ, bảng đặc tính, công thức, curve, tiêu chuẩn và version kỹ thuật.</w:t>
      </w:r>
    </w:p>
    <w:p>
      <w:pPr>
        <w:spacing w:after="100"/>
      </w:pPr>
      <w:r>
        <w:rPr>
          <w:rFonts w:ascii="Liberation Sans" w:hAnsi="Liberation Sans" w:eastAsia="Liberation Sans"/>
          <w:color w:val="26364D"/>
          <w:sz w:val="18"/>
        </w:rPr>
        <w:t>Ví dụ:</w:t>
      </w:r>
    </w:p>
    <w:p>
      <w:pPr>
        <w:pStyle w:val="ListBullet"/>
        <w:spacing w:after="40"/>
      </w:pPr>
      <w:r>
        <w:rPr>
          <w:rFonts w:ascii="Liberation Sans" w:hAnsi="Liberation Sans" w:eastAsia="Liberation Sans"/>
          <w:color w:val="26364D"/>
          <w:sz w:val="18"/>
        </w:rPr>
        <w:t>“Max pressure của model ABC?” → fact có provenance tới bảng/trang.</w:t>
      </w:r>
    </w:p>
    <w:p>
      <w:pPr>
        <w:pStyle w:val="ListBullet"/>
        <w:spacing w:after="40"/>
      </w:pPr>
      <w:r>
        <w:rPr>
          <w:rFonts w:ascii="Liberation Sans" w:hAnsi="Liberation Sans" w:eastAsia="Liberation Sans"/>
          <w:color w:val="26364D"/>
          <w:sz w:val="18"/>
        </w:rPr>
        <w:t>“Cho tôi sơ đồ cấu tạo butterfly valve.” → trả figure/source page, không tự bịa hình.</w:t>
      </w:r>
    </w:p>
    <w:p>
      <w:pPr>
        <w:pStyle w:val="ListBullet"/>
        <w:spacing w:after="40"/>
      </w:pPr>
      <w:r>
        <w:rPr>
          <w:rFonts w:ascii="Liberation Sans" w:hAnsi="Liberation Sans" w:eastAsia="Liberation Sans"/>
          <w:color w:val="26364D"/>
          <w:sz w:val="18"/>
        </w:rPr>
        <w:t>“Công thức tính lưu lượng?” → formula object + variable semantics + source.</w:t>
      </w:r>
    </w:p>
    <w:p>
      <w:pPr>
        <w:pStyle w:val="ListBullet"/>
        <w:spacing w:after="40"/>
      </w:pPr>
      <w:r>
        <w:rPr>
          <w:rFonts w:ascii="Liberation Sans" w:hAnsi="Liberation Sans" w:eastAsia="Liberation Sans"/>
          <w:color w:val="26364D"/>
          <w:sz w:val="18"/>
        </w:rPr>
        <w:t>“Thiết bị này kỳ bảo trì tiếp theo khi nào?” → maintenance knowledge + operational maintenance tool.</w:t>
      </w:r>
    </w:p>
    <w:p>
      <w:pPr>
        <w:pStyle w:val="Heading2"/>
      </w:pPr>
      <w:r>
        <w:t>14. Yêu cầu phi chức năng</w:t>
      </w:r>
    </w:p>
    <w:p>
      <w:pPr>
        <w:pStyle w:val="Heading3"/>
      </w:pPr>
      <w:r>
        <w:t>NFR-SEC — Bảo mật</w:t>
      </w:r>
    </w:p>
    <w:p>
      <w:pPr>
        <w:pStyle w:val="ListBullet"/>
        <w:spacing w:after="40"/>
      </w:pPr>
      <w:r>
        <w:rPr>
          <w:rFonts w:ascii="Liberation Sans" w:hAnsi="Liberation Sans" w:eastAsia="Liberation Sans"/>
          <w:color w:val="26364D"/>
          <w:sz w:val="18"/>
        </w:rPr>
        <w:t>Tenant isolation bắt buộc.</w:t>
      </w:r>
    </w:p>
    <w:p>
      <w:pPr>
        <w:pStyle w:val="ListBullet"/>
        <w:spacing w:after="40"/>
      </w:pPr>
      <w:r>
        <w:rPr>
          <w:rFonts w:ascii="Liberation Sans" w:hAnsi="Liberation Sans" w:eastAsia="Liberation Sans"/>
          <w:color w:val="26364D"/>
          <w:sz w:val="18"/>
        </w:rPr>
        <w:t>TLS in transit, encryption at rest.</w:t>
      </w:r>
    </w:p>
    <w:p>
      <w:pPr>
        <w:pStyle w:val="ListBullet"/>
        <w:spacing w:after="40"/>
      </w:pPr>
      <w:r>
        <w:rPr>
          <w:rFonts w:ascii="Liberation Sans" w:hAnsi="Liberation Sans" w:eastAsia="Liberation Sans"/>
          <w:color w:val="26364D"/>
          <w:sz w:val="18"/>
        </w:rPr>
        <w:t>Secrets qua secret manager.</w:t>
      </w:r>
    </w:p>
    <w:p>
      <w:pPr>
        <w:pStyle w:val="ListBullet"/>
        <w:spacing w:after="40"/>
      </w:pPr>
      <w:r>
        <w:rPr>
          <w:rFonts w:ascii="Liberation Sans" w:hAnsi="Liberation Sans" w:eastAsia="Liberation Sans"/>
          <w:color w:val="26364D"/>
          <w:sz w:val="18"/>
        </w:rPr>
        <w:t>Audit immutable/append-oriented cho action nhạy cảm.</w:t>
      </w:r>
    </w:p>
    <w:p>
      <w:pPr>
        <w:pStyle w:val="ListBullet"/>
        <w:spacing w:after="40"/>
      </w:pPr>
      <w:r>
        <w:rPr>
          <w:rFonts w:ascii="Liberation Sans" w:hAnsi="Liberation Sans" w:eastAsia="Liberation Sans"/>
          <w:color w:val="26364D"/>
          <w:sz w:val="18"/>
        </w:rPr>
        <w:t>PII masking/log sanitization.</w:t>
      </w:r>
    </w:p>
    <w:p>
      <w:pPr>
        <w:pStyle w:val="ListBullet"/>
        <w:spacing w:after="40"/>
      </w:pPr>
      <w:r>
        <w:rPr>
          <w:rFonts w:ascii="Liberation Sans" w:hAnsi="Liberation Sans" w:eastAsia="Liberation Sans"/>
          <w:color w:val="26364D"/>
          <w:sz w:val="18"/>
        </w:rPr>
        <w:t>Prompt/tool output không được vô tình lộ credential/internal config.</w:t>
      </w:r>
    </w:p>
    <w:p>
      <w:pPr>
        <w:pStyle w:val="Heading3"/>
      </w:pPr>
      <w:r>
        <w:t>NFR-PERF — Hiệu năng</w:t>
      </w:r>
    </w:p>
    <w:p>
      <w:pPr>
        <w:pStyle w:val="ListBullet"/>
        <w:spacing w:after="40"/>
      </w:pPr>
      <w:r>
        <w:rPr>
          <w:rFonts w:ascii="Liberation Sans" w:hAnsi="Liberation Sans" w:eastAsia="Liberation Sans"/>
          <w:color w:val="26364D"/>
          <w:sz w:val="18"/>
        </w:rPr>
        <w:t>UI API thông thường mục tiêu p95 &lt; 500 ms khi không gọi external AI/tool.</w:t>
      </w:r>
    </w:p>
    <w:p>
      <w:pPr>
        <w:pStyle w:val="ListBullet"/>
        <w:spacing w:after="40"/>
      </w:pPr>
      <w:r>
        <w:rPr>
          <w:rFonts w:ascii="Liberation Sans" w:hAnsi="Liberation Sans" w:eastAsia="Liberation Sans"/>
          <w:color w:val="26364D"/>
          <w:sz w:val="18"/>
        </w:rPr>
        <w:t>Retrieval search mục tiêu p95 &lt; 1.5 s ở quy mô MVP.</w:t>
      </w:r>
    </w:p>
    <w:p>
      <w:pPr>
        <w:pStyle w:val="ListBullet"/>
        <w:spacing w:after="40"/>
      </w:pPr>
      <w:r>
        <w:rPr>
          <w:rFonts w:ascii="Liberation Sans" w:hAnsi="Liberation Sans" w:eastAsia="Liberation Sans"/>
          <w:color w:val="26364D"/>
          <w:sz w:val="18"/>
        </w:rPr>
        <w:t>Streaming AI response khi channel hỗ trợ.</w:t>
      </w:r>
    </w:p>
    <w:p>
      <w:pPr>
        <w:pStyle w:val="ListBullet"/>
        <w:spacing w:after="40"/>
      </w:pPr>
      <w:r>
        <w:rPr>
          <w:rFonts w:ascii="Liberation Sans" w:hAnsi="Liberation Sans" w:eastAsia="Liberation Sans"/>
          <w:color w:val="26364D"/>
          <w:sz w:val="18"/>
        </w:rPr>
        <w:t>Tool timeout/retry/circuit breaker cấu hình theo connector.</w:t>
      </w:r>
    </w:p>
    <w:p>
      <w:pPr>
        <w:pStyle w:val="Heading3"/>
      </w:pPr>
      <w:r>
        <w:t>NFR-SCALE — Mở rộng</w:t>
      </w:r>
    </w:p>
    <w:p>
      <w:pPr>
        <w:pStyle w:val="ListBullet"/>
        <w:spacing w:after="40"/>
      </w:pPr>
      <w:r>
        <w:rPr>
          <w:rFonts w:ascii="Liberation Sans" w:hAnsi="Liberation Sans" w:eastAsia="Liberation Sans"/>
          <w:color w:val="26364D"/>
          <w:sz w:val="18"/>
        </w:rPr>
        <w:t>Service stateless khi có thể, horizontal scale độc lập.</w:t>
      </w:r>
    </w:p>
    <w:p>
      <w:pPr>
        <w:pStyle w:val="ListBullet"/>
        <w:spacing w:after="40"/>
      </w:pPr>
      <w:r>
        <w:rPr>
          <w:rFonts w:ascii="Liberation Sans" w:hAnsi="Liberation Sans" w:eastAsia="Liberation Sans"/>
          <w:color w:val="26364D"/>
          <w:sz w:val="18"/>
        </w:rPr>
        <w:t>Worker scale theo queue depth/document complexity.</w:t>
      </w:r>
    </w:p>
    <w:p>
      <w:pPr>
        <w:pStyle w:val="ListBullet"/>
        <w:spacing w:after="40"/>
      </w:pPr>
      <w:r>
        <w:rPr>
          <w:rFonts w:ascii="Liberation Sans" w:hAnsi="Liberation Sans" w:eastAsia="Liberation Sans"/>
          <w:color w:val="26364D"/>
          <w:sz w:val="18"/>
        </w:rPr>
        <w:t>Có quota/rate limit theo tenant/plan.</w:t>
      </w:r>
    </w:p>
    <w:p>
      <w:pPr>
        <w:pStyle w:val="Heading3"/>
      </w:pPr>
      <w:r>
        <w:t>NFR-OBS — Quan sát</w:t>
      </w:r>
    </w:p>
    <w:p>
      <w:pPr>
        <w:pStyle w:val="ListBullet"/>
        <w:spacing w:after="40"/>
      </w:pPr>
      <w:r>
        <w:rPr>
          <w:rFonts w:ascii="Liberation Sans" w:hAnsi="Liberation Sans" w:eastAsia="Liberation Sans"/>
          <w:color w:val="26364D"/>
          <w:sz w:val="18"/>
        </w:rPr>
        <w:t>Correlation ID end-to-end.</w:t>
      </w:r>
    </w:p>
    <w:p>
      <w:pPr>
        <w:pStyle w:val="ListBullet"/>
        <w:spacing w:after="40"/>
      </w:pPr>
      <w:r>
        <w:rPr>
          <w:rFonts w:ascii="Liberation Sans" w:hAnsi="Liberation Sans" w:eastAsia="Liberation Sans"/>
          <w:color w:val="26364D"/>
          <w:sz w:val="18"/>
        </w:rPr>
        <w:t>Metrics: request, latency, token/cost, retrieval hit, tool success, queue lag, document quality, connector freshness.</w:t>
      </w:r>
    </w:p>
    <w:p>
      <w:pPr>
        <w:pStyle w:val="ListBullet"/>
        <w:spacing w:after="40"/>
      </w:pPr>
      <w:r>
        <w:rPr>
          <w:rFonts w:ascii="Liberation Sans" w:hAnsi="Liberation Sans" w:eastAsia="Liberation Sans"/>
          <w:color w:val="26364D"/>
          <w:sz w:val="18"/>
        </w:rPr>
        <w:t>Trace được câu trả lời đến retrieval/tool/model version.</w:t>
      </w:r>
    </w:p>
    <w:p>
      <w:pPr>
        <w:pStyle w:val="Heading3"/>
      </w:pPr>
      <w:r>
        <w:t>NFR-REL — Tin cậy</w:t>
      </w:r>
    </w:p>
    <w:p>
      <w:pPr>
        <w:pStyle w:val="ListBullet"/>
        <w:spacing w:after="40"/>
      </w:pPr>
      <w:r>
        <w:rPr>
          <w:rFonts w:ascii="Liberation Sans" w:hAnsi="Liberation Sans" w:eastAsia="Liberation Sans"/>
          <w:color w:val="26364D"/>
          <w:sz w:val="18"/>
        </w:rPr>
        <w:t>Job ingest idempotent.</w:t>
      </w:r>
    </w:p>
    <w:p>
      <w:pPr>
        <w:pStyle w:val="ListBullet"/>
        <w:spacing w:after="40"/>
      </w:pPr>
      <w:r>
        <w:rPr>
          <w:rFonts w:ascii="Liberation Sans" w:hAnsi="Liberation Sans" w:eastAsia="Liberation Sans"/>
          <w:color w:val="26364D"/>
          <w:sz w:val="18"/>
        </w:rPr>
        <w:t>Retry có backoff và dead-letter queue.</w:t>
      </w:r>
    </w:p>
    <w:p>
      <w:pPr>
        <w:pStyle w:val="ListBullet"/>
        <w:spacing w:after="40"/>
      </w:pPr>
      <w:r>
        <w:rPr>
          <w:rFonts w:ascii="Liberation Sans" w:hAnsi="Liberation Sans" w:eastAsia="Liberation Sans"/>
          <w:color w:val="26364D"/>
          <w:sz w:val="18"/>
        </w:rPr>
        <w:t>Connector failure không làm mất conversation state.</w:t>
      </w:r>
    </w:p>
    <w:p>
      <w:pPr>
        <w:pStyle w:val="Heading2"/>
      </w:pPr>
      <w:r>
        <w:t>15. Business model gợi ý</w:t>
      </w:r>
    </w:p>
    <w:p>
      <w:pPr>
        <w:spacing w:after="100"/>
      </w:pPr>
      <w:r>
        <w:rPr>
          <w:rFonts w:ascii="Liberation Sans" w:hAnsi="Liberation Sans" w:eastAsia="Liberation Sans"/>
          <w:color w:val="26364D"/>
          <w:sz w:val="18"/>
        </w:rPr>
        <w:t>Subscription nên bán theo năng lực thay vì token thô:</w:t>
      </w:r>
    </w:p>
    <w:p>
      <w:pPr>
        <w:pStyle w:val="ListBullet"/>
        <w:spacing w:after="40"/>
      </w:pPr>
      <w:r>
        <w:rPr>
          <w:rFonts w:ascii="Liberation Sans" w:hAnsi="Liberation Sans" w:eastAsia="Liberation Sans"/>
          <w:color w:val="26364D"/>
          <w:sz w:val="18"/>
        </w:rPr>
        <w:t>Số OA/channel.</w:t>
      </w:r>
    </w:p>
    <w:p>
      <w:pPr>
        <w:pStyle w:val="ListBullet"/>
        <w:spacing w:after="40"/>
      </w:pPr>
      <w:r>
        <w:rPr>
          <w:rFonts w:ascii="Liberation Sans" w:hAnsi="Liberation Sans" w:eastAsia="Liberation Sans"/>
          <w:color w:val="26364D"/>
          <w:sz w:val="18"/>
        </w:rPr>
        <w:t>Số AI interactions/conversations.</w:t>
      </w:r>
    </w:p>
    <w:p>
      <w:pPr>
        <w:pStyle w:val="ListBullet"/>
        <w:spacing w:after="40"/>
      </w:pPr>
      <w:r>
        <w:rPr>
          <w:rFonts w:ascii="Liberation Sans" w:hAnsi="Liberation Sans" w:eastAsia="Liberation Sans"/>
          <w:color w:val="26364D"/>
          <w:sz w:val="18"/>
        </w:rPr>
        <w:t>Số agent/persona.</w:t>
      </w:r>
    </w:p>
    <w:p>
      <w:pPr>
        <w:pStyle w:val="ListBullet"/>
        <w:spacing w:after="40"/>
      </w:pPr>
      <w:r>
        <w:rPr>
          <w:rFonts w:ascii="Liberation Sans" w:hAnsi="Liberation Sans" w:eastAsia="Liberation Sans"/>
          <w:color w:val="26364D"/>
          <w:sz w:val="18"/>
        </w:rPr>
        <w:t>Storage và số tài liệu.</w:t>
      </w:r>
    </w:p>
    <w:p>
      <w:pPr>
        <w:pStyle w:val="ListBullet"/>
        <w:spacing w:after="40"/>
      </w:pPr>
      <w:r>
        <w:rPr>
          <w:rFonts w:ascii="Liberation Sans" w:hAnsi="Liberation Sans" w:eastAsia="Liberation Sans"/>
          <w:color w:val="26364D"/>
          <w:sz w:val="18"/>
        </w:rPr>
        <w:t>Số connector/tool.</w:t>
      </w:r>
    </w:p>
    <w:p>
      <w:pPr>
        <w:pStyle w:val="ListBullet"/>
        <w:spacing w:after="40"/>
      </w:pPr>
      <w:r>
        <w:rPr>
          <w:rFonts w:ascii="Liberation Sans" w:hAnsi="Liberation Sans" w:eastAsia="Liberation Sans"/>
          <w:color w:val="26364D"/>
          <w:sz w:val="18"/>
        </w:rPr>
        <w:t>Analytics/enterprise security/SLA.</w:t>
      </w:r>
    </w:p>
    <w:p>
      <w:pPr>
        <w:spacing w:after="100"/>
      </w:pPr>
      <w:r>
        <w:rPr>
          <w:rFonts w:ascii="Liberation Sans" w:hAnsi="Liberation Sans" w:eastAsia="Liberation Sans"/>
          <w:color w:val="26364D"/>
          <w:sz w:val="18"/>
        </w:rPr>
        <w:t>Phí provider như Zalo nên tách với phí D2K TECH khi khả thi. Enterprise có thể có onboarding fee do cần domain discovery, migration quality review và integration.</w:t>
      </w:r>
    </w:p>
    <w:p>
      <w:pPr>
        <w:pStyle w:val="Heading2"/>
      </w:pPr>
      <w:r>
        <w:t>16. Phạm vi MVP đề xuất</w:t>
      </w:r>
    </w:p>
    <w:p>
      <w:pPr>
        <w:pStyle w:val="Heading3"/>
      </w:pPr>
      <w:r>
        <w:t>MVP-1 — Core Knowledge</w:t>
      </w:r>
    </w:p>
    <w:p>
      <w:pPr>
        <w:spacing w:after="100"/>
      </w:pPr>
      <w:r>
        <w:rPr>
          <w:rFonts w:ascii="Liberation Sans" w:hAnsi="Liberation Sans" w:eastAsia="Liberation Sans"/>
          <w:color w:val="26364D"/>
          <w:sz w:val="18"/>
        </w:rPr>
        <w:t>Tenant, user/role, collection, upload, parser, multimodal extraction cơ bản, hybrid retrieval, citation, web assistant.</w:t>
      </w:r>
    </w:p>
    <w:p>
      <w:pPr>
        <w:pStyle w:val="Heading3"/>
      </w:pPr>
      <w:r>
        <w:t>MVP-2 — Agent + Integration</w:t>
      </w:r>
    </w:p>
    <w:p>
      <w:pPr>
        <w:spacing w:after="100"/>
      </w:pPr>
      <w:r>
        <w:rPr>
          <w:rFonts w:ascii="Liberation Sans" w:hAnsi="Liberation Sans" w:eastAsia="Liberation Sans"/>
          <w:color w:val="26364D"/>
          <w:sz w:val="18"/>
        </w:rPr>
        <w:t>Persona, tool registry, generic REST connector, inventory sample connector, confirmation gate, audit.</w:t>
      </w:r>
    </w:p>
    <w:p>
      <w:pPr>
        <w:pStyle w:val="Heading3"/>
      </w:pPr>
      <w:r>
        <w:t>MVP-3 — Zalo + Analytics</w:t>
      </w:r>
    </w:p>
    <w:p>
      <w:pPr>
        <w:spacing w:after="100"/>
      </w:pPr>
      <w:r>
        <w:rPr>
          <w:rFonts w:ascii="Liberation Sans" w:hAnsi="Liberation Sans" w:eastAsia="Liberation Sans"/>
          <w:color w:val="26364D"/>
          <w:sz w:val="18"/>
        </w:rPr>
        <w:t>Channel gateway/Zalo, analytics connector/query, manager persona, dashboard reports.</w:t>
      </w:r>
    </w:p>
    <w:p>
      <w:pPr>
        <w:pStyle w:val="Heading3"/>
      </w:pPr>
      <w:r>
        <w:t>MVP-4 — Enterprise hardening</w:t>
      </w:r>
    </w:p>
    <w:p>
      <w:pPr>
        <w:spacing w:after="100"/>
      </w:pPr>
      <w:r>
        <w:rPr>
          <w:rFonts w:ascii="Liberation Sans" w:hAnsi="Liberation Sans" w:eastAsia="Liberation Sans"/>
          <w:color w:val="26364D"/>
          <w:sz w:val="18"/>
        </w:rPr>
        <w:t>SSO, advanced ABAC, domain packs, formula/chart review, golden dataset, enterprise observability, SLA.</w:t>
      </w:r>
    </w:p>
    <w:p>
      <w:pPr>
        <w:pStyle w:val="Heading2"/>
      </w:pPr>
      <w:r>
        <w:t>17. Tiêu chí nghiệm thu cấp sản phẩm</w:t>
      </w:r>
    </w:p>
    <w:p>
      <w:pPr>
        <w:spacing w:after="40"/>
        <w:ind w:left="29"/>
      </w:pPr>
      <w:r>
        <w:rPr>
          <w:rFonts w:ascii="Liberation Sans" w:hAnsi="Liberation Sans" w:eastAsia="Liberation Sans"/>
          <w:color w:val="26364D"/>
          <w:sz w:val="18"/>
        </w:rPr>
        <w:t>1. Một tenant mới có thể tạo domain/collection mới không sửa backend.</w:t>
      </w:r>
    </w:p>
    <w:p>
      <w:pPr>
        <w:spacing w:after="40"/>
        <w:ind w:left="29"/>
      </w:pPr>
      <w:r>
        <w:rPr>
          <w:rFonts w:ascii="Liberation Sans" w:hAnsi="Liberation Sans" w:eastAsia="Liberation Sans"/>
          <w:color w:val="26364D"/>
          <w:sz w:val="18"/>
        </w:rPr>
        <w:t>2. Tài liệu mới có thể qua ingest → quality gate → publish và trả lời kèm citation.</w:t>
      </w:r>
    </w:p>
    <w:p>
      <w:pPr>
        <w:spacing w:after="40"/>
        <w:ind w:left="29"/>
      </w:pPr>
      <w:r>
        <w:rPr>
          <w:rFonts w:ascii="Liberation Sans" w:hAnsi="Liberation Sans" w:eastAsia="Liberation Sans"/>
          <w:color w:val="26364D"/>
          <w:sz w:val="18"/>
        </w:rPr>
        <w:t>3. Câu hỏi tồn kho không được trả bằng stale RAG nếu inventory tool khả dụng.</w:t>
      </w:r>
    </w:p>
    <w:p>
      <w:pPr>
        <w:spacing w:after="40"/>
        <w:ind w:left="29"/>
      </w:pPr>
      <w:r>
        <w:rPr>
          <w:rFonts w:ascii="Liberation Sans" w:hAnsi="Liberation Sans" w:eastAsia="Liberation Sans"/>
          <w:color w:val="26364D"/>
          <w:sz w:val="18"/>
        </w:rPr>
        <w:t>4. Customer không thể xem margin/doanh số nội bộ dù hỏi bằng prompt injection.</w:t>
      </w:r>
    </w:p>
    <w:p>
      <w:pPr>
        <w:spacing w:after="40"/>
        <w:ind w:left="29"/>
      </w:pPr>
      <w:r>
        <w:rPr>
          <w:rFonts w:ascii="Liberation Sans" w:hAnsi="Liberation Sans" w:eastAsia="Liberation Sans"/>
          <w:color w:val="26364D"/>
          <w:sz w:val="18"/>
        </w:rPr>
        <w:t>5. Sales và Manager hỏi cùng entity nhưng nhận phạm vi dữ liệu khác nhau theo policy.</w:t>
      </w:r>
    </w:p>
    <w:p>
      <w:pPr>
        <w:spacing w:after="40"/>
        <w:ind w:left="29"/>
      </w:pPr>
      <w:r>
        <w:rPr>
          <w:rFonts w:ascii="Liberation Sans" w:hAnsi="Liberation Sans" w:eastAsia="Liberation Sans"/>
          <w:color w:val="26364D"/>
          <w:sz w:val="18"/>
        </w:rPr>
        <w:t>6. Connector mới có thể map về canonical tool contract mà không sửa Agent Runtime.</w:t>
      </w:r>
    </w:p>
    <w:p>
      <w:pPr>
        <w:spacing w:after="40"/>
        <w:ind w:left="29"/>
      </w:pPr>
      <w:r>
        <w:rPr>
          <w:rFonts w:ascii="Liberation Sans" w:hAnsi="Liberation Sans" w:eastAsia="Liberation Sans"/>
          <w:color w:val="26364D"/>
          <w:sz w:val="18"/>
        </w:rPr>
        <w:t>7. Technical fact có thể truy ngược về source document/page/region.</w:t>
      </w:r>
    </w:p>
    <w:p>
      <w:pPr>
        <w:spacing w:after="40"/>
        <w:ind w:left="29"/>
      </w:pPr>
      <w:r>
        <w:rPr>
          <w:rFonts w:ascii="Liberation Sans" w:hAnsi="Liberation Sans" w:eastAsia="Liberation Sans"/>
          <w:color w:val="26364D"/>
          <w:sz w:val="18"/>
        </w:rPr>
        <w:t>8. Low-confidence/conflicting fact không auto-publish nếu rule yêu cầu review.</w:t>
      </w:r>
    </w:p>
    <w:p>
      <w:pPr>
        <w:spacing w:after="40"/>
        <w:ind w:left="29"/>
      </w:pPr>
      <w:r>
        <w:rPr>
          <w:rFonts w:ascii="Liberation Sans" w:hAnsi="Liberation Sans" w:eastAsia="Liberation Sans"/>
          <w:color w:val="26364D"/>
          <w:sz w:val="18"/>
        </w:rPr>
        <w:t>9. Mỗi tool action có audit và correlation id.</w:t>
      </w:r>
    </w:p>
    <w:p>
      <w:pPr>
        <w:spacing w:after="40"/>
        <w:ind w:left="29"/>
      </w:pPr>
      <w:r>
        <w:rPr>
          <w:rFonts w:ascii="Liberation Sans" w:hAnsi="Liberation Sans" w:eastAsia="Liberation Sans"/>
          <w:color w:val="26364D"/>
          <w:sz w:val="18"/>
        </w:rPr>
        <w:t>10. Regression suite phát hiện thay đổi retrieval/model làm giảm chất lượng golden dataset.</w:t>
      </w:r>
    </w:p>
    <w:p>
      <w:pPr>
        <w:pStyle w:val="Heading2"/>
      </w:pPr>
      <w:r>
        <w:t>18. Glossary</w:t>
      </w:r>
    </w:p>
    <w:p>
      <w:pPr>
        <w:pStyle w:val="ListBullet"/>
        <w:spacing w:after="40"/>
      </w:pPr>
      <w:r>
        <w:rPr>
          <w:rFonts w:ascii="Liberation Sans" w:hAnsi="Liberation Sans" w:eastAsia="Liberation Sans"/>
          <w:b/>
          <w:color w:val="0F1B3D"/>
          <w:sz w:val="18"/>
        </w:rPr>
        <w:t>Tenant</w:t>
      </w:r>
      <w:r>
        <w:rPr>
          <w:rFonts w:ascii="Liberation Sans" w:hAnsi="Liberation Sans" w:eastAsia="Liberation Sans"/>
          <w:color w:val="26364D"/>
          <w:sz w:val="18"/>
        </w:rPr>
        <w:t>: một doanh nghiệp/khách hàng trên platform.</w:t>
      </w:r>
    </w:p>
    <w:p>
      <w:pPr>
        <w:pStyle w:val="ListBullet"/>
        <w:spacing w:after="40"/>
      </w:pPr>
      <w:r>
        <w:rPr>
          <w:rFonts w:ascii="Liberation Sans" w:hAnsi="Liberation Sans" w:eastAsia="Liberation Sans"/>
          <w:b/>
          <w:color w:val="0F1B3D"/>
          <w:sz w:val="18"/>
        </w:rPr>
        <w:t>Persona</w:t>
      </w:r>
      <w:r>
        <w:rPr>
          <w:rFonts w:ascii="Liberation Sans" w:hAnsi="Liberation Sans" w:eastAsia="Liberation Sans"/>
          <w:color w:val="26364D"/>
          <w:sz w:val="18"/>
        </w:rPr>
        <w:t>: vai trò hội thoại/khả năng của AI theo nhóm người dùng.</w:t>
      </w:r>
    </w:p>
    <w:p>
      <w:pPr>
        <w:pStyle w:val="ListBullet"/>
        <w:spacing w:after="40"/>
      </w:pPr>
      <w:r>
        <w:rPr>
          <w:rFonts w:ascii="Liberation Sans" w:hAnsi="Liberation Sans" w:eastAsia="Liberation Sans"/>
          <w:b/>
          <w:color w:val="0F1B3D"/>
          <w:sz w:val="18"/>
        </w:rPr>
        <w:t>Knowledge Collection</w:t>
      </w:r>
      <w:r>
        <w:rPr>
          <w:rFonts w:ascii="Liberation Sans" w:hAnsi="Liberation Sans" w:eastAsia="Liberation Sans"/>
          <w:color w:val="26364D"/>
          <w:sz w:val="18"/>
        </w:rPr>
        <w:t>: không gian tri thức logic theo mục đích/domain.</w:t>
      </w:r>
    </w:p>
    <w:p>
      <w:pPr>
        <w:pStyle w:val="ListBullet"/>
        <w:spacing w:after="40"/>
      </w:pPr>
      <w:r>
        <w:rPr>
          <w:rFonts w:ascii="Liberation Sans" w:hAnsi="Liberation Sans" w:eastAsia="Liberation Sans"/>
          <w:b/>
          <w:color w:val="0F1B3D"/>
          <w:sz w:val="18"/>
        </w:rPr>
        <w:t>Domain Pack</w:t>
      </w:r>
      <w:r>
        <w:rPr>
          <w:rFonts w:ascii="Liberation Sans" w:hAnsi="Liberation Sans" w:eastAsia="Liberation Sans"/>
          <w:color w:val="26364D"/>
          <w:sz w:val="18"/>
        </w:rPr>
        <w:t>: bộ ontology/schema/unit/extraction/retrieval defaults cho một ngành.</w:t>
      </w:r>
    </w:p>
    <w:p>
      <w:pPr>
        <w:pStyle w:val="ListBullet"/>
        <w:spacing w:after="40"/>
      </w:pPr>
      <w:r>
        <w:rPr>
          <w:rFonts w:ascii="Liberation Sans" w:hAnsi="Liberation Sans" w:eastAsia="Liberation Sans"/>
          <w:b/>
          <w:color w:val="0F1B3D"/>
          <w:sz w:val="18"/>
        </w:rPr>
        <w:t>Tool</w:t>
      </w:r>
      <w:r>
        <w:rPr>
          <w:rFonts w:ascii="Liberation Sans" w:hAnsi="Liberation Sans" w:eastAsia="Liberation Sans"/>
          <w:color w:val="26364D"/>
          <w:sz w:val="18"/>
        </w:rPr>
        <w:t>: capability chuẩn mà Agent được gọi, độc lập vendor.</w:t>
      </w:r>
    </w:p>
    <w:p>
      <w:pPr>
        <w:pStyle w:val="ListBullet"/>
        <w:spacing w:after="40"/>
      </w:pPr>
      <w:r>
        <w:rPr>
          <w:rFonts w:ascii="Liberation Sans" w:hAnsi="Liberation Sans" w:eastAsia="Liberation Sans"/>
          <w:b/>
          <w:color w:val="0F1B3D"/>
          <w:sz w:val="18"/>
        </w:rPr>
        <w:t>Connector</w:t>
      </w:r>
      <w:r>
        <w:rPr>
          <w:rFonts w:ascii="Liberation Sans" w:hAnsi="Liberation Sans" w:eastAsia="Liberation Sans"/>
          <w:color w:val="26364D"/>
          <w:sz w:val="18"/>
        </w:rPr>
        <w:t>: adapter nối Tool contract với hệ thống cụ thể.</w:t>
      </w:r>
    </w:p>
    <w:p>
      <w:pPr>
        <w:pStyle w:val="ListBullet"/>
        <w:spacing w:after="40"/>
      </w:pPr>
      <w:r>
        <w:rPr>
          <w:rFonts w:ascii="Liberation Sans" w:hAnsi="Liberation Sans" w:eastAsia="Liberation Sans"/>
          <w:b/>
          <w:color w:val="0F1B3D"/>
          <w:sz w:val="18"/>
        </w:rPr>
        <w:t>Provenance</w:t>
      </w:r>
      <w:r>
        <w:rPr>
          <w:rFonts w:ascii="Liberation Sans" w:hAnsi="Liberation Sans" w:eastAsia="Liberation Sans"/>
          <w:color w:val="26364D"/>
          <w:sz w:val="18"/>
        </w:rPr>
        <w:t>: bằng chứng nguồn của fact/knowledge.</w:t>
      </w:r>
    </w:p>
    <w:p>
      <w:pPr>
        <w:pStyle w:val="ListBullet"/>
        <w:spacing w:after="40"/>
      </w:pPr>
      <w:r>
        <w:rPr>
          <w:rFonts w:ascii="Liberation Sans" w:hAnsi="Liberation Sans" w:eastAsia="Liberation Sans"/>
          <w:b/>
          <w:color w:val="0F1B3D"/>
          <w:sz w:val="18"/>
        </w:rPr>
        <w:t>Authority</w:t>
      </w:r>
      <w:r>
        <w:rPr>
          <w:rFonts w:ascii="Liberation Sans" w:hAnsi="Liberation Sans" w:eastAsia="Liberation Sans"/>
          <w:color w:val="26364D"/>
          <w:sz w:val="18"/>
        </w:rPr>
        <w:t>: độ ưu tiên/chính thức của source.</w:t>
      </w:r>
    </w:p>
    <w:p>
      <w:pPr>
        <w:pStyle w:val="ListBullet"/>
        <w:spacing w:after="40"/>
      </w:pPr>
      <w:r>
        <w:rPr>
          <w:rFonts w:ascii="Liberation Sans" w:hAnsi="Liberation Sans" w:eastAsia="Liberation Sans"/>
          <w:b/>
          <w:color w:val="0F1B3D"/>
          <w:sz w:val="18"/>
        </w:rPr>
        <w:t>Golden Dataset</w:t>
      </w:r>
      <w:r>
        <w:rPr>
          <w:rFonts w:ascii="Liberation Sans" w:hAnsi="Liberation Sans" w:eastAsia="Liberation Sans"/>
          <w:color w:val="26364D"/>
          <w:sz w:val="18"/>
        </w:rPr>
        <w:t>: tập câu hỏi/kết quả kỳ vọng để regression/evaluation.</w:t>
      </w:r>
    </w:p>
    <w:sectPr w:rsidR="00FC693F" w:rsidRPr="0006063C" w:rsidSect="00034616">
      <w:headerReference w:type="default" r:id="rId9"/>
      <w:footerReference w:type="default" r:id="rId10"/>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5738B"/>
        <w:sz w:val="14"/>
      </w:rPr>
      <w:t xml:space="preserve">D2K TECH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5738B"/>
        <w:sz w:val="14"/>
      </w:rPr>
      <w:t>D2K TECH  |  ENTERPRISE AI ASSISTANT PLATFORM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636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b/>
      <w:bCs/>
      <w:color w:val="0F1B3D"/>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iberation Sans" w:hAnsi="Liberation Sans"/>
      <w:b/>
      <w:bCs/>
      <w:color w:val="0B63E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0F1B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Liberation Sans" w:hAnsi="Liberation Sans"/>
      <w:b/>
      <w:color w:val="0F1B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color w:val="65738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