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9A1BC" w14:textId="77777777" w:rsidR="00BC37EE" w:rsidRPr="00F40321" w:rsidRDefault="005B5DC2" w:rsidP="005B5DC2">
      <w:pPr>
        <w:jc w:val="center"/>
        <w:rPr>
          <w:sz w:val="32"/>
        </w:rPr>
      </w:pPr>
      <w:r w:rsidRPr="00F40321">
        <w:rPr>
          <w:sz w:val="32"/>
        </w:rPr>
        <w:t>Университет ИТМО</w:t>
      </w:r>
    </w:p>
    <w:p w14:paraId="222E901A" w14:textId="77777777" w:rsidR="005B5DC2" w:rsidRPr="00F40321" w:rsidRDefault="005B5DC2" w:rsidP="005B5DC2">
      <w:pPr>
        <w:jc w:val="center"/>
        <w:rPr>
          <w:sz w:val="32"/>
        </w:rPr>
      </w:pPr>
      <w:r w:rsidRPr="00F40321">
        <w:rPr>
          <w:sz w:val="32"/>
        </w:rPr>
        <w:t>Факультет программной инженерии и компьютерной техники</w:t>
      </w:r>
    </w:p>
    <w:p w14:paraId="6F5AF103" w14:textId="2DE491D2" w:rsidR="005B5DC2" w:rsidRPr="00F40321" w:rsidRDefault="00426237" w:rsidP="005B5DC2">
      <w:pPr>
        <w:jc w:val="center"/>
        <w:rPr>
          <w:sz w:val="32"/>
        </w:rPr>
      </w:pPr>
      <w:r>
        <w:rPr>
          <w:sz w:val="32"/>
        </w:rPr>
        <w:t>Хранилища и базы данных</w:t>
      </w:r>
    </w:p>
    <w:p w14:paraId="0EDCE971" w14:textId="77777777" w:rsidR="005B5DC2" w:rsidRPr="00F40321" w:rsidRDefault="005B5DC2" w:rsidP="005B5DC2">
      <w:pPr>
        <w:jc w:val="center"/>
        <w:rPr>
          <w:sz w:val="32"/>
        </w:rPr>
      </w:pPr>
    </w:p>
    <w:p w14:paraId="4BF45683" w14:textId="77777777" w:rsidR="00FB20B0" w:rsidRPr="00F40321" w:rsidRDefault="00FB20B0" w:rsidP="00F40321">
      <w:pPr>
        <w:rPr>
          <w:sz w:val="32"/>
        </w:rPr>
      </w:pPr>
    </w:p>
    <w:p w14:paraId="77A7BDD9" w14:textId="77777777" w:rsidR="00FB20B0" w:rsidRPr="00F40321" w:rsidRDefault="00FB20B0" w:rsidP="005B5DC2">
      <w:pPr>
        <w:jc w:val="center"/>
        <w:rPr>
          <w:sz w:val="32"/>
        </w:rPr>
      </w:pPr>
    </w:p>
    <w:p w14:paraId="792B1B00" w14:textId="77777777" w:rsidR="00FB20B0" w:rsidRPr="00F40321" w:rsidRDefault="00FB20B0" w:rsidP="005B5DC2">
      <w:pPr>
        <w:jc w:val="center"/>
        <w:rPr>
          <w:sz w:val="32"/>
        </w:rPr>
      </w:pPr>
    </w:p>
    <w:p w14:paraId="05B7C1DE" w14:textId="77777777" w:rsidR="00FB20B0" w:rsidRPr="00F40321" w:rsidRDefault="00FB20B0" w:rsidP="005B5DC2">
      <w:pPr>
        <w:jc w:val="center"/>
        <w:rPr>
          <w:sz w:val="32"/>
        </w:rPr>
      </w:pPr>
    </w:p>
    <w:p w14:paraId="759526A8" w14:textId="77777777" w:rsidR="00FB20B0" w:rsidRPr="00F40321" w:rsidRDefault="00FB20B0" w:rsidP="005B5DC2">
      <w:pPr>
        <w:jc w:val="center"/>
        <w:rPr>
          <w:sz w:val="32"/>
        </w:rPr>
      </w:pPr>
    </w:p>
    <w:p w14:paraId="75F8E008" w14:textId="77777777" w:rsidR="00FB20B0" w:rsidRPr="00F40321" w:rsidRDefault="00FB20B0" w:rsidP="005B5DC2">
      <w:pPr>
        <w:jc w:val="center"/>
        <w:rPr>
          <w:sz w:val="32"/>
        </w:rPr>
      </w:pPr>
    </w:p>
    <w:p w14:paraId="67B78D69" w14:textId="77777777" w:rsidR="00FB20B0" w:rsidRPr="00F40321" w:rsidRDefault="00FB20B0" w:rsidP="005B5DC2">
      <w:pPr>
        <w:jc w:val="center"/>
        <w:rPr>
          <w:sz w:val="32"/>
        </w:rPr>
      </w:pPr>
    </w:p>
    <w:p w14:paraId="5D922A09" w14:textId="77777777" w:rsidR="00FB20B0" w:rsidRPr="00F40321" w:rsidRDefault="00FB20B0" w:rsidP="0081710B">
      <w:pPr>
        <w:rPr>
          <w:sz w:val="32"/>
        </w:rPr>
      </w:pPr>
    </w:p>
    <w:p w14:paraId="4B6395A1" w14:textId="77777777" w:rsidR="00FB20B0" w:rsidRPr="00F40321" w:rsidRDefault="00FB20B0" w:rsidP="005B5DC2">
      <w:pPr>
        <w:jc w:val="center"/>
        <w:rPr>
          <w:sz w:val="32"/>
        </w:rPr>
      </w:pPr>
    </w:p>
    <w:p w14:paraId="46700CB7" w14:textId="3D616F1D" w:rsidR="00FB20B0" w:rsidRPr="00F40321" w:rsidRDefault="00D83BAE" w:rsidP="005B5DC2">
      <w:pPr>
        <w:jc w:val="center"/>
        <w:rPr>
          <w:sz w:val="32"/>
        </w:rPr>
      </w:pPr>
      <w:r>
        <w:rPr>
          <w:sz w:val="32"/>
        </w:rPr>
        <w:t>Лабораторные работы 1, 2, 3</w:t>
      </w:r>
    </w:p>
    <w:p w14:paraId="53A4B068" w14:textId="34BAE19B" w:rsidR="00F40321" w:rsidRPr="0083292D" w:rsidRDefault="00426237" w:rsidP="0083292D">
      <w:pPr>
        <w:jc w:val="center"/>
        <w:rPr>
          <w:sz w:val="32"/>
        </w:rPr>
      </w:pPr>
      <w:r>
        <w:rPr>
          <w:sz w:val="32"/>
        </w:rPr>
        <w:t>Курсовая</w:t>
      </w:r>
      <w:r w:rsidR="0083292D">
        <w:rPr>
          <w:sz w:val="32"/>
        </w:rPr>
        <w:t xml:space="preserve"> работа</w:t>
      </w:r>
      <w:r w:rsidR="00F40321" w:rsidRPr="00F40321">
        <w:rPr>
          <w:sz w:val="32"/>
        </w:rPr>
        <w:t xml:space="preserve"> </w:t>
      </w:r>
      <w:r w:rsidR="005B5DC2" w:rsidRPr="00F40321">
        <w:rPr>
          <w:sz w:val="32"/>
        </w:rPr>
        <w:br/>
      </w:r>
    </w:p>
    <w:p w14:paraId="70105D25" w14:textId="77777777" w:rsidR="005B5DC2" w:rsidRDefault="005B5DC2" w:rsidP="005B5DC2">
      <w:pPr>
        <w:jc w:val="center"/>
      </w:pPr>
    </w:p>
    <w:p w14:paraId="3ED24CB4" w14:textId="77777777" w:rsidR="005B5DC2" w:rsidRDefault="005B5DC2" w:rsidP="005B5DC2">
      <w:pPr>
        <w:jc w:val="center"/>
      </w:pPr>
    </w:p>
    <w:p w14:paraId="7315FF38" w14:textId="77777777" w:rsidR="005B5DC2" w:rsidRDefault="005B5DC2" w:rsidP="005B5DC2">
      <w:pPr>
        <w:jc w:val="right"/>
      </w:pPr>
    </w:p>
    <w:p w14:paraId="2DECEF7F" w14:textId="77777777" w:rsidR="00FB20B0" w:rsidRDefault="00FB20B0" w:rsidP="005B5DC2">
      <w:pPr>
        <w:jc w:val="right"/>
      </w:pPr>
    </w:p>
    <w:p w14:paraId="75ACA131" w14:textId="77777777" w:rsidR="00FB20B0" w:rsidRDefault="00FB20B0" w:rsidP="005B5DC2">
      <w:pPr>
        <w:jc w:val="right"/>
      </w:pPr>
    </w:p>
    <w:p w14:paraId="7AB0CEA2" w14:textId="77777777" w:rsidR="00FB20B0" w:rsidRDefault="00FB20B0" w:rsidP="005B5DC2">
      <w:pPr>
        <w:jc w:val="right"/>
      </w:pPr>
    </w:p>
    <w:p w14:paraId="6BF4042D" w14:textId="77777777" w:rsidR="005B5DC2" w:rsidRPr="005B5DC2" w:rsidRDefault="005B5DC2" w:rsidP="005B5DC2">
      <w:pPr>
        <w:jc w:val="right"/>
      </w:pPr>
    </w:p>
    <w:p w14:paraId="0B511EC6" w14:textId="2F53E977" w:rsidR="005B5DC2" w:rsidRDefault="005B5DC2" w:rsidP="005B5DC2">
      <w:pPr>
        <w:jc w:val="right"/>
      </w:pPr>
      <w:r w:rsidRPr="005B5DC2">
        <w:t>Выполнил</w:t>
      </w:r>
      <w:r w:rsidR="0083292D">
        <w:t>и</w:t>
      </w:r>
      <w:r w:rsidR="00F40321">
        <w:t xml:space="preserve"> студент</w:t>
      </w:r>
      <w:r w:rsidR="0083292D">
        <w:t>ы</w:t>
      </w:r>
      <w:r w:rsidRPr="005B5DC2">
        <w:t xml:space="preserve"> гр. Р411</w:t>
      </w:r>
      <w:r w:rsidR="00426237">
        <w:t>42</w:t>
      </w:r>
      <w:r w:rsidR="0083292D">
        <w:t xml:space="preserve">: </w:t>
      </w:r>
      <w:r w:rsidRPr="005B5DC2">
        <w:t>Юнусов А.</w:t>
      </w:r>
      <w:r w:rsidR="00F40321">
        <w:t xml:space="preserve"> </w:t>
      </w:r>
      <w:r w:rsidRPr="005B5DC2">
        <w:t>В.</w:t>
      </w:r>
    </w:p>
    <w:p w14:paraId="42163F1D" w14:textId="6DEA333F" w:rsidR="0083292D" w:rsidRDefault="0083292D" w:rsidP="005B5DC2">
      <w:pPr>
        <w:jc w:val="right"/>
      </w:pPr>
      <w:r>
        <w:t>Нестеров А. А.</w:t>
      </w:r>
    </w:p>
    <w:p w14:paraId="4CBCE788" w14:textId="11400073" w:rsidR="00426237" w:rsidRPr="00426237" w:rsidRDefault="00426237" w:rsidP="005B5DC2">
      <w:pPr>
        <w:jc w:val="right"/>
      </w:pPr>
      <w:r>
        <w:t>Романов О. А.</w:t>
      </w:r>
    </w:p>
    <w:p w14:paraId="6A800350" w14:textId="25A4D673" w:rsidR="005B5DC2" w:rsidRPr="00F40321" w:rsidRDefault="005B5DC2" w:rsidP="005B5DC2">
      <w:pPr>
        <w:jc w:val="right"/>
      </w:pPr>
      <w:r w:rsidRPr="005B5DC2">
        <w:t xml:space="preserve">Преподаватель: </w:t>
      </w:r>
      <w:r w:rsidR="00426237">
        <w:t>Королёва Ю. А.</w:t>
      </w:r>
    </w:p>
    <w:p w14:paraId="4C0C14B7" w14:textId="77777777" w:rsidR="0057409B" w:rsidRDefault="0057409B" w:rsidP="005B5DC2">
      <w:pPr>
        <w:jc w:val="center"/>
      </w:pPr>
    </w:p>
    <w:p w14:paraId="0683859A" w14:textId="77777777" w:rsidR="0057409B" w:rsidRDefault="0057409B" w:rsidP="005B5DC2">
      <w:pPr>
        <w:jc w:val="center"/>
      </w:pPr>
    </w:p>
    <w:p w14:paraId="7EA9259B" w14:textId="77777777" w:rsidR="0057409B" w:rsidRDefault="0057409B" w:rsidP="005B5DC2">
      <w:pPr>
        <w:jc w:val="center"/>
      </w:pPr>
    </w:p>
    <w:p w14:paraId="2A53CFD0" w14:textId="77777777" w:rsidR="00F40321" w:rsidRDefault="00F40321" w:rsidP="006A4EC1"/>
    <w:p w14:paraId="6C581FBF" w14:textId="77777777" w:rsidR="00F40321" w:rsidRDefault="00F40321" w:rsidP="005B5DC2">
      <w:pPr>
        <w:jc w:val="center"/>
      </w:pPr>
    </w:p>
    <w:p w14:paraId="0BC6E3A4" w14:textId="77777777" w:rsidR="0057409B" w:rsidRDefault="0057409B" w:rsidP="005B5DC2">
      <w:pPr>
        <w:jc w:val="center"/>
      </w:pPr>
    </w:p>
    <w:p w14:paraId="6817CACA" w14:textId="77777777" w:rsidR="0057409B" w:rsidRDefault="0057409B" w:rsidP="005B5DC2">
      <w:pPr>
        <w:jc w:val="center"/>
      </w:pPr>
    </w:p>
    <w:p w14:paraId="73CB9AC5" w14:textId="77777777" w:rsidR="0057409B" w:rsidRDefault="0057409B" w:rsidP="005B5DC2">
      <w:pPr>
        <w:jc w:val="center"/>
      </w:pPr>
    </w:p>
    <w:p w14:paraId="64FD6D47" w14:textId="72217ADD" w:rsidR="005B5DC2" w:rsidRDefault="005B5DC2" w:rsidP="0057409B">
      <w:pPr>
        <w:jc w:val="center"/>
      </w:pPr>
      <w:r>
        <w:t>Санкт-Петербург</w:t>
      </w:r>
      <w:r>
        <w:br/>
        <w:t>20</w:t>
      </w:r>
      <w:r w:rsidR="00426237">
        <w:t>20</w:t>
      </w:r>
      <w:r>
        <w:br w:type="page"/>
      </w:r>
    </w:p>
    <w:p w14:paraId="097367B9" w14:textId="595F8E3E" w:rsidR="00426237" w:rsidRDefault="00426237" w:rsidP="0081710B">
      <w:pPr>
        <w:pStyle w:val="1"/>
      </w:pPr>
      <w:r>
        <w:lastRenderedPageBreak/>
        <w:t>Задание 1</w:t>
      </w:r>
    </w:p>
    <w:p w14:paraId="3985B8E0" w14:textId="064DED53" w:rsidR="00426237" w:rsidRDefault="00426237" w:rsidP="00426237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Создать 4 БД, нормализовать их, где это необходимо</w:t>
      </w:r>
      <w:r w:rsidRPr="00CD58F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Возможно внесение дополнительных полей. В таблицах, приведённых ниже, в левой колонке представлено описание сведений, содержащихся в БД, которые необходимо разложить по нескольким таблицам. В левой колонке комментарии, поясняющие содержимое полей базы данных. </w:t>
      </w:r>
    </w:p>
    <w:p w14:paraId="769640BF" w14:textId="77777777" w:rsidR="00426237" w:rsidRDefault="00426237" w:rsidP="00426237">
      <w:pPr>
        <w:rPr>
          <w:rFonts w:cs="Times New Roman"/>
          <w:szCs w:val="28"/>
        </w:rPr>
      </w:pPr>
    </w:p>
    <w:p w14:paraId="5A122CCF" w14:textId="3BDF5507" w:rsidR="00426237" w:rsidRPr="000C78C0" w:rsidRDefault="00426237" w:rsidP="004262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Должны быть некоторые с</w:t>
      </w:r>
      <w:r w:rsidRPr="005D76BB">
        <w:rPr>
          <w:rFonts w:cs="Times New Roman"/>
          <w:szCs w:val="28"/>
        </w:rPr>
        <w:t xml:space="preserve">пециализации в одной </w:t>
      </w:r>
      <w:r>
        <w:rPr>
          <w:rFonts w:cs="Times New Roman"/>
          <w:szCs w:val="28"/>
        </w:rPr>
        <w:t>БД,</w:t>
      </w:r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которые </w:t>
      </w:r>
      <w:r w:rsidRPr="005D76BB">
        <w:rPr>
          <w:rFonts w:cs="Times New Roman"/>
          <w:szCs w:val="28"/>
        </w:rPr>
        <w:t>не</w:t>
      </w:r>
      <w:r>
        <w:rPr>
          <w:rFonts w:cs="Times New Roman"/>
          <w:szCs w:val="28"/>
        </w:rPr>
        <w:t xml:space="preserve"> </w:t>
      </w:r>
      <w:r w:rsidRPr="005D76BB">
        <w:rPr>
          <w:rFonts w:cs="Times New Roman"/>
          <w:szCs w:val="28"/>
        </w:rPr>
        <w:t>совпада</w:t>
      </w:r>
      <w:r>
        <w:rPr>
          <w:rFonts w:cs="Times New Roman"/>
          <w:szCs w:val="28"/>
        </w:rPr>
        <w:t>ют</w:t>
      </w:r>
      <w:r w:rsidRPr="005D76BB">
        <w:rPr>
          <w:rFonts w:cs="Times New Roman"/>
          <w:szCs w:val="28"/>
        </w:rPr>
        <w:t xml:space="preserve"> с направлен</w:t>
      </w:r>
      <w:r>
        <w:rPr>
          <w:rFonts w:cs="Times New Roman"/>
          <w:szCs w:val="28"/>
        </w:rPr>
        <w:t>ием и специализацией в другой БД. В таких ситуациях следует</w:t>
      </w:r>
      <w:r w:rsidRPr="005D76BB">
        <w:rPr>
          <w:rFonts w:cs="Times New Roman"/>
          <w:szCs w:val="28"/>
        </w:rPr>
        <w:t xml:space="preserve"> выбрать приоритетный источник данных</w:t>
      </w:r>
      <w:r w:rsidRPr="00714566">
        <w:rPr>
          <w:rFonts w:cs="Times New Roman"/>
          <w:szCs w:val="28"/>
        </w:rPr>
        <w:t xml:space="preserve"> - д</w:t>
      </w:r>
      <w:r w:rsidRPr="005D76BB">
        <w:rPr>
          <w:rFonts w:cs="Times New Roman"/>
          <w:szCs w:val="28"/>
        </w:rPr>
        <w:t>ля специализаций</w:t>
      </w:r>
      <w:r>
        <w:rPr>
          <w:rFonts w:cs="Times New Roman"/>
          <w:szCs w:val="28"/>
        </w:rPr>
        <w:t xml:space="preserve"> это</w:t>
      </w:r>
      <w:r w:rsidRPr="005D76BB">
        <w:rPr>
          <w:rFonts w:cs="Times New Roman"/>
          <w:szCs w:val="28"/>
        </w:rPr>
        <w:t xml:space="preserve"> </w:t>
      </w:r>
      <w:proofErr w:type="spellStart"/>
      <w:r w:rsidRPr="005D76BB">
        <w:rPr>
          <w:rFonts w:cs="Times New Roman"/>
          <w:szCs w:val="28"/>
        </w:rPr>
        <w:t>Postgres</w:t>
      </w:r>
      <w:proofErr w:type="spellEnd"/>
      <w:r>
        <w:rPr>
          <w:rFonts w:cs="Times New Roman"/>
          <w:szCs w:val="28"/>
        </w:rPr>
        <w:t>.</w:t>
      </w:r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76BB">
        <w:rPr>
          <w:rFonts w:cs="Times New Roman"/>
          <w:szCs w:val="28"/>
        </w:rPr>
        <w:t xml:space="preserve"> итоговую </w:t>
      </w:r>
      <w:proofErr w:type="spellStart"/>
      <w:r w:rsidRPr="005D76BB">
        <w:rPr>
          <w:rFonts w:cs="Times New Roman"/>
          <w:szCs w:val="28"/>
        </w:rPr>
        <w:t>бд</w:t>
      </w:r>
      <w:proofErr w:type="spellEnd"/>
      <w:r w:rsidRPr="005D76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следует </w:t>
      </w:r>
      <w:r w:rsidRPr="005D76BB">
        <w:rPr>
          <w:rFonts w:cs="Times New Roman"/>
          <w:szCs w:val="28"/>
        </w:rPr>
        <w:t>выбирать значение из источника с большим приоритетом. В случае возникновения других подобных коллизий, приоритет источников вы можете установить самостоятельно</w:t>
      </w:r>
      <w:r w:rsidR="0081710B">
        <w:rPr>
          <w:rFonts w:cs="Times New Roman"/>
          <w:szCs w:val="28"/>
        </w:rPr>
        <w:br/>
      </w:r>
    </w:p>
    <w:p w14:paraId="2005039C" w14:textId="2CFE1530" w:rsidR="00426237" w:rsidRPr="0081710B" w:rsidRDefault="00426237" w:rsidP="00E54F8C">
      <w:pPr>
        <w:pStyle w:val="a3"/>
        <w:spacing w:line="240" w:lineRule="auto"/>
      </w:pPr>
      <w:proofErr w:type="spellStart"/>
      <w:r w:rsidRPr="0081710B">
        <w:t>Postgres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5084"/>
      </w:tblGrid>
      <w:tr w:rsidR="00426237" w:rsidRPr="00573423" w14:paraId="13BA5FED" w14:textId="77777777" w:rsidTr="00B61FFA">
        <w:tc>
          <w:tcPr>
            <w:tcW w:w="4361" w:type="dxa"/>
          </w:tcPr>
          <w:p w14:paraId="7B682DD7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Название университета</w:t>
            </w:r>
          </w:p>
        </w:tc>
        <w:tc>
          <w:tcPr>
            <w:tcW w:w="5210" w:type="dxa"/>
          </w:tcPr>
          <w:p w14:paraId="66B39DD2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4B49D84C" w14:textId="77777777" w:rsidTr="00B61FFA">
        <w:tc>
          <w:tcPr>
            <w:tcW w:w="4361" w:type="dxa"/>
          </w:tcPr>
          <w:p w14:paraId="6FFECA61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Тип стандарта обучения</w:t>
            </w:r>
          </w:p>
        </w:tc>
        <w:tc>
          <w:tcPr>
            <w:tcW w:w="5210" w:type="dxa"/>
          </w:tcPr>
          <w:p w14:paraId="1CA6EFCA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старый/новый</w:t>
            </w:r>
          </w:p>
        </w:tc>
      </w:tr>
      <w:tr w:rsidR="00426237" w:rsidRPr="00573423" w14:paraId="6FB218A1" w14:textId="77777777" w:rsidTr="00B61FFA">
        <w:tc>
          <w:tcPr>
            <w:tcW w:w="4361" w:type="dxa"/>
          </w:tcPr>
          <w:p w14:paraId="6AFBB320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Pr="00573423">
              <w:rPr>
                <w:rFonts w:cs="Times New Roman"/>
                <w:szCs w:val="28"/>
              </w:rPr>
              <w:t>исциплин</w:t>
            </w:r>
            <w:r>
              <w:rPr>
                <w:rFonts w:cs="Times New Roman"/>
                <w:szCs w:val="28"/>
              </w:rPr>
              <w:t>ы</w:t>
            </w:r>
          </w:p>
        </w:tc>
        <w:tc>
          <w:tcPr>
            <w:tcW w:w="5210" w:type="dxa"/>
          </w:tcPr>
          <w:p w14:paraId="5513B275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Компьютерная графика (2018449043-И)</w:t>
            </w:r>
          </w:p>
        </w:tc>
      </w:tr>
      <w:tr w:rsidR="00426237" w:rsidRPr="00573423" w14:paraId="07BD5A51" w14:textId="77777777" w:rsidTr="00B61FFA">
        <w:tc>
          <w:tcPr>
            <w:tcW w:w="4361" w:type="dxa"/>
          </w:tcPr>
          <w:p w14:paraId="1E67C86F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>Форма бучения</w:t>
            </w:r>
          </w:p>
        </w:tc>
        <w:tc>
          <w:tcPr>
            <w:tcW w:w="5210" w:type="dxa"/>
          </w:tcPr>
          <w:p w14:paraId="0E810C31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очная/заочная</w:t>
            </w:r>
          </w:p>
        </w:tc>
      </w:tr>
      <w:tr w:rsidR="00426237" w:rsidRPr="00573423" w14:paraId="2E8284E9" w14:textId="77777777" w:rsidTr="00B61FFA">
        <w:tc>
          <w:tcPr>
            <w:tcW w:w="4361" w:type="dxa"/>
          </w:tcPr>
          <w:p w14:paraId="063E96D8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учёбы</w:t>
            </w:r>
          </w:p>
        </w:tc>
        <w:tc>
          <w:tcPr>
            <w:tcW w:w="5210" w:type="dxa"/>
          </w:tcPr>
          <w:p w14:paraId="2A2D7F8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факультет</w:t>
            </w:r>
          </w:p>
        </w:tc>
      </w:tr>
      <w:tr w:rsidR="00426237" w:rsidRPr="00573423" w14:paraId="6018F375" w14:textId="77777777" w:rsidTr="00B61FFA">
        <w:tc>
          <w:tcPr>
            <w:tcW w:w="4361" w:type="dxa"/>
          </w:tcPr>
          <w:p w14:paraId="6031A5D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Специальность </w:t>
            </w:r>
          </w:p>
        </w:tc>
        <w:tc>
          <w:tcPr>
            <w:tcW w:w="5210" w:type="dxa"/>
          </w:tcPr>
          <w:p w14:paraId="6BB37EE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 xml:space="preserve">09.03.04 </w:t>
            </w:r>
            <w:r>
              <w:rPr>
                <w:rFonts w:cs="Times New Roman"/>
                <w:szCs w:val="28"/>
              </w:rPr>
              <w:t>–</w:t>
            </w:r>
            <w:r w:rsidRPr="00573423">
              <w:rPr>
                <w:rFonts w:cs="Times New Roman"/>
                <w:szCs w:val="28"/>
              </w:rPr>
              <w:t xml:space="preserve"> Разработка программно-информационных систем (Академический </w:t>
            </w:r>
            <w:r>
              <w:rPr>
                <w:rFonts w:cs="Times New Roman"/>
                <w:szCs w:val="28"/>
              </w:rPr>
              <w:t>магистр</w:t>
            </w:r>
            <w:r w:rsidRPr="00573423">
              <w:rPr>
                <w:rFonts w:cs="Times New Roman"/>
                <w:szCs w:val="28"/>
              </w:rPr>
              <w:t>)</w:t>
            </w:r>
          </w:p>
        </w:tc>
      </w:tr>
      <w:tr w:rsidR="00426237" w:rsidRPr="00573423" w14:paraId="63AFBC19" w14:textId="77777777" w:rsidTr="00B61FFA">
        <w:tc>
          <w:tcPr>
            <w:tcW w:w="4361" w:type="dxa"/>
          </w:tcPr>
          <w:p w14:paraId="3840B38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Семестр </w:t>
            </w:r>
          </w:p>
        </w:tc>
        <w:tc>
          <w:tcPr>
            <w:tcW w:w="5210" w:type="dxa"/>
          </w:tcPr>
          <w:p w14:paraId="2534550E" w14:textId="77777777" w:rsidR="00426237" w:rsidRPr="00573423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 w:rsidR="00426237" w:rsidRPr="00573423" w14:paraId="55B8E6C0" w14:textId="77777777" w:rsidTr="00B61FFA">
        <w:tc>
          <w:tcPr>
            <w:tcW w:w="4361" w:type="dxa"/>
          </w:tcPr>
          <w:p w14:paraId="67CFE5E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Лекции</w:t>
            </w:r>
          </w:p>
        </w:tc>
        <w:tc>
          <w:tcPr>
            <w:tcW w:w="5210" w:type="dxa"/>
          </w:tcPr>
          <w:p w14:paraId="2DB361B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 часов</w:t>
            </w:r>
          </w:p>
        </w:tc>
      </w:tr>
      <w:tr w:rsidR="00426237" w:rsidRPr="00573423" w14:paraId="56899946" w14:textId="77777777" w:rsidTr="00B61FFA">
        <w:tc>
          <w:tcPr>
            <w:tcW w:w="4361" w:type="dxa"/>
          </w:tcPr>
          <w:p w14:paraId="317926D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Практические занятия</w:t>
            </w:r>
          </w:p>
        </w:tc>
        <w:tc>
          <w:tcPr>
            <w:tcW w:w="5210" w:type="dxa"/>
          </w:tcPr>
          <w:p w14:paraId="0FD4172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часов</w:t>
            </w:r>
          </w:p>
        </w:tc>
      </w:tr>
      <w:tr w:rsidR="00426237" w:rsidRPr="00573423" w14:paraId="07B4884C" w14:textId="77777777" w:rsidTr="00B61FFA">
        <w:tc>
          <w:tcPr>
            <w:tcW w:w="4361" w:type="dxa"/>
          </w:tcPr>
          <w:p w14:paraId="77C9E54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Лабораторные </w:t>
            </w:r>
          </w:p>
        </w:tc>
        <w:tc>
          <w:tcPr>
            <w:tcW w:w="5210" w:type="dxa"/>
          </w:tcPr>
          <w:p w14:paraId="176E90C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 часов</w:t>
            </w:r>
          </w:p>
        </w:tc>
      </w:tr>
      <w:tr w:rsidR="00426237" w:rsidRPr="00573423" w14:paraId="5EDA5EC9" w14:textId="77777777" w:rsidTr="00B61FFA">
        <w:tc>
          <w:tcPr>
            <w:tcW w:w="4361" w:type="dxa"/>
          </w:tcPr>
          <w:p w14:paraId="33DD7DF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Форма контроля</w:t>
            </w:r>
          </w:p>
        </w:tc>
        <w:tc>
          <w:tcPr>
            <w:tcW w:w="5210" w:type="dxa"/>
          </w:tcPr>
          <w:p w14:paraId="5336229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экзамен / зачёт</w:t>
            </w:r>
          </w:p>
        </w:tc>
      </w:tr>
      <w:tr w:rsidR="00426237" w:rsidRPr="00573423" w14:paraId="43B4D8C6" w14:textId="77777777" w:rsidTr="00B61FFA">
        <w:tc>
          <w:tcPr>
            <w:tcW w:w="4361" w:type="dxa"/>
          </w:tcPr>
          <w:p w14:paraId="7A7333F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Баллы </w:t>
            </w:r>
          </w:p>
        </w:tc>
        <w:tc>
          <w:tcPr>
            <w:tcW w:w="5210" w:type="dxa"/>
          </w:tcPr>
          <w:p w14:paraId="309E4B2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5AC6CA4B" w14:textId="77777777" w:rsidTr="00B61FFA">
        <w:tc>
          <w:tcPr>
            <w:tcW w:w="4361" w:type="dxa"/>
          </w:tcPr>
          <w:p w14:paraId="0BED0F1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проставления баллов</w:t>
            </w:r>
          </w:p>
        </w:tc>
        <w:tc>
          <w:tcPr>
            <w:tcW w:w="5210" w:type="dxa"/>
          </w:tcPr>
          <w:p w14:paraId="2068425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573423" w14:paraId="474BEFC5" w14:textId="77777777" w:rsidTr="00B61FFA">
        <w:tc>
          <w:tcPr>
            <w:tcW w:w="4361" w:type="dxa"/>
          </w:tcPr>
          <w:p w14:paraId="174B774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преподавателя </w:t>
            </w:r>
          </w:p>
        </w:tc>
        <w:tc>
          <w:tcPr>
            <w:tcW w:w="5210" w:type="dxa"/>
          </w:tcPr>
          <w:p w14:paraId="452C15C5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7484F09D" w14:textId="77777777" w:rsidTr="00B61FFA">
        <w:tc>
          <w:tcPr>
            <w:tcW w:w="4361" w:type="dxa"/>
          </w:tcPr>
          <w:p w14:paraId="473A442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преподавателя</w:t>
            </w:r>
          </w:p>
        </w:tc>
        <w:tc>
          <w:tcPr>
            <w:tcW w:w="5210" w:type="dxa"/>
          </w:tcPr>
          <w:p w14:paraId="2155D2CE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3C9FCFFC" w14:textId="77777777" w:rsidTr="00B61FFA">
        <w:tc>
          <w:tcPr>
            <w:tcW w:w="4361" w:type="dxa"/>
          </w:tcPr>
          <w:p w14:paraId="2B0FB7B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студента </w:t>
            </w:r>
          </w:p>
        </w:tc>
        <w:tc>
          <w:tcPr>
            <w:tcW w:w="5210" w:type="dxa"/>
          </w:tcPr>
          <w:p w14:paraId="1506B022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:rsidRPr="00573423" w14:paraId="06F5CD4A" w14:textId="77777777" w:rsidTr="00B61FFA">
        <w:tc>
          <w:tcPr>
            <w:tcW w:w="4361" w:type="dxa"/>
          </w:tcPr>
          <w:p w14:paraId="59FAC2E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студента</w:t>
            </w:r>
          </w:p>
        </w:tc>
        <w:tc>
          <w:tcPr>
            <w:tcW w:w="5210" w:type="dxa"/>
          </w:tcPr>
          <w:p w14:paraId="0413CEEB" w14:textId="77777777" w:rsidR="00426237" w:rsidRPr="0011130E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</w:tbl>
    <w:p w14:paraId="29A2552E" w14:textId="77777777" w:rsidR="0081710B" w:rsidRDefault="0081710B" w:rsidP="00E54F8C">
      <w:pPr>
        <w:spacing w:line="240" w:lineRule="auto"/>
        <w:rPr>
          <w:rFonts w:cs="Times New Roman"/>
          <w:szCs w:val="28"/>
          <w:lang w:val="en-US"/>
        </w:rPr>
      </w:pPr>
    </w:p>
    <w:p w14:paraId="5CB8D61A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M</w:t>
      </w:r>
      <w:r w:rsidRPr="00573423">
        <w:rPr>
          <w:lang w:val="en-US"/>
        </w:rPr>
        <w:t>y</w:t>
      </w:r>
      <w:r>
        <w:rPr>
          <w:lang w:val="en-US"/>
        </w:rPr>
        <w:t>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41"/>
        <w:gridCol w:w="5104"/>
      </w:tblGrid>
      <w:tr w:rsidR="00426237" w14:paraId="674C3C5E" w14:textId="77777777" w:rsidTr="00B61FFA">
        <w:tc>
          <w:tcPr>
            <w:tcW w:w="4361" w:type="dxa"/>
          </w:tcPr>
          <w:p w14:paraId="39FA8980" w14:textId="77777777" w:rsidR="00426237" w:rsidRPr="008623F6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участника </w:t>
            </w:r>
          </w:p>
        </w:tc>
        <w:tc>
          <w:tcPr>
            <w:tcW w:w="5210" w:type="dxa"/>
          </w:tcPr>
          <w:p w14:paraId="5B79B61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7FE277C" w14:textId="77777777" w:rsidTr="00B61FFA">
        <w:tc>
          <w:tcPr>
            <w:tcW w:w="4361" w:type="dxa"/>
          </w:tcPr>
          <w:p w14:paraId="72B4C71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участника</w:t>
            </w:r>
          </w:p>
        </w:tc>
        <w:tc>
          <w:tcPr>
            <w:tcW w:w="5210" w:type="dxa"/>
          </w:tcPr>
          <w:p w14:paraId="1C46177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2D6918DD" w14:textId="77777777" w:rsidTr="00B61FFA">
        <w:tc>
          <w:tcPr>
            <w:tcW w:w="4361" w:type="dxa"/>
          </w:tcPr>
          <w:p w14:paraId="7C3DAD4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Должность</w:t>
            </w:r>
          </w:p>
        </w:tc>
        <w:tc>
          <w:tcPr>
            <w:tcW w:w="5210" w:type="dxa"/>
          </w:tcPr>
          <w:p w14:paraId="652DE9A4" w14:textId="77777777" w:rsidR="00426237" w:rsidRPr="002E66E1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доцент/бакалавр/магистр</w:t>
            </w:r>
          </w:p>
        </w:tc>
      </w:tr>
      <w:tr w:rsidR="00426237" w14:paraId="1D722121" w14:textId="77777777" w:rsidTr="00B61FFA">
        <w:tc>
          <w:tcPr>
            <w:tcW w:w="4361" w:type="dxa"/>
          </w:tcPr>
          <w:p w14:paraId="33EB996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конференции</w:t>
            </w:r>
          </w:p>
        </w:tc>
        <w:tc>
          <w:tcPr>
            <w:tcW w:w="5210" w:type="dxa"/>
          </w:tcPr>
          <w:p w14:paraId="706994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052925C3" w14:textId="77777777" w:rsidTr="00B61FFA">
        <w:tc>
          <w:tcPr>
            <w:tcW w:w="4361" w:type="dxa"/>
          </w:tcPr>
          <w:p w14:paraId="3E6DBEF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проведения конференции</w:t>
            </w:r>
          </w:p>
        </w:tc>
        <w:tc>
          <w:tcPr>
            <w:tcW w:w="5210" w:type="dxa"/>
          </w:tcPr>
          <w:p w14:paraId="1342CFC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7D8119F" w14:textId="77777777" w:rsidTr="00B61FFA">
        <w:tc>
          <w:tcPr>
            <w:tcW w:w="4361" w:type="dxa"/>
          </w:tcPr>
          <w:p w14:paraId="169A6CF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Дата конференции</w:t>
            </w:r>
          </w:p>
        </w:tc>
        <w:tc>
          <w:tcPr>
            <w:tcW w:w="5210" w:type="dxa"/>
          </w:tcPr>
          <w:p w14:paraId="3D53831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0567470" w14:textId="77777777" w:rsidTr="00B61FFA">
        <w:tc>
          <w:tcPr>
            <w:tcW w:w="4361" w:type="dxa"/>
          </w:tcPr>
          <w:p w14:paraId="4728D08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Наименование публикации </w:t>
            </w:r>
          </w:p>
        </w:tc>
        <w:tc>
          <w:tcPr>
            <w:tcW w:w="5210" w:type="dxa"/>
          </w:tcPr>
          <w:p w14:paraId="03D5E8F3" w14:textId="77777777" w:rsidR="00426237" w:rsidRPr="008623F6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статья/тезисы</w:t>
            </w:r>
          </w:p>
        </w:tc>
      </w:tr>
      <w:tr w:rsidR="00426237" w14:paraId="07DC681E" w14:textId="77777777" w:rsidTr="00B61FFA">
        <w:tc>
          <w:tcPr>
            <w:tcW w:w="4361" w:type="dxa"/>
          </w:tcPr>
          <w:p w14:paraId="4FBDD570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издания</w:t>
            </w:r>
          </w:p>
        </w:tc>
        <w:tc>
          <w:tcPr>
            <w:tcW w:w="5210" w:type="dxa"/>
          </w:tcPr>
          <w:p w14:paraId="40B200F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C17E65F" w14:textId="77777777" w:rsidTr="00B61FFA">
        <w:tc>
          <w:tcPr>
            <w:tcW w:w="4361" w:type="dxa"/>
          </w:tcPr>
          <w:p w14:paraId="2D92EC9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издания</w:t>
            </w:r>
          </w:p>
        </w:tc>
        <w:tc>
          <w:tcPr>
            <w:tcW w:w="5210" w:type="dxa"/>
          </w:tcPr>
          <w:p w14:paraId="788B1E5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705292FC" w14:textId="77777777" w:rsidTr="00B61FFA">
        <w:tc>
          <w:tcPr>
            <w:tcW w:w="4361" w:type="dxa"/>
          </w:tcPr>
          <w:p w14:paraId="0BED7A3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издания</w:t>
            </w:r>
          </w:p>
        </w:tc>
        <w:tc>
          <w:tcPr>
            <w:tcW w:w="5210" w:type="dxa"/>
          </w:tcPr>
          <w:p w14:paraId="30776B0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 листов</w:t>
            </w:r>
          </w:p>
        </w:tc>
      </w:tr>
      <w:tr w:rsidR="00426237" w14:paraId="0BC212A6" w14:textId="77777777" w:rsidTr="00B61FFA">
        <w:tc>
          <w:tcPr>
            <w:tcW w:w="4361" w:type="dxa"/>
          </w:tcPr>
          <w:p w14:paraId="2ADDAF6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Место издания</w:t>
            </w:r>
          </w:p>
        </w:tc>
        <w:tc>
          <w:tcPr>
            <w:tcW w:w="5210" w:type="dxa"/>
          </w:tcPr>
          <w:p w14:paraId="159EE4F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Тверь/</w:t>
            </w:r>
            <w:r>
              <w:rPr>
                <w:rFonts w:cs="Times New Roman"/>
                <w:szCs w:val="28"/>
                <w:lang w:val="en-US"/>
              </w:rPr>
              <w:t>М</w:t>
            </w:r>
            <w:proofErr w:type="spellStart"/>
            <w:r>
              <w:rPr>
                <w:rFonts w:cs="Times New Roman"/>
                <w:szCs w:val="28"/>
              </w:rPr>
              <w:t>осква</w:t>
            </w:r>
            <w:proofErr w:type="spellEnd"/>
          </w:p>
        </w:tc>
      </w:tr>
      <w:tr w:rsidR="00426237" w14:paraId="0BC64563" w14:textId="77777777" w:rsidTr="00B61FFA">
        <w:tc>
          <w:tcPr>
            <w:tcW w:w="4361" w:type="dxa"/>
          </w:tcPr>
          <w:p w14:paraId="2F52320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издания</w:t>
            </w:r>
          </w:p>
        </w:tc>
        <w:tc>
          <w:tcPr>
            <w:tcW w:w="5210" w:type="dxa"/>
          </w:tcPr>
          <w:p w14:paraId="7F557068" w14:textId="77777777" w:rsidR="00426237" w:rsidRPr="00E128A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вак</w:t>
            </w:r>
            <w:proofErr w:type="spellEnd"/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ринц</w:t>
            </w:r>
            <w:proofErr w:type="spellEnd"/>
            <w:proofErr w:type="gramStart"/>
            <w:r>
              <w:rPr>
                <w:rFonts w:cs="Times New Roman"/>
                <w:szCs w:val="28"/>
              </w:rPr>
              <w:t xml:space="preserve"> ….</w:t>
            </w:r>
            <w:proofErr w:type="gramEnd"/>
          </w:p>
        </w:tc>
      </w:tr>
      <w:tr w:rsidR="00426237" w14:paraId="4A5161CA" w14:textId="77777777" w:rsidTr="00B61FFA">
        <w:tc>
          <w:tcPr>
            <w:tcW w:w="4361" w:type="dxa"/>
          </w:tcPr>
          <w:p w14:paraId="5060A7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Соавторы </w:t>
            </w:r>
          </w:p>
        </w:tc>
        <w:tc>
          <w:tcPr>
            <w:tcW w:w="5210" w:type="dxa"/>
          </w:tcPr>
          <w:p w14:paraId="27001C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6B8DF88" w14:textId="77777777" w:rsidTr="00B61FFA">
        <w:tc>
          <w:tcPr>
            <w:tcW w:w="4361" w:type="dxa"/>
          </w:tcPr>
          <w:p w14:paraId="2F216AA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Индекс цитирования</w:t>
            </w:r>
          </w:p>
        </w:tc>
        <w:tc>
          <w:tcPr>
            <w:tcW w:w="5210" w:type="dxa"/>
          </w:tcPr>
          <w:p w14:paraId="30068F6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3BCEA2B8" w14:textId="77777777" w:rsidTr="00B61FFA">
        <w:tc>
          <w:tcPr>
            <w:tcW w:w="4361" w:type="dxa"/>
          </w:tcPr>
          <w:p w14:paraId="7D6407D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публикации</w:t>
            </w:r>
          </w:p>
        </w:tc>
        <w:tc>
          <w:tcPr>
            <w:tcW w:w="5210" w:type="dxa"/>
          </w:tcPr>
          <w:p w14:paraId="018DE67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E67E778" w14:textId="77777777" w:rsidTr="00B61FFA">
        <w:tc>
          <w:tcPr>
            <w:tcW w:w="4361" w:type="dxa"/>
          </w:tcPr>
          <w:p w14:paraId="014537A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научного проекта</w:t>
            </w:r>
          </w:p>
        </w:tc>
        <w:tc>
          <w:tcPr>
            <w:tcW w:w="5210" w:type="dxa"/>
          </w:tcPr>
          <w:p w14:paraId="5773BEB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6A44618C" w14:textId="77777777" w:rsidTr="00B61FFA">
        <w:tc>
          <w:tcPr>
            <w:tcW w:w="4361" w:type="dxa"/>
          </w:tcPr>
          <w:p w14:paraId="4327B0F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научного проекта</w:t>
            </w:r>
          </w:p>
        </w:tc>
        <w:tc>
          <w:tcPr>
            <w:tcW w:w="5210" w:type="dxa"/>
          </w:tcPr>
          <w:p w14:paraId="64BE0EA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72A2C909" w14:textId="77777777" w:rsidTr="00B61FFA">
        <w:tc>
          <w:tcPr>
            <w:tcW w:w="4361" w:type="dxa"/>
          </w:tcPr>
          <w:p w14:paraId="5C5F2BF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участия в проекте</w:t>
            </w:r>
          </w:p>
        </w:tc>
        <w:tc>
          <w:tcPr>
            <w:tcW w:w="5210" w:type="dxa"/>
          </w:tcPr>
          <w:p w14:paraId="4A27C44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714167C0" w14:textId="77777777" w:rsidTr="00B61FFA">
        <w:tc>
          <w:tcPr>
            <w:tcW w:w="4361" w:type="dxa"/>
          </w:tcPr>
          <w:p w14:paraId="6A07634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Читательский лист</w:t>
            </w:r>
          </w:p>
        </w:tc>
        <w:tc>
          <w:tcPr>
            <w:tcW w:w="5210" w:type="dxa"/>
          </w:tcPr>
          <w:p w14:paraId="3878116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взял книгу, какую книгу, когда взял, когда вернул</w:t>
            </w:r>
          </w:p>
        </w:tc>
      </w:tr>
    </w:tbl>
    <w:p w14:paraId="753612D4" w14:textId="77777777" w:rsidR="00426237" w:rsidRDefault="00426237" w:rsidP="00E54F8C">
      <w:pPr>
        <w:spacing w:line="240" w:lineRule="auto"/>
        <w:rPr>
          <w:rFonts w:cs="Times New Roman"/>
          <w:szCs w:val="28"/>
        </w:rPr>
      </w:pPr>
    </w:p>
    <w:p w14:paraId="367D4661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Oracle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5084"/>
      </w:tblGrid>
      <w:tr w:rsidR="00426237" w14:paraId="20C4F9A9" w14:textId="77777777" w:rsidTr="00B61FFA">
        <w:tc>
          <w:tcPr>
            <w:tcW w:w="4361" w:type="dxa"/>
          </w:tcPr>
          <w:p w14:paraId="7F01B85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человека</w:t>
            </w:r>
          </w:p>
        </w:tc>
        <w:tc>
          <w:tcPr>
            <w:tcW w:w="5210" w:type="dxa"/>
          </w:tcPr>
          <w:p w14:paraId="000A289F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25661DDC" w14:textId="77777777" w:rsidTr="00B61FFA">
        <w:tc>
          <w:tcPr>
            <w:tcW w:w="4361" w:type="dxa"/>
          </w:tcPr>
          <w:p w14:paraId="3FAA8E1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человека</w:t>
            </w:r>
          </w:p>
        </w:tc>
        <w:tc>
          <w:tcPr>
            <w:tcW w:w="5210" w:type="dxa"/>
          </w:tcPr>
          <w:p w14:paraId="0D1979E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412505E0" w14:textId="77777777" w:rsidTr="00B61FFA">
        <w:tc>
          <w:tcPr>
            <w:tcW w:w="4361" w:type="dxa"/>
          </w:tcPr>
          <w:p w14:paraId="599448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  <w:tc>
          <w:tcPr>
            <w:tcW w:w="5210" w:type="dxa"/>
          </w:tcPr>
          <w:p w14:paraId="28A79C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5FA0E48C" w14:textId="77777777" w:rsidTr="00B61FFA">
        <w:tc>
          <w:tcPr>
            <w:tcW w:w="4361" w:type="dxa"/>
          </w:tcPr>
          <w:p w14:paraId="445F478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Место  рождения</w:t>
            </w:r>
            <w:proofErr w:type="gramEnd"/>
          </w:p>
        </w:tc>
        <w:tc>
          <w:tcPr>
            <w:tcW w:w="5210" w:type="dxa"/>
          </w:tcPr>
          <w:p w14:paraId="1647E82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32728ECC" w14:textId="77777777" w:rsidTr="00B61FFA">
        <w:tc>
          <w:tcPr>
            <w:tcW w:w="4361" w:type="dxa"/>
          </w:tcPr>
          <w:p w14:paraId="3A6CAF4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Подразделение </w:t>
            </w:r>
          </w:p>
        </w:tc>
        <w:tc>
          <w:tcPr>
            <w:tcW w:w="5210" w:type="dxa"/>
          </w:tcPr>
          <w:p w14:paraId="768DA151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Мегафакультет</w:t>
            </w:r>
            <w:proofErr w:type="spellEnd"/>
            <w:r>
              <w:rPr>
                <w:rFonts w:cs="Times New Roman"/>
                <w:szCs w:val="28"/>
              </w:rPr>
              <w:t xml:space="preserve"> / Факультет учёбы (работы)</w:t>
            </w:r>
          </w:p>
        </w:tc>
      </w:tr>
      <w:tr w:rsidR="00426237" w14:paraId="2DEF0061" w14:textId="77777777" w:rsidTr="00B61FFA">
        <w:tc>
          <w:tcPr>
            <w:tcW w:w="4361" w:type="dxa"/>
          </w:tcPr>
          <w:p w14:paraId="6FDCF10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Должность </w:t>
            </w:r>
          </w:p>
        </w:tc>
        <w:tc>
          <w:tcPr>
            <w:tcW w:w="5210" w:type="dxa"/>
          </w:tcPr>
          <w:p w14:paraId="0A16F62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доцент</w:t>
            </w:r>
          </w:p>
        </w:tc>
      </w:tr>
      <w:tr w:rsidR="00426237" w14:paraId="5648261D" w14:textId="77777777" w:rsidTr="00B61FFA">
        <w:tc>
          <w:tcPr>
            <w:tcW w:w="4361" w:type="dxa"/>
          </w:tcPr>
          <w:p w14:paraId="44EE4F8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работы</w:t>
            </w:r>
          </w:p>
        </w:tc>
        <w:tc>
          <w:tcPr>
            <w:tcW w:w="5210" w:type="dxa"/>
          </w:tcPr>
          <w:p w14:paraId="056D89B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01.09.2000-31.08.2001 </w:t>
            </w:r>
          </w:p>
        </w:tc>
      </w:tr>
      <w:tr w:rsidR="00426237" w14:paraId="5A2627F0" w14:textId="77777777" w:rsidTr="00B61FFA">
        <w:tc>
          <w:tcPr>
            <w:tcW w:w="4361" w:type="dxa"/>
          </w:tcPr>
          <w:p w14:paraId="28EB061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Расписание </w:t>
            </w:r>
          </w:p>
        </w:tc>
        <w:tc>
          <w:tcPr>
            <w:tcW w:w="5210" w:type="dxa"/>
          </w:tcPr>
          <w:p w14:paraId="5B54AAB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дисциплина, преподаватель, время, аудитория</w:t>
            </w:r>
          </w:p>
        </w:tc>
      </w:tr>
      <w:tr w:rsidR="00426237" w14:paraId="12FC2B84" w14:textId="77777777" w:rsidTr="00B61FFA">
        <w:tc>
          <w:tcPr>
            <w:tcW w:w="4361" w:type="dxa"/>
          </w:tcPr>
          <w:p w14:paraId="04D70CE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 обучения</w:t>
            </w:r>
          </w:p>
        </w:tc>
        <w:tc>
          <w:tcPr>
            <w:tcW w:w="5210" w:type="dxa"/>
          </w:tcPr>
          <w:p w14:paraId="49162D1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01.09.2000-31.08.2001 1 курс</w:t>
            </w:r>
          </w:p>
          <w:p w14:paraId="72CDAAC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01.09.2001-31.08.2002 2 курс</w:t>
            </w:r>
          </w:p>
          <w:p w14:paraId="571D1D5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01.09.2002-31.08.2003 3 курс</w:t>
            </w:r>
          </w:p>
        </w:tc>
      </w:tr>
      <w:tr w:rsidR="00426237" w14:paraId="35EC4EF5" w14:textId="77777777" w:rsidTr="00B61FFA">
        <w:tc>
          <w:tcPr>
            <w:tcW w:w="4361" w:type="dxa"/>
          </w:tcPr>
          <w:p w14:paraId="6F1E194D" w14:textId="77777777" w:rsidR="00426237" w:rsidRPr="007B7289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  <w:tc>
          <w:tcPr>
            <w:tcW w:w="5210" w:type="dxa"/>
          </w:tcPr>
          <w:p w14:paraId="70BDA19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6FFC0356" w14:textId="77777777" w:rsidTr="00B61FFA">
        <w:tc>
          <w:tcPr>
            <w:tcW w:w="4361" w:type="dxa"/>
          </w:tcPr>
          <w:p w14:paraId="459DDCA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Буква </w:t>
            </w:r>
          </w:p>
        </w:tc>
        <w:tc>
          <w:tcPr>
            <w:tcW w:w="5210" w:type="dxa"/>
          </w:tcPr>
          <w:p w14:paraId="5426CFB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0E8DBFB3" w14:textId="77777777" w:rsidTr="00B61FFA">
        <w:tc>
          <w:tcPr>
            <w:tcW w:w="4361" w:type="dxa"/>
          </w:tcPr>
          <w:p w14:paraId="3218E23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получения оценки</w:t>
            </w:r>
          </w:p>
        </w:tc>
        <w:tc>
          <w:tcPr>
            <w:tcW w:w="5210" w:type="dxa"/>
          </w:tcPr>
          <w:p w14:paraId="7FAC42D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14:paraId="4569F1B2" w14:textId="77777777" w:rsidTr="00B61FFA">
        <w:tc>
          <w:tcPr>
            <w:tcW w:w="4361" w:type="dxa"/>
          </w:tcPr>
          <w:p w14:paraId="6EFFFE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Вид обучения </w:t>
            </w:r>
          </w:p>
        </w:tc>
        <w:tc>
          <w:tcPr>
            <w:tcW w:w="5210" w:type="dxa"/>
          </w:tcPr>
          <w:p w14:paraId="6DD2A752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бюджет/контракт</w:t>
            </w:r>
          </w:p>
        </w:tc>
      </w:tr>
      <w:tr w:rsidR="00426237" w14:paraId="2B281588" w14:textId="77777777" w:rsidTr="00B61FFA">
        <w:tc>
          <w:tcPr>
            <w:tcW w:w="4361" w:type="dxa"/>
          </w:tcPr>
          <w:p w14:paraId="0C6A0BB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Форма обучения </w:t>
            </w:r>
          </w:p>
        </w:tc>
        <w:tc>
          <w:tcPr>
            <w:tcW w:w="5210" w:type="dxa"/>
          </w:tcPr>
          <w:p w14:paraId="5B501AF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очная/заочная</w:t>
            </w:r>
          </w:p>
        </w:tc>
      </w:tr>
      <w:tr w:rsidR="00426237" w14:paraId="5B059129" w14:textId="77777777" w:rsidTr="00B61FFA">
        <w:tc>
          <w:tcPr>
            <w:tcW w:w="4361" w:type="dxa"/>
          </w:tcPr>
          <w:p w14:paraId="3BCED00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</w:t>
            </w:r>
          </w:p>
        </w:tc>
        <w:tc>
          <w:tcPr>
            <w:tcW w:w="5210" w:type="dxa"/>
          </w:tcPr>
          <w:p w14:paraId="080FA3A4" w14:textId="77777777" w:rsidR="00426237" w:rsidRDefault="00426237" w:rsidP="00E54F8C">
            <w:pPr>
              <w:tabs>
                <w:tab w:val="left" w:pos="1390"/>
              </w:tabs>
              <w:spacing w:line="240" w:lineRule="auto"/>
              <w:rPr>
                <w:rFonts w:cs="Times New Roman"/>
                <w:szCs w:val="28"/>
              </w:rPr>
            </w:pPr>
            <w:r w:rsidRPr="00230B1F">
              <w:rPr>
                <w:rFonts w:cs="Times New Roman"/>
                <w:szCs w:val="28"/>
              </w:rPr>
              <w:t>09.04.04 – Программная инженерия</w:t>
            </w:r>
          </w:p>
        </w:tc>
      </w:tr>
      <w:tr w:rsidR="00426237" w14:paraId="3E518594" w14:textId="77777777" w:rsidTr="00B61FFA">
        <w:tc>
          <w:tcPr>
            <w:tcW w:w="4361" w:type="dxa"/>
          </w:tcPr>
          <w:p w14:paraId="7F9EAFC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Специальность </w:t>
            </w:r>
          </w:p>
        </w:tc>
        <w:tc>
          <w:tcPr>
            <w:tcW w:w="5210" w:type="dxa"/>
          </w:tcPr>
          <w:p w14:paraId="05CA55F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573423">
              <w:rPr>
                <w:rFonts w:cs="Times New Roman"/>
                <w:szCs w:val="28"/>
              </w:rPr>
              <w:t xml:space="preserve">09.03.04 </w:t>
            </w:r>
            <w:r>
              <w:rPr>
                <w:rFonts w:cs="Times New Roman"/>
                <w:szCs w:val="28"/>
              </w:rPr>
              <w:t>–</w:t>
            </w:r>
            <w:r w:rsidRPr="00573423">
              <w:rPr>
                <w:rFonts w:cs="Times New Roman"/>
                <w:szCs w:val="28"/>
              </w:rPr>
              <w:t xml:space="preserve"> Разработка программно-информационных систем (Академический </w:t>
            </w:r>
            <w:r>
              <w:rPr>
                <w:rFonts w:cs="Times New Roman"/>
                <w:szCs w:val="28"/>
              </w:rPr>
              <w:t>магистр</w:t>
            </w:r>
            <w:r w:rsidRPr="00573423">
              <w:rPr>
                <w:rFonts w:cs="Times New Roman"/>
                <w:szCs w:val="28"/>
              </w:rPr>
              <w:t>)</w:t>
            </w:r>
          </w:p>
        </w:tc>
      </w:tr>
      <w:tr w:rsidR="00426237" w14:paraId="44B91F00" w14:textId="77777777" w:rsidTr="00B61FFA">
        <w:tc>
          <w:tcPr>
            <w:tcW w:w="4361" w:type="dxa"/>
          </w:tcPr>
          <w:p w14:paraId="587E613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Квалификация </w:t>
            </w:r>
          </w:p>
        </w:tc>
        <w:tc>
          <w:tcPr>
            <w:tcW w:w="5210" w:type="dxa"/>
          </w:tcPr>
          <w:p w14:paraId="0364951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магистр </w:t>
            </w:r>
          </w:p>
        </w:tc>
      </w:tr>
      <w:tr w:rsidR="00426237" w14:paraId="2DAFDEBE" w14:textId="77777777" w:rsidTr="00B61FFA">
        <w:tc>
          <w:tcPr>
            <w:tcW w:w="4361" w:type="dxa"/>
          </w:tcPr>
          <w:p w14:paraId="0CE715F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Учебный год</w:t>
            </w:r>
          </w:p>
        </w:tc>
        <w:tc>
          <w:tcPr>
            <w:tcW w:w="5210" w:type="dxa"/>
          </w:tcPr>
          <w:p w14:paraId="1841C1AE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230B1F">
              <w:rPr>
                <w:rFonts w:cs="Times New Roman"/>
                <w:szCs w:val="28"/>
              </w:rPr>
              <w:t>2018/2019</w:t>
            </w:r>
          </w:p>
        </w:tc>
      </w:tr>
    </w:tbl>
    <w:p w14:paraId="4F00F125" w14:textId="77777777" w:rsidR="00426237" w:rsidRDefault="00426237" w:rsidP="00E54F8C">
      <w:pPr>
        <w:spacing w:line="240" w:lineRule="auto"/>
        <w:rPr>
          <w:rFonts w:cs="Times New Roman"/>
          <w:szCs w:val="28"/>
        </w:rPr>
      </w:pPr>
    </w:p>
    <w:p w14:paraId="722FF546" w14:textId="77777777" w:rsidR="00426237" w:rsidRPr="003D2A0B" w:rsidRDefault="00426237" w:rsidP="00E54F8C">
      <w:pPr>
        <w:pStyle w:val="a3"/>
        <w:spacing w:line="240" w:lineRule="auto"/>
        <w:rPr>
          <w:lang w:val="en-US"/>
        </w:rPr>
      </w:pPr>
      <w:r>
        <w:rPr>
          <w:lang w:val="en-US"/>
        </w:rPr>
        <w:t>Mongo DB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4"/>
        <w:gridCol w:w="5081"/>
      </w:tblGrid>
      <w:tr w:rsidR="00426237" w14:paraId="1BAF7EDC" w14:textId="77777777" w:rsidTr="00B61FFA">
        <w:tc>
          <w:tcPr>
            <w:tcW w:w="4361" w:type="dxa"/>
          </w:tcPr>
          <w:p w14:paraId="34E180A8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человека </w:t>
            </w:r>
          </w:p>
        </w:tc>
        <w:tc>
          <w:tcPr>
            <w:tcW w:w="5210" w:type="dxa"/>
          </w:tcPr>
          <w:p w14:paraId="4A117B2E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4F43E631" w14:textId="77777777" w:rsidTr="00B61FFA">
        <w:tc>
          <w:tcPr>
            <w:tcW w:w="4361" w:type="dxa"/>
          </w:tcPr>
          <w:p w14:paraId="36A28E0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человека</w:t>
            </w:r>
          </w:p>
        </w:tc>
        <w:tc>
          <w:tcPr>
            <w:tcW w:w="5210" w:type="dxa"/>
          </w:tcPr>
          <w:p w14:paraId="152F365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426237" w14:paraId="3EF1AEC5" w14:textId="77777777" w:rsidTr="00B61FFA">
        <w:tc>
          <w:tcPr>
            <w:tcW w:w="4361" w:type="dxa"/>
          </w:tcPr>
          <w:p w14:paraId="7AE2D00C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Имеет льготы </w:t>
            </w:r>
          </w:p>
        </w:tc>
        <w:tc>
          <w:tcPr>
            <w:tcW w:w="5210" w:type="dxa"/>
          </w:tcPr>
          <w:p w14:paraId="6A544BED" w14:textId="77777777" w:rsidR="00426237" w:rsidRPr="00230B1F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Y/N</w:t>
            </w:r>
          </w:p>
        </w:tc>
      </w:tr>
      <w:tr w:rsidR="00426237" w14:paraId="7E435C8B" w14:textId="77777777" w:rsidTr="00B61FFA">
        <w:tc>
          <w:tcPr>
            <w:tcW w:w="4361" w:type="dxa"/>
          </w:tcPr>
          <w:p w14:paraId="58CA9614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обучения</w:t>
            </w:r>
          </w:p>
        </w:tc>
        <w:tc>
          <w:tcPr>
            <w:tcW w:w="5210" w:type="dxa"/>
          </w:tcPr>
          <w:p w14:paraId="6EEC674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бюджет/контракт</w:t>
            </w:r>
          </w:p>
        </w:tc>
      </w:tr>
      <w:tr w:rsidR="00426237" w14:paraId="3378B42C" w14:textId="77777777" w:rsidTr="00B61FFA">
        <w:tc>
          <w:tcPr>
            <w:tcW w:w="4361" w:type="dxa"/>
          </w:tcPr>
          <w:p w14:paraId="7942389A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 оплаты</w:t>
            </w:r>
          </w:p>
        </w:tc>
        <w:tc>
          <w:tcPr>
            <w:tcW w:w="5210" w:type="dxa"/>
          </w:tcPr>
          <w:p w14:paraId="7C8272BD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20EEA64A" w14:textId="77777777" w:rsidTr="00B61FFA">
        <w:tc>
          <w:tcPr>
            <w:tcW w:w="4361" w:type="dxa"/>
          </w:tcPr>
          <w:p w14:paraId="38A4CB0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Период посещения </w:t>
            </w:r>
          </w:p>
        </w:tc>
        <w:tc>
          <w:tcPr>
            <w:tcW w:w="5210" w:type="dxa"/>
          </w:tcPr>
          <w:p w14:paraId="250DE3F3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зашёл в общежитие/вышел из общежития</w:t>
            </w:r>
          </w:p>
        </w:tc>
      </w:tr>
      <w:tr w:rsidR="00426237" w:rsidRPr="004C65CA" w14:paraId="09E13AE5" w14:textId="77777777" w:rsidTr="00B61FFA">
        <w:tc>
          <w:tcPr>
            <w:tcW w:w="4361" w:type="dxa"/>
          </w:tcPr>
          <w:p w14:paraId="7E6E2385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Местоположение </w:t>
            </w:r>
          </w:p>
        </w:tc>
        <w:tc>
          <w:tcPr>
            <w:tcW w:w="5210" w:type="dxa"/>
          </w:tcPr>
          <w:p w14:paraId="62559FD3" w14:textId="77777777" w:rsidR="00426237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 w:rsidRPr="004C65CA">
              <w:rPr>
                <w:rFonts w:cs="Times New Roman"/>
                <w:szCs w:val="28"/>
              </w:rPr>
              <w:t>пер. Вяземский, наб. р. Карповки</w:t>
            </w:r>
            <w:proofErr w:type="gramStart"/>
            <w:r>
              <w:rPr>
                <w:rFonts w:cs="Times New Roman"/>
                <w:szCs w:val="28"/>
              </w:rPr>
              <w:tab/>
              <w:t>….</w:t>
            </w:r>
            <w:proofErr w:type="gramEnd"/>
            <w:r>
              <w:rPr>
                <w:rFonts w:cs="Times New Roman"/>
                <w:szCs w:val="28"/>
              </w:rPr>
              <w:t>.</w:t>
            </w:r>
          </w:p>
        </w:tc>
      </w:tr>
      <w:tr w:rsidR="00426237" w:rsidRPr="004C65CA" w14:paraId="54855370" w14:textId="77777777" w:rsidTr="00B61FFA">
        <w:tc>
          <w:tcPr>
            <w:tcW w:w="4361" w:type="dxa"/>
          </w:tcPr>
          <w:p w14:paraId="209D237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комнаты</w:t>
            </w:r>
          </w:p>
        </w:tc>
        <w:tc>
          <w:tcPr>
            <w:tcW w:w="5210" w:type="dxa"/>
          </w:tcPr>
          <w:p w14:paraId="4766F9AE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1AF83651" w14:textId="77777777" w:rsidTr="00B61FFA">
        <w:tc>
          <w:tcPr>
            <w:tcW w:w="4361" w:type="dxa"/>
          </w:tcPr>
          <w:p w14:paraId="19DED79E" w14:textId="77777777" w:rsidR="00426237" w:rsidRPr="00F73838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комнат в здании</w:t>
            </w:r>
          </w:p>
        </w:tc>
        <w:tc>
          <w:tcPr>
            <w:tcW w:w="5210" w:type="dxa"/>
          </w:tcPr>
          <w:p w14:paraId="15027968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5876CD65" w14:textId="77777777" w:rsidTr="00B61FFA">
        <w:tc>
          <w:tcPr>
            <w:tcW w:w="4361" w:type="dxa"/>
          </w:tcPr>
          <w:p w14:paraId="3F48895B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Комната </w:t>
            </w:r>
          </w:p>
        </w:tc>
        <w:tc>
          <w:tcPr>
            <w:tcW w:w="5210" w:type="dxa"/>
          </w:tcPr>
          <w:p w14:paraId="5CCA504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 3 человека</w:t>
            </w:r>
          </w:p>
        </w:tc>
      </w:tr>
      <w:tr w:rsidR="00426237" w:rsidRPr="004C65CA" w14:paraId="7A592C51" w14:textId="77777777" w:rsidTr="00B61FFA">
        <w:tc>
          <w:tcPr>
            <w:tcW w:w="4361" w:type="dxa"/>
          </w:tcPr>
          <w:p w14:paraId="60B28377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комнате живёт</w:t>
            </w:r>
          </w:p>
        </w:tc>
        <w:tc>
          <w:tcPr>
            <w:tcW w:w="5210" w:type="dxa"/>
          </w:tcPr>
          <w:p w14:paraId="3B6A5C0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 человека</w:t>
            </w:r>
          </w:p>
        </w:tc>
      </w:tr>
      <w:tr w:rsidR="00426237" w:rsidRPr="004C65CA" w14:paraId="75A5003F" w14:textId="77777777" w:rsidTr="00B61FFA">
        <w:tc>
          <w:tcPr>
            <w:tcW w:w="4361" w:type="dxa"/>
          </w:tcPr>
          <w:p w14:paraId="4A060CF8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 w:rsidRPr="004C65CA">
              <w:rPr>
                <w:rFonts w:cs="Times New Roman"/>
                <w:szCs w:val="28"/>
              </w:rPr>
              <w:t>Когда проводили дезинфекцию дата</w:t>
            </w:r>
          </w:p>
        </w:tc>
        <w:tc>
          <w:tcPr>
            <w:tcW w:w="5210" w:type="dxa"/>
          </w:tcPr>
          <w:p w14:paraId="652C7583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426237" w:rsidRPr="004C65CA" w14:paraId="667CF3F5" w14:textId="77777777" w:rsidTr="00B61FFA">
        <w:tc>
          <w:tcPr>
            <w:tcW w:w="4361" w:type="dxa"/>
          </w:tcPr>
          <w:p w14:paraId="56077309" w14:textId="77777777" w:rsidR="00426237" w:rsidRPr="004C65CA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Клопы</w:t>
            </w:r>
          </w:p>
        </w:tc>
        <w:tc>
          <w:tcPr>
            <w:tcW w:w="5210" w:type="dxa"/>
          </w:tcPr>
          <w:p w14:paraId="76D50DBD" w14:textId="77777777" w:rsidR="00426237" w:rsidRPr="004C65CA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Y/N</w:t>
            </w:r>
          </w:p>
        </w:tc>
      </w:tr>
      <w:tr w:rsidR="00426237" w:rsidRPr="004C65CA" w14:paraId="0EF22E3D" w14:textId="77777777" w:rsidTr="00B61FFA">
        <w:tc>
          <w:tcPr>
            <w:tcW w:w="4361" w:type="dxa"/>
          </w:tcPr>
          <w:p w14:paraId="62A7F836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Предупреждения </w:t>
            </w:r>
          </w:p>
        </w:tc>
        <w:tc>
          <w:tcPr>
            <w:tcW w:w="5210" w:type="dxa"/>
          </w:tcPr>
          <w:p w14:paraId="60EA1345" w14:textId="77777777" w:rsidR="00426237" w:rsidRPr="006166A3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1, </w:t>
            </w:r>
            <w:proofErr w:type="gramStart"/>
            <w:r>
              <w:rPr>
                <w:rFonts w:cs="Times New Roman"/>
                <w:szCs w:val="28"/>
              </w:rPr>
              <w:t>2, …</w:t>
            </w:r>
            <w:r>
              <w:rPr>
                <w:rFonts w:cs="Times New Roman"/>
                <w:szCs w:val="28"/>
                <w:lang w:val="en-US"/>
              </w:rPr>
              <w:t>.</w:t>
            </w:r>
            <w:proofErr w:type="gramEnd"/>
            <w:r>
              <w:rPr>
                <w:rFonts w:cs="Times New Roman"/>
                <w:szCs w:val="28"/>
                <w:lang w:val="en-US"/>
              </w:rPr>
              <w:t>.</w:t>
            </w:r>
          </w:p>
        </w:tc>
      </w:tr>
      <w:tr w:rsidR="00426237" w:rsidRPr="004C65CA" w14:paraId="23D5BEF0" w14:textId="77777777" w:rsidTr="00B61FFA">
        <w:tc>
          <w:tcPr>
            <w:tcW w:w="4361" w:type="dxa"/>
          </w:tcPr>
          <w:p w14:paraId="7BE48A69" w14:textId="77777777" w:rsidR="00426237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с/по</w:t>
            </w:r>
          </w:p>
        </w:tc>
        <w:tc>
          <w:tcPr>
            <w:tcW w:w="5210" w:type="dxa"/>
          </w:tcPr>
          <w:p w14:paraId="099EDD74" w14:textId="77777777" w:rsidR="00426237" w:rsidRDefault="00426237" w:rsidP="00E54F8C">
            <w:pPr>
              <w:tabs>
                <w:tab w:val="right" w:pos="4570"/>
              </w:tabs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Живёт со 2 курса, то есть</w:t>
            </w:r>
          </w:p>
          <w:p w14:paraId="2EA24FA2" w14:textId="77777777" w:rsidR="00426237" w:rsidRPr="004C65CA" w:rsidRDefault="00426237" w:rsidP="00E54F8C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01.09.2001-31.08.2002 2 курс</w:t>
            </w:r>
          </w:p>
        </w:tc>
      </w:tr>
    </w:tbl>
    <w:p w14:paraId="4D3BD9B9" w14:textId="77777777" w:rsidR="0081710B" w:rsidRDefault="0081710B" w:rsidP="00E54F8C">
      <w:pPr>
        <w:spacing w:line="240" w:lineRule="auto"/>
      </w:pPr>
    </w:p>
    <w:p w14:paraId="39BC326E" w14:textId="6478B035" w:rsidR="0081710B" w:rsidRPr="0081710B" w:rsidRDefault="0081710B" w:rsidP="00E54F8C">
      <w:pPr>
        <w:pStyle w:val="2"/>
        <w:spacing w:line="240" w:lineRule="auto"/>
      </w:pPr>
      <w:r>
        <w:t xml:space="preserve">Этап 1. </w:t>
      </w:r>
      <w:r w:rsidR="00E54F8C">
        <w:t>Создание схем.</w:t>
      </w:r>
    </w:p>
    <w:p w14:paraId="1283AB60" w14:textId="77777777" w:rsidR="0081710B" w:rsidRDefault="0081710B" w:rsidP="00E54F8C">
      <w:pPr>
        <w:spacing w:line="240" w:lineRule="auto"/>
        <w:ind w:firstLine="708"/>
      </w:pPr>
    </w:p>
    <w:p w14:paraId="73E7488B" w14:textId="507FA494" w:rsidR="00E54F8C" w:rsidRDefault="0081710B" w:rsidP="00644E63">
      <w:pPr>
        <w:ind w:firstLine="708"/>
      </w:pPr>
      <w:r>
        <w:t xml:space="preserve">На </w:t>
      </w:r>
      <w:r w:rsidRPr="0081710B">
        <w:t xml:space="preserve"> </w:t>
      </w:r>
      <w:r>
        <w:t xml:space="preserve"> основе   данных таблиц были разработаны соответствующие схемы в различных базах данных. </w:t>
      </w:r>
      <w:r w:rsidR="00E54F8C">
        <w:t xml:space="preserve">Для всех баз кроме </w:t>
      </w:r>
      <w:r w:rsidR="00E54F8C">
        <w:rPr>
          <w:lang w:val="en-US"/>
        </w:rPr>
        <w:t>MongoDB</w:t>
      </w:r>
      <w:r w:rsidR="00E54F8C" w:rsidRPr="00E54F8C">
        <w:t xml:space="preserve"> </w:t>
      </w:r>
      <w:r w:rsidR="00E54F8C">
        <w:t>данные схемы были сгенерированы заранее, т.к. сущности в них содержащиеся, имеют ссылки друг на друга, а также различные типы данных, требующие проверки валидности и ограничений.</w:t>
      </w:r>
    </w:p>
    <w:p w14:paraId="39C1CE85" w14:textId="1E7A4B62" w:rsidR="00E54F8C" w:rsidRPr="00E54F8C" w:rsidRDefault="00E54F8C" w:rsidP="00644E63">
      <w:pPr>
        <w:ind w:firstLine="708"/>
      </w:pPr>
      <w:r>
        <w:t xml:space="preserve">В </w:t>
      </w:r>
      <w:r>
        <w:rPr>
          <w:lang w:val="en-US"/>
        </w:rPr>
        <w:t>MongoDB</w:t>
      </w:r>
      <w:r>
        <w:t xml:space="preserve"> схема не предполагает сложных сущностей с типами данных, требующими дополнительных проверок, поэтому схема для </w:t>
      </w:r>
      <w:r>
        <w:rPr>
          <w:lang w:val="en-US"/>
        </w:rPr>
        <w:t>MongoDB</w:t>
      </w:r>
      <w:r w:rsidRPr="00E54F8C">
        <w:t xml:space="preserve"> </w:t>
      </w:r>
      <w:r>
        <w:t>будет сгенерирована динамически на основе помещённых в неё данных.</w:t>
      </w:r>
    </w:p>
    <w:p w14:paraId="3D73EB45" w14:textId="5AE73A64" w:rsidR="0081710B" w:rsidRDefault="00E54F8C" w:rsidP="00644E63">
      <w:r>
        <w:t xml:space="preserve">Также была создана общая схема </w:t>
      </w:r>
      <w:r w:rsidR="00D33C99">
        <w:t>бизнес-</w:t>
      </w:r>
      <w:r>
        <w:t>сущностей</w:t>
      </w:r>
      <w:r w:rsidR="00D33C99">
        <w:t>, представляющих отношения между всем сущностями.</w:t>
      </w:r>
    </w:p>
    <w:p w14:paraId="0E6AB6CE" w14:textId="66C66EED" w:rsidR="00644E63" w:rsidRDefault="00E54F8C" w:rsidP="000F4BA5">
      <w:pPr>
        <w:ind w:firstLine="708"/>
      </w:pPr>
      <w:r>
        <w:t>Скрипты создания схем см. в Приложении.</w:t>
      </w:r>
    </w:p>
    <w:p w14:paraId="5BA48B8E" w14:textId="77777777" w:rsidR="00644E63" w:rsidRDefault="00644E63" w:rsidP="00644E63">
      <w:pPr>
        <w:ind w:firstLine="708"/>
      </w:pPr>
      <w:r>
        <w:t xml:space="preserve">Следует отметить, что для базы </w:t>
      </w:r>
      <w:r>
        <w:rPr>
          <w:lang w:val="en-US"/>
        </w:rPr>
        <w:t>Oracle</w:t>
      </w:r>
      <w:r w:rsidRPr="00644E63">
        <w:t xml:space="preserve"> </w:t>
      </w:r>
      <w:r>
        <w:t xml:space="preserve">структура размещения данных в таблицу несколько отличается от классической. В базе данных содержится фиксированное количество мета-таблиц, в которых объявляются типы данных, экземпляры и их содержимое. </w:t>
      </w:r>
    </w:p>
    <w:p w14:paraId="7CBF4122" w14:textId="4E18C241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OBJECT</w:t>
      </w:r>
      <w:r w:rsidRPr="000F4BA5">
        <w:t>_</w:t>
      </w:r>
      <w:r w:rsidRPr="000F4BA5">
        <w:rPr>
          <w:lang w:val="en-US"/>
        </w:rPr>
        <w:t>TYPES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все типы данных</w:t>
      </w:r>
    </w:p>
    <w:p w14:paraId="1246FAB9" w14:textId="0C755809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OBJECTS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экземпляры объектов</w:t>
      </w:r>
    </w:p>
    <w:p w14:paraId="29A2D4B2" w14:textId="7703CB39" w:rsidR="000F4BA5" w:rsidRDefault="000F4BA5" w:rsidP="000F4BA5">
      <w:pPr>
        <w:pStyle w:val="ab"/>
        <w:numPr>
          <w:ilvl w:val="0"/>
          <w:numId w:val="3"/>
        </w:numPr>
      </w:pPr>
      <w:r w:rsidRPr="000F4BA5">
        <w:rPr>
          <w:lang w:val="en-US"/>
        </w:rPr>
        <w:t>ITMO</w:t>
      </w:r>
      <w:r w:rsidRPr="000F4BA5">
        <w:t>_</w:t>
      </w:r>
      <w:r w:rsidRPr="000F4BA5">
        <w:rPr>
          <w:lang w:val="en-US"/>
        </w:rPr>
        <w:t>ATTRIBUTES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данные о полях типов данных</w:t>
      </w:r>
    </w:p>
    <w:p w14:paraId="7DF2C6A2" w14:textId="67984F14" w:rsidR="000F4BA5" w:rsidRDefault="000F4BA5" w:rsidP="000F4BA5">
      <w:pPr>
        <w:pStyle w:val="ab"/>
        <w:numPr>
          <w:ilvl w:val="0"/>
          <w:numId w:val="3"/>
        </w:numPr>
      </w:pPr>
      <w:r>
        <w:rPr>
          <w:lang w:val="en-US"/>
        </w:rPr>
        <w:t>ITMO</w:t>
      </w:r>
      <w:r w:rsidRPr="000F4BA5">
        <w:t>_</w:t>
      </w:r>
      <w:r>
        <w:rPr>
          <w:lang w:val="en-US"/>
        </w:rPr>
        <w:t>PARAMS</w:t>
      </w:r>
      <w:r w:rsidRPr="000F4BA5">
        <w:t xml:space="preserve"> </w:t>
      </w:r>
      <w:r>
        <w:t>содержит данные экземпляров объектов</w:t>
      </w:r>
    </w:p>
    <w:p w14:paraId="591E9864" w14:textId="1E18F34C" w:rsidR="000F4BA5" w:rsidRPr="000F4BA5" w:rsidRDefault="000F4BA5" w:rsidP="000F4BA5">
      <w:pPr>
        <w:pStyle w:val="ab"/>
        <w:numPr>
          <w:ilvl w:val="0"/>
          <w:numId w:val="3"/>
        </w:numPr>
      </w:pPr>
      <w:r>
        <w:rPr>
          <w:lang w:val="en-US"/>
        </w:rPr>
        <w:t>ITMO</w:t>
      </w:r>
      <w:r w:rsidRPr="000F4BA5">
        <w:t>_</w:t>
      </w:r>
      <w:r>
        <w:rPr>
          <w:lang w:val="en-US"/>
        </w:rPr>
        <w:t>LIST</w:t>
      </w:r>
      <w:r w:rsidRPr="000F4BA5">
        <w:t>_</w:t>
      </w:r>
      <w:r>
        <w:rPr>
          <w:lang w:val="en-US"/>
        </w:rPr>
        <w:t>VALUES</w:t>
      </w:r>
      <w:r w:rsidRPr="000F4BA5">
        <w:t xml:space="preserve"> </w:t>
      </w:r>
      <w:r>
        <w:t>содержит</w:t>
      </w:r>
      <w:r w:rsidRPr="000F4BA5">
        <w:t xml:space="preserve"> </w:t>
      </w:r>
      <w:r>
        <w:t>перечислимые типы</w:t>
      </w:r>
      <w:r w:rsidRPr="000F4BA5">
        <w:t xml:space="preserve"> </w:t>
      </w:r>
      <w:r>
        <w:t xml:space="preserve">данных </w:t>
      </w:r>
    </w:p>
    <w:p w14:paraId="7F62CFC0" w14:textId="361BAEC5" w:rsidR="000F4BA5" w:rsidRPr="000F4BA5" w:rsidRDefault="000F4BA5" w:rsidP="000F4BA5">
      <w:pPr>
        <w:sectPr w:rsidR="000F4BA5" w:rsidRPr="000F4BA5" w:rsidSect="00F40321">
          <w:pgSz w:w="11906" w:h="16838"/>
          <w:pgMar w:top="851" w:right="850" w:bottom="568" w:left="1701" w:header="708" w:footer="708" w:gutter="0"/>
          <w:cols w:space="708"/>
          <w:docGrid w:linePitch="360"/>
        </w:sectPr>
      </w:pPr>
      <w:r w:rsidRPr="000F4BA5">
        <w:br/>
      </w:r>
    </w:p>
    <w:p w14:paraId="41E0B651" w14:textId="7D718CD1" w:rsidR="00426237" w:rsidRPr="000F4BA5" w:rsidRDefault="0081710B" w:rsidP="0081710B">
      <w:pPr>
        <w:pStyle w:val="a3"/>
      </w:pPr>
      <w:r>
        <w:rPr>
          <w:lang w:val="en-US"/>
        </w:rPr>
        <w:lastRenderedPageBreak/>
        <w:t>Postgres</w:t>
      </w:r>
      <w:r w:rsidRPr="000F4BA5">
        <w:br/>
      </w:r>
      <w:r>
        <w:rPr>
          <w:noProof/>
        </w:rPr>
        <w:drawing>
          <wp:inline distT="0" distB="0" distL="0" distR="0" wp14:anchorId="3CB1904A" wp14:editId="0BBD6FAA">
            <wp:extent cx="8124825" cy="61045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60744" cy="613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39BF" w14:textId="37E83739" w:rsidR="0081710B" w:rsidRPr="0081710B" w:rsidRDefault="0081710B" w:rsidP="0081710B">
      <w:pPr>
        <w:pStyle w:val="a3"/>
      </w:pPr>
      <w:r>
        <w:rPr>
          <w:lang w:val="en-US"/>
        </w:rPr>
        <w:lastRenderedPageBreak/>
        <w:t>MySQL</w:t>
      </w:r>
    </w:p>
    <w:p w14:paraId="629B5880" w14:textId="07B860D1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0D126F42" wp14:editId="03524F49">
            <wp:extent cx="10085225" cy="5105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447" cy="510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D55E" w14:textId="4A4E3C56" w:rsidR="0081710B" w:rsidRDefault="0081710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D98AB" w14:textId="253DE79D" w:rsidR="0081710B" w:rsidRDefault="0081710B" w:rsidP="0081710B">
      <w:pPr>
        <w:pStyle w:val="a3"/>
        <w:rPr>
          <w:lang w:val="en-US"/>
        </w:rPr>
      </w:pPr>
      <w:r>
        <w:rPr>
          <w:lang w:val="en-US"/>
        </w:rPr>
        <w:lastRenderedPageBreak/>
        <w:t>Oracle</w:t>
      </w:r>
      <w:r w:rsidR="00644E63">
        <w:rPr>
          <w:lang w:val="en-US"/>
        </w:rPr>
        <w:t xml:space="preserve"> Entities schema</w:t>
      </w:r>
    </w:p>
    <w:p w14:paraId="135F6895" w14:textId="2FF8B027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2E3273E1" wp14:editId="14042F87">
            <wp:extent cx="9954411" cy="543877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0325" cy="54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41A" w14:textId="2768E672" w:rsidR="0081710B" w:rsidRDefault="00644E63" w:rsidP="00644E63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FD0010D" wp14:editId="2EDA5BA1">
            <wp:simplePos x="0" y="0"/>
            <wp:positionH relativeFrom="column">
              <wp:posOffset>-18415</wp:posOffset>
            </wp:positionH>
            <wp:positionV relativeFrom="paragraph">
              <wp:posOffset>464185</wp:posOffset>
            </wp:positionV>
            <wp:extent cx="8151495" cy="5581650"/>
            <wp:effectExtent l="0" t="0" r="190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49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Oracle DB schema</w:t>
      </w:r>
      <w:r w:rsidR="0081710B">
        <w:rPr>
          <w:lang w:val="en-US"/>
        </w:rPr>
        <w:br w:type="page"/>
      </w:r>
    </w:p>
    <w:p w14:paraId="47D15AA4" w14:textId="0EC1C17A" w:rsidR="0081710B" w:rsidRDefault="0081710B" w:rsidP="0081710B">
      <w:pPr>
        <w:pStyle w:val="a3"/>
        <w:rPr>
          <w:lang w:val="en-US"/>
        </w:rPr>
      </w:pPr>
      <w:r>
        <w:rPr>
          <w:lang w:val="en-US"/>
        </w:rPr>
        <w:lastRenderedPageBreak/>
        <w:t>Mongo</w:t>
      </w:r>
    </w:p>
    <w:p w14:paraId="3A2826BC" w14:textId="029C5D29" w:rsidR="0081710B" w:rsidRDefault="0081710B" w:rsidP="0081710B">
      <w:pPr>
        <w:rPr>
          <w:lang w:val="en-US"/>
        </w:rPr>
      </w:pPr>
      <w:r>
        <w:rPr>
          <w:noProof/>
        </w:rPr>
        <w:drawing>
          <wp:inline distT="0" distB="0" distL="0" distR="0" wp14:anchorId="05E220B7" wp14:editId="1E78EACC">
            <wp:extent cx="8104419" cy="615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7615" cy="61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9A67" w14:textId="486B2100" w:rsidR="0081710B" w:rsidRPr="00D33C99" w:rsidRDefault="00D33C99" w:rsidP="00D33C99">
      <w:pPr>
        <w:pStyle w:val="a3"/>
        <w:sectPr w:rsidR="0081710B" w:rsidRPr="00D33C99" w:rsidSect="0081710B">
          <w:pgSz w:w="16838" w:h="11906" w:orient="landscape"/>
          <w:pgMar w:top="709" w:right="851" w:bottom="851" w:left="567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29E29A" wp14:editId="50DDD710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9620250" cy="59340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Overall</w:t>
      </w:r>
    </w:p>
    <w:p w14:paraId="43AEA784" w14:textId="3DDE5AD8" w:rsidR="0081710B" w:rsidRDefault="00E54F8C" w:rsidP="00E54F8C">
      <w:pPr>
        <w:pStyle w:val="2"/>
      </w:pPr>
      <w:r>
        <w:lastRenderedPageBreak/>
        <w:t>Этап 2. Генерация данных</w:t>
      </w:r>
    </w:p>
    <w:p w14:paraId="28D8AB14" w14:textId="4A28EF5B" w:rsidR="00E54F8C" w:rsidRDefault="00E54F8C" w:rsidP="00E54F8C">
      <w:pPr>
        <w:ind w:firstLine="708"/>
      </w:pPr>
      <w:r>
        <w:t xml:space="preserve">Для заполнения созданных схем данными было разработано приложение-генератор (ссылка на репозиторий: </w:t>
      </w:r>
      <w:hyperlink r:id="rId12" w:history="1">
        <w:r>
          <w:rPr>
            <w:rStyle w:val="ac"/>
          </w:rPr>
          <w:t>https://github.com/d32f123/sadb-labs/tree/feature/generator</w:t>
        </w:r>
      </w:hyperlink>
      <w:r>
        <w:t xml:space="preserve">). </w:t>
      </w:r>
    </w:p>
    <w:p w14:paraId="54FE29AE" w14:textId="57481338" w:rsidR="00E54F8C" w:rsidRDefault="00E54F8C" w:rsidP="00E54F8C">
      <w:pPr>
        <w:ind w:firstLine="708"/>
      </w:pPr>
      <w:r>
        <w:t xml:space="preserve">Приложение написано на </w:t>
      </w:r>
      <w:r>
        <w:rPr>
          <w:lang w:val="en-US"/>
        </w:rPr>
        <w:t>Java</w:t>
      </w:r>
      <w:r w:rsidRPr="00E54F8C">
        <w:t xml:space="preserve"> </w:t>
      </w:r>
      <w:r>
        <w:t xml:space="preserve">с использованием </w:t>
      </w:r>
      <w:r>
        <w:rPr>
          <w:lang w:val="en-US"/>
        </w:rPr>
        <w:t>Spring</w:t>
      </w:r>
      <w:r w:rsidRPr="00E54F8C">
        <w:t xml:space="preserve"> </w:t>
      </w:r>
      <w:r>
        <w:t xml:space="preserve">и </w:t>
      </w:r>
      <w:r>
        <w:rPr>
          <w:lang w:val="en-US"/>
        </w:rPr>
        <w:t>JPA</w:t>
      </w:r>
      <w:r w:rsidRPr="00E54F8C">
        <w:t xml:space="preserve">. </w:t>
      </w:r>
    </w:p>
    <w:p w14:paraId="49A185B2" w14:textId="77777777" w:rsidR="00D33C99" w:rsidRDefault="00E54F8C" w:rsidP="00D33C99">
      <w:pPr>
        <w:keepNext/>
        <w:ind w:firstLine="708"/>
      </w:pPr>
      <w:r>
        <w:t xml:space="preserve">Так как идея курсового проекта предполагает в дальнейшем маппинг сущностей с нескольких баз в одну, в первую очередь было решено создать общую схему отношений сущностей, </w:t>
      </w:r>
      <w:r w:rsidR="00D33C99">
        <w:t>опираясь на которую, будут созданы базовые классы сущностей.</w:t>
      </w:r>
    </w:p>
    <w:p w14:paraId="1720EB66" w14:textId="605C0F8E" w:rsidR="00D33C99" w:rsidRDefault="00D33C99" w:rsidP="00D33C99">
      <w:pPr>
        <w:ind w:firstLine="708"/>
      </w:pPr>
      <w:r>
        <w:t xml:space="preserve">Каждому классу сущности в соответствие был поставлен один или несколько </w:t>
      </w:r>
      <w:r>
        <w:rPr>
          <w:lang w:val="en-US"/>
        </w:rPr>
        <w:t>DAO</w:t>
      </w:r>
      <w:r w:rsidRPr="00D33C99">
        <w:t xml:space="preserve"> </w:t>
      </w:r>
      <w:r>
        <w:t>классов, отражающие часть его полей в определённую базу данных.</w:t>
      </w:r>
      <w:r>
        <w:br/>
      </w:r>
      <w:r>
        <w:rPr>
          <w:noProof/>
        </w:rPr>
        <w:drawing>
          <wp:inline distT="0" distB="0" distL="0" distR="0" wp14:anchorId="0E318A63" wp14:editId="1D2342E5">
            <wp:extent cx="6569710" cy="50272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F58" w14:textId="47261C01" w:rsidR="00E54F8C" w:rsidRPr="00D33C99" w:rsidRDefault="00D33C99" w:rsidP="00D33C99">
      <w:pPr>
        <w:pStyle w:val="a5"/>
      </w:pPr>
      <w:r w:rsidRPr="00D33C99">
        <w:t xml:space="preserve">Рисунок </w:t>
      </w:r>
      <w:fldSimple w:instr=" SEQ Рисунок \* ARABIC ">
        <w:r w:rsidR="00D83BAE">
          <w:rPr>
            <w:noProof/>
          </w:rPr>
          <w:t>1</w:t>
        </w:r>
      </w:fldSimple>
      <w:r w:rsidRPr="00D33C99">
        <w:t>. Пример базового класса сущности</w:t>
      </w:r>
      <w:r>
        <w:t xml:space="preserve">. В строке 28 установлено соответствие между классом сущности и классом </w:t>
      </w:r>
      <w:r>
        <w:rPr>
          <w:lang w:val="en-US"/>
        </w:rPr>
        <w:t>DAO</w:t>
      </w:r>
      <w:r w:rsidRPr="00D33C99">
        <w:t>.</w:t>
      </w:r>
    </w:p>
    <w:p w14:paraId="17F5CE5D" w14:textId="2DD817DC" w:rsidR="00D33C99" w:rsidRDefault="00D33C99" w:rsidP="00E54F8C">
      <w:pPr>
        <w:ind w:firstLine="708"/>
      </w:pPr>
    </w:p>
    <w:p w14:paraId="56181D66" w14:textId="58048035" w:rsidR="00D33C99" w:rsidRDefault="00D33C99" w:rsidP="00E54F8C">
      <w:pPr>
        <w:ind w:firstLine="708"/>
      </w:pPr>
      <w:r>
        <w:t>На базе созданных сущностей были созданы классы-генераторы полей каждой сущности</w:t>
      </w:r>
      <w:r w:rsidRPr="00D33C99">
        <w:t xml:space="preserve"> </w:t>
      </w:r>
      <w:r>
        <w:t>со сложной логикой.</w:t>
      </w:r>
      <w:r w:rsidR="00644E63">
        <w:t xml:space="preserve"> </w:t>
      </w:r>
    </w:p>
    <w:p w14:paraId="5927053C" w14:textId="004466BE" w:rsidR="00D33C99" w:rsidRDefault="00644E63" w:rsidP="00D33C99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B264151" wp14:editId="0C0F8ADD">
            <wp:extent cx="6569710" cy="57143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FAD" w14:textId="42796395" w:rsidR="00D33C99" w:rsidRDefault="00D33C99" w:rsidP="00D33C99">
      <w:pPr>
        <w:pStyle w:val="a5"/>
      </w:pPr>
      <w:r>
        <w:t xml:space="preserve">Рисунок </w:t>
      </w:r>
      <w:fldSimple w:instr=" SEQ Рисунок \* ARABIC ">
        <w:r w:rsidR="00D83BAE">
          <w:rPr>
            <w:noProof/>
          </w:rPr>
          <w:t>2</w:t>
        </w:r>
      </w:fldSimple>
      <w:r w:rsidRPr="00DC2833">
        <w:t>. Пример класса</w:t>
      </w:r>
      <w:r>
        <w:t>-генератора</w:t>
      </w:r>
      <w:r w:rsidRPr="00DC2833">
        <w:t xml:space="preserve"> сущности. </w:t>
      </w:r>
      <w:r>
        <w:t xml:space="preserve">В строке 16 находится пример </w:t>
      </w:r>
      <w:proofErr w:type="spellStart"/>
      <w:r>
        <w:t>метапараметра</w:t>
      </w:r>
      <w:proofErr w:type="spellEnd"/>
      <w:r>
        <w:t xml:space="preserve"> для сущности – соотношение биологического мужского пола к женскому. </w:t>
      </w:r>
      <w:r w:rsidRPr="00DC2833">
        <w:t>В строк</w:t>
      </w:r>
      <w:r>
        <w:t>ах</w:t>
      </w:r>
      <w:r w:rsidRPr="00DC2833">
        <w:t xml:space="preserve"> 2</w:t>
      </w:r>
      <w:r w:rsidR="00644E63">
        <w:t>4</w:t>
      </w:r>
      <w:r>
        <w:t xml:space="preserve">-31, </w:t>
      </w:r>
      <w:r w:rsidRPr="00DC2833">
        <w:t>установлен</w:t>
      </w:r>
      <w:r>
        <w:t xml:space="preserve"> набор возможных значений поля. В строке 69</w:t>
      </w:r>
      <w:r w:rsidR="00644E63">
        <w:t>-81</w:t>
      </w:r>
      <w:r>
        <w:t xml:space="preserve"> приведен пример генерации даты рождения человека</w:t>
      </w:r>
      <w:r w:rsidR="00644E63">
        <w:t xml:space="preserve"> на основе его роли.</w:t>
      </w:r>
    </w:p>
    <w:p w14:paraId="776696C4" w14:textId="35B2CAF9" w:rsidR="00644E63" w:rsidRDefault="00644E63" w:rsidP="00644E63">
      <w:pPr>
        <w:pStyle w:val="a5"/>
        <w:jc w:val="both"/>
      </w:pPr>
    </w:p>
    <w:p w14:paraId="59DCEDB2" w14:textId="77777777" w:rsidR="000850FB" w:rsidRDefault="00644E63" w:rsidP="000850FB">
      <w:pPr>
        <w:ind w:firstLine="708"/>
      </w:pPr>
      <w:r>
        <w:t xml:space="preserve">На основе сгенерированных базовых сущностей заполняются их соответственные </w:t>
      </w:r>
      <w:r>
        <w:rPr>
          <w:lang w:val="en-US"/>
        </w:rPr>
        <w:t>DAO</w:t>
      </w:r>
      <w:r w:rsidRPr="00644E63">
        <w:t xml:space="preserve"> </w:t>
      </w:r>
      <w:r>
        <w:t xml:space="preserve">сущности и с помощью классов-персисторов помещаются в базу. </w:t>
      </w:r>
      <w:r w:rsidR="000F4BA5">
        <w:t xml:space="preserve">Задача создания сущностей, генерации их содержимого, разбиение их на </w:t>
      </w:r>
      <w:r w:rsidR="000F4BA5">
        <w:rPr>
          <w:lang w:val="en-US"/>
        </w:rPr>
        <w:t>DAO</w:t>
      </w:r>
      <w:r w:rsidR="000F4BA5">
        <w:t>-сущности и сохранение в соответствующую базу исполняются набором рабочих потоков.</w:t>
      </w:r>
      <w:r w:rsidR="000850FB" w:rsidRPr="000850FB">
        <w:t xml:space="preserve"> </w:t>
      </w:r>
    </w:p>
    <w:p w14:paraId="6FEB42EF" w14:textId="7FEF26A2" w:rsidR="000850FB" w:rsidRPr="000850FB" w:rsidRDefault="000850FB" w:rsidP="000850FB">
      <w:pPr>
        <w:ind w:firstLine="708"/>
      </w:pPr>
      <w:r>
        <w:t xml:space="preserve">Особую сложность представляет задача генерации связей между сложными сущностями (напр. </w:t>
      </w:r>
      <w:proofErr w:type="spellStart"/>
      <w:r>
        <w:rPr>
          <w:lang w:val="en-US"/>
        </w:rPr>
        <w:t>PersonGroup</w:t>
      </w:r>
      <w:proofErr w:type="spellEnd"/>
      <w:r w:rsidRPr="000850FB">
        <w:t>)</w:t>
      </w:r>
      <w:r>
        <w:t xml:space="preserve">. Для решения подобных задач был также реализован алгоритма анализа отношений сущностей, который определял порядок генерации данных (напр. сначала генерировался </w:t>
      </w:r>
      <w:r>
        <w:rPr>
          <w:lang w:val="en-US"/>
        </w:rPr>
        <w:t>Person</w:t>
      </w:r>
      <w:r w:rsidRPr="000850FB">
        <w:t xml:space="preserve"> </w:t>
      </w:r>
      <w:r>
        <w:t xml:space="preserve">и </w:t>
      </w:r>
      <w:r>
        <w:rPr>
          <w:lang w:val="en-US"/>
        </w:rPr>
        <w:t>Group</w:t>
      </w:r>
      <w:r w:rsidRPr="000850FB">
        <w:t xml:space="preserve">, </w:t>
      </w:r>
      <w:r>
        <w:t xml:space="preserve">а затем – </w:t>
      </w:r>
      <w:proofErr w:type="spellStart"/>
      <w:r>
        <w:rPr>
          <w:lang w:val="en-US"/>
        </w:rPr>
        <w:t>PersonGroup</w:t>
      </w:r>
      <w:proofErr w:type="spellEnd"/>
      <w:r w:rsidRPr="000850FB">
        <w:t>).</w:t>
      </w:r>
    </w:p>
    <w:p w14:paraId="27219058" w14:textId="2F73BCA4" w:rsidR="00644E63" w:rsidRPr="000F4BA5" w:rsidRDefault="00644E63" w:rsidP="00644E63">
      <w:pPr>
        <w:ind w:firstLine="708"/>
      </w:pPr>
    </w:p>
    <w:p w14:paraId="313F3C0D" w14:textId="77777777" w:rsidR="00644E63" w:rsidRDefault="00644E63" w:rsidP="00644E63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6D7C07F7" wp14:editId="4B413563">
            <wp:extent cx="6178164" cy="6670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971" cy="66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1273" w14:textId="24CDB072" w:rsidR="00644E63" w:rsidRDefault="00644E63" w:rsidP="00644E63">
      <w:pPr>
        <w:pStyle w:val="a5"/>
      </w:pPr>
      <w:r>
        <w:t xml:space="preserve">Рисунок </w:t>
      </w:r>
      <w:fldSimple w:instr=" SEQ Рисунок \* ARABIC ">
        <w:r w:rsidR="00D83BAE">
          <w:rPr>
            <w:noProof/>
          </w:rPr>
          <w:t>3</w:t>
        </w:r>
      </w:fldSimple>
      <w:r>
        <w:t xml:space="preserve">. Пример заполнения </w:t>
      </w:r>
      <w:r>
        <w:rPr>
          <w:lang w:val="en-US"/>
        </w:rPr>
        <w:t>DAO</w:t>
      </w:r>
      <w:r w:rsidRPr="00644E63">
        <w:t xml:space="preserve"> </w:t>
      </w:r>
      <w:r>
        <w:t>сущности на основе базовой сущности.</w:t>
      </w:r>
    </w:p>
    <w:p w14:paraId="6268CA72" w14:textId="692B52D3" w:rsidR="000F4BA5" w:rsidRDefault="000F4BA5" w:rsidP="00644E63">
      <w:pPr>
        <w:pStyle w:val="a5"/>
      </w:pPr>
    </w:p>
    <w:p w14:paraId="50F607BB" w14:textId="77777777" w:rsidR="000F4BA5" w:rsidRDefault="000F4BA5" w:rsidP="000F4BA5">
      <w:pPr>
        <w:pStyle w:val="1"/>
      </w:pPr>
      <w:r>
        <w:t xml:space="preserve">Задание 2 </w:t>
      </w:r>
    </w:p>
    <w:p w14:paraId="3E155992" w14:textId="15A71440" w:rsidR="000F4BA5" w:rsidRDefault="000F4BA5" w:rsidP="000F4BA5">
      <w:pPr>
        <w:ind w:firstLine="708"/>
      </w:pPr>
      <w:r>
        <w:t xml:space="preserve">Из четырёх созданных СУБД необходимо загрузить данные в одну итоговую схему БД (на </w:t>
      </w:r>
      <w:proofErr w:type="spellStart"/>
      <w:r>
        <w:t>Oracle</w:t>
      </w:r>
      <w:proofErr w:type="spellEnd"/>
      <w:r>
        <w:t>).</w:t>
      </w:r>
    </w:p>
    <w:p w14:paraId="45C0A32F" w14:textId="0A4111C4" w:rsidR="000F4BA5" w:rsidRDefault="000F4BA5" w:rsidP="000F4BA5">
      <w:pPr>
        <w:ind w:firstLine="708"/>
      </w:pPr>
    </w:p>
    <w:p w14:paraId="7D53332A" w14:textId="5667F84F" w:rsidR="000F4BA5" w:rsidRDefault="000F4BA5" w:rsidP="000F4BA5">
      <w:pPr>
        <w:ind w:firstLine="708"/>
      </w:pPr>
      <w:r>
        <w:t>Для заполнения данными из различных источников в один было разработано приложение-</w:t>
      </w:r>
      <w:proofErr w:type="spellStart"/>
      <w:r>
        <w:t>м</w:t>
      </w:r>
      <w:r w:rsidR="00D83BAE">
        <w:t>е</w:t>
      </w:r>
      <w:r>
        <w:t>рджер</w:t>
      </w:r>
      <w:proofErr w:type="spellEnd"/>
      <w:r>
        <w:t xml:space="preserve"> (ссылка на репозиторий: </w:t>
      </w:r>
      <w:hyperlink r:id="rId16" w:history="1">
        <w:r>
          <w:rPr>
            <w:rStyle w:val="ac"/>
          </w:rPr>
          <w:t>https://github.com/d32f123/sadb-labs/tree/feature/merger</w:t>
        </w:r>
      </w:hyperlink>
      <w:r>
        <w:t>)</w:t>
      </w:r>
    </w:p>
    <w:p w14:paraId="1F19FF98" w14:textId="514F44B7" w:rsidR="000F4BA5" w:rsidRDefault="000F4BA5" w:rsidP="000F4BA5">
      <w:pPr>
        <w:ind w:firstLine="708"/>
      </w:pPr>
      <w:r>
        <w:lastRenderedPageBreak/>
        <w:t xml:space="preserve">На основе существующих связей между базовыми сущностями и </w:t>
      </w:r>
      <w:r>
        <w:rPr>
          <w:lang w:val="en-US"/>
        </w:rPr>
        <w:t>DAO</w:t>
      </w:r>
      <w:r>
        <w:t xml:space="preserve">-сущностями мы обращаемся в соответствующую </w:t>
      </w:r>
      <w:r>
        <w:rPr>
          <w:lang w:val="en-US"/>
        </w:rPr>
        <w:t>DAO</w:t>
      </w:r>
      <w:r w:rsidRPr="000F4BA5">
        <w:t xml:space="preserve"> </w:t>
      </w:r>
      <w:r>
        <w:t xml:space="preserve">базу данных </w:t>
      </w:r>
      <w:r w:rsidR="000850FB">
        <w:t xml:space="preserve">в порядке их важности </w:t>
      </w:r>
      <w:r>
        <w:t>и заполняем часть полей данных сущности.</w:t>
      </w:r>
    </w:p>
    <w:p w14:paraId="690BEF14" w14:textId="056CACD1" w:rsidR="000850FB" w:rsidRDefault="000850FB" w:rsidP="000F4BA5">
      <w:pPr>
        <w:ind w:firstLine="708"/>
      </w:pPr>
      <w:r>
        <w:t xml:space="preserve">Особую сложность представляет задача сохранения связей между сложными сущностями (напр. </w:t>
      </w:r>
      <w:proofErr w:type="spellStart"/>
      <w:r>
        <w:rPr>
          <w:lang w:val="en-US"/>
        </w:rPr>
        <w:t>PersonGroup</w:t>
      </w:r>
      <w:proofErr w:type="spellEnd"/>
      <w:r w:rsidRPr="000850FB">
        <w:t>)</w:t>
      </w:r>
      <w:r>
        <w:t>. Для решения подобных задач был повторно использован разработанный алгоритм анализа отношений сущностей.</w:t>
      </w:r>
    </w:p>
    <w:p w14:paraId="352E921D" w14:textId="1EA8DB5E" w:rsidR="000850FB" w:rsidRDefault="000850FB" w:rsidP="000F4BA5">
      <w:pPr>
        <w:ind w:firstLine="708"/>
      </w:pPr>
      <w:r>
        <w:t xml:space="preserve">При генерации данных был использован подход, при котором для каждой сущности создается ряд вспомогательных сущностей (напр. </w:t>
      </w:r>
      <w:r>
        <w:rPr>
          <w:lang w:val="en-US"/>
        </w:rPr>
        <w:t>Person</w:t>
      </w:r>
      <w:r w:rsidRPr="000850FB">
        <w:t xml:space="preserve">, </w:t>
      </w:r>
      <w:proofErr w:type="spellStart"/>
      <w:r>
        <w:rPr>
          <w:lang w:val="en-US"/>
        </w:rPr>
        <w:t>PersonMySQLDAO</w:t>
      </w:r>
      <w:proofErr w:type="spellEnd"/>
      <w:r w:rsidRPr="006A4EC1">
        <w:t xml:space="preserve">, </w:t>
      </w:r>
      <w:proofErr w:type="spellStart"/>
      <w:r>
        <w:rPr>
          <w:lang w:val="en-US"/>
        </w:rPr>
        <w:t>PersonPostgresDAO</w:t>
      </w:r>
      <w:proofErr w:type="spellEnd"/>
      <w:r w:rsidRPr="006A4EC1">
        <w:t xml:space="preserve">, </w:t>
      </w:r>
      <w:proofErr w:type="spellStart"/>
      <w:r>
        <w:rPr>
          <w:lang w:val="en-US"/>
        </w:rPr>
        <w:t>Person</w:t>
      </w:r>
      <w:r w:rsidR="00D83BAE">
        <w:rPr>
          <w:lang w:val="en-US"/>
        </w:rPr>
        <w:t>MongoDAO</w:t>
      </w:r>
      <w:proofErr w:type="spellEnd"/>
      <w:r w:rsidR="00D83BAE" w:rsidRPr="006A4EC1">
        <w:t xml:space="preserve">, </w:t>
      </w:r>
      <w:proofErr w:type="spellStart"/>
      <w:r>
        <w:rPr>
          <w:lang w:val="en-US"/>
        </w:rPr>
        <w:t>PersonGenerator</w:t>
      </w:r>
      <w:proofErr w:type="spellEnd"/>
      <w:r w:rsidRPr="000850FB">
        <w:t xml:space="preserve">, </w:t>
      </w:r>
      <w:proofErr w:type="spellStart"/>
      <w:r>
        <w:rPr>
          <w:lang w:val="en-US"/>
        </w:rPr>
        <w:t>PersonPersistenceWorker</w:t>
      </w:r>
      <w:proofErr w:type="spellEnd"/>
      <w:r w:rsidR="00D83BAE">
        <w:t xml:space="preserve">, </w:t>
      </w:r>
      <w:proofErr w:type="spellStart"/>
      <w:r w:rsidR="00D83BAE">
        <w:rPr>
          <w:lang w:val="en-US"/>
        </w:rPr>
        <w:t>PersonMySQLRepository</w:t>
      </w:r>
      <w:proofErr w:type="spellEnd"/>
      <w:r w:rsidR="00D83BAE" w:rsidRPr="006A4EC1">
        <w:t xml:space="preserve">, </w:t>
      </w:r>
      <w:proofErr w:type="spellStart"/>
      <w:r w:rsidR="00D83BAE">
        <w:rPr>
          <w:lang w:val="en-US"/>
        </w:rPr>
        <w:t>PersonPostgresRepository</w:t>
      </w:r>
      <w:proofErr w:type="spellEnd"/>
      <w:r w:rsidR="00D83BAE" w:rsidRPr="006A4EC1">
        <w:t xml:space="preserve">, </w:t>
      </w:r>
      <w:proofErr w:type="spellStart"/>
      <w:r w:rsidR="00D83BAE">
        <w:rPr>
          <w:lang w:val="en-US"/>
        </w:rPr>
        <w:t>PersonMongoRepository</w:t>
      </w:r>
      <w:proofErr w:type="spellEnd"/>
      <w:r w:rsidRPr="000850FB">
        <w:t>).</w:t>
      </w:r>
      <w:r>
        <w:t xml:space="preserve"> Подобный подход позволяет явно контролировать логику генерации каждого объекта, однако порождает необходимость написания дополнительного кода для каждой сущности. </w:t>
      </w:r>
    </w:p>
    <w:p w14:paraId="3F5E29E1" w14:textId="1C51EB0D" w:rsidR="00D83BAE" w:rsidRPr="000850FB" w:rsidRDefault="00D83BAE" w:rsidP="00D83BAE">
      <w:pPr>
        <w:ind w:firstLine="708"/>
      </w:pPr>
      <w:r>
        <w:t xml:space="preserve">В случае </w:t>
      </w:r>
      <w:proofErr w:type="spellStart"/>
      <w:r>
        <w:t>мерджа</w:t>
      </w:r>
      <w:proofErr w:type="spellEnd"/>
      <w:r>
        <w:t xml:space="preserve"> данных с нескольких баз, был избран другой подход:</w:t>
      </w:r>
      <w:r>
        <w:br/>
        <w:t>с помощью аннотаций, а также рефлексии классов, мы получили хорошо масштабируемую логику. Для добавления новой сущности необходимо лишь задать базовый класс,</w:t>
      </w:r>
      <w:r w:rsidRPr="00D83BAE">
        <w:t xml:space="preserve"> </w:t>
      </w:r>
      <w:r>
        <w:rPr>
          <w:lang w:val="en-US"/>
        </w:rPr>
        <w:t>DAO</w:t>
      </w:r>
      <w:r>
        <w:t>-классы и соответствующий репозитории и с помощью аннотаций создать связь между данными объектами, а логика взаимодействия между ними является общей и генерируется динамически.</w:t>
      </w:r>
    </w:p>
    <w:p w14:paraId="0B106F5E" w14:textId="6D52CF9D" w:rsidR="000850FB" w:rsidRDefault="00D83BAE" w:rsidP="00D83BAE">
      <w:r>
        <w:rPr>
          <w:noProof/>
        </w:rPr>
        <w:drawing>
          <wp:anchor distT="0" distB="0" distL="114300" distR="114300" simplePos="0" relativeHeight="251660288" behindDoc="0" locked="0" layoutInCell="1" allowOverlap="1" wp14:anchorId="209B83AC" wp14:editId="60DC8E37">
            <wp:simplePos x="0" y="0"/>
            <wp:positionH relativeFrom="column">
              <wp:posOffset>184150</wp:posOffset>
            </wp:positionH>
            <wp:positionV relativeFrom="paragraph">
              <wp:posOffset>263525</wp:posOffset>
            </wp:positionV>
            <wp:extent cx="6416675" cy="288290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5727B9" wp14:editId="4EB1277E">
                <wp:simplePos x="0" y="0"/>
                <wp:positionH relativeFrom="column">
                  <wp:posOffset>41882</wp:posOffset>
                </wp:positionH>
                <wp:positionV relativeFrom="paragraph">
                  <wp:posOffset>3164812</wp:posOffset>
                </wp:positionV>
                <wp:extent cx="64166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7FC9F" w14:textId="6B77B944" w:rsidR="00D83BAE" w:rsidRPr="008978D2" w:rsidRDefault="00D83BAE" w:rsidP="00D83BAE">
                            <w:pPr>
                              <w:pStyle w:val="a5"/>
                              <w:rPr>
                                <w:rFonts w:ascii="Times New Roman" w:eastAsiaTheme="minorHAnsi" w:hAnsi="Times New Roman"/>
                                <w:noProof/>
                                <w:sz w:val="28"/>
                                <w:lang w:eastAsia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Фрагмент рефлективной логики. Демонстрирует получение предзагруженных методов из метаданных класса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727B9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3.3pt;margin-top:249.2pt;width:505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wrRAIAAGUEAAAOAAAAZHJzL2Uyb0RvYy54bWysVMFuEzEQvSPxD5bvZJNCUxR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" stroked="f">
                <v:textbox style="mso-fit-shape-to-text:t" inset="0,0,0,0">
                  <w:txbxContent>
                    <w:p w14:paraId="70A7FC9F" w14:textId="6B77B944" w:rsidR="00D83BAE" w:rsidRPr="008978D2" w:rsidRDefault="00D83BAE" w:rsidP="00D83BAE">
                      <w:pPr>
                        <w:pStyle w:val="a5"/>
                        <w:rPr>
                          <w:rFonts w:ascii="Times New Roman" w:eastAsiaTheme="minorHAnsi" w:hAnsi="Times New Roman"/>
                          <w:noProof/>
                          <w:sz w:val="28"/>
                          <w:lang w:eastAsia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Фрагмент рефлективной логики. Демонстрирует получение </w:t>
                      </w:r>
                      <w:proofErr w:type="spellStart"/>
                      <w:r>
                        <w:t>предзагруженных</w:t>
                      </w:r>
                      <w:proofErr w:type="spellEnd"/>
                      <w:r>
                        <w:t xml:space="preserve"> методов из метаданных класса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2B9829" w14:textId="77777777" w:rsidR="00D83BAE" w:rsidRDefault="00D83BAE" w:rsidP="000F4BA5">
      <w:pPr>
        <w:ind w:firstLine="708"/>
      </w:pPr>
    </w:p>
    <w:p w14:paraId="4A4B9163" w14:textId="2C5BF357" w:rsidR="000850FB" w:rsidRDefault="000850FB" w:rsidP="000F4BA5">
      <w:pPr>
        <w:ind w:firstLine="708"/>
      </w:pPr>
      <w:r>
        <w:t>В результате была создана общая база данных с сохранением связей между сложными объектами.</w:t>
      </w:r>
    </w:p>
    <w:p w14:paraId="5E932712" w14:textId="592137E7" w:rsidR="00D83BAE" w:rsidRDefault="00D83BAE" w:rsidP="00D83BAE">
      <w:pPr>
        <w:pStyle w:val="1"/>
      </w:pPr>
      <w:r>
        <w:lastRenderedPageBreak/>
        <w:t>Задание 3.</w:t>
      </w:r>
    </w:p>
    <w:p w14:paraId="079EB28E" w14:textId="31686A78" w:rsidR="00D83BAE" w:rsidRDefault="00D83BAE" w:rsidP="00D83BAE">
      <w:pPr>
        <w:pStyle w:val="ab"/>
        <w:numPr>
          <w:ilvl w:val="0"/>
          <w:numId w:val="5"/>
        </w:numPr>
      </w:pPr>
      <w:r>
        <w:t>Ознакомиться с выложенной схемой (</w:t>
      </w:r>
      <w:proofErr w:type="spellStart"/>
      <w:r>
        <w:t>er-rus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awm.pdf или </w:t>
      </w:r>
      <w:proofErr w:type="spellStart"/>
      <w:r>
        <w:t>er-eng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awm.pdf), кто может, дополнить ещё одной таблицей фактов </w:t>
      </w:r>
    </w:p>
    <w:p w14:paraId="75903E44" w14:textId="0ECECF17" w:rsidR="00D83BAE" w:rsidRDefault="00D83BAE" w:rsidP="00D83BAE">
      <w:pPr>
        <w:pStyle w:val="ab"/>
        <w:numPr>
          <w:ilvl w:val="0"/>
          <w:numId w:val="5"/>
        </w:numPr>
      </w:pPr>
      <w:r>
        <w:t xml:space="preserve">Заполнить схему данными из полученного во втором задании хранилища </w:t>
      </w:r>
    </w:p>
    <w:p w14:paraId="6EE894E0" w14:textId="550D86F2" w:rsidR="00D83BAE" w:rsidRDefault="00D83BAE" w:rsidP="00D83BAE">
      <w:pPr>
        <w:pStyle w:val="ab"/>
        <w:numPr>
          <w:ilvl w:val="0"/>
          <w:numId w:val="5"/>
        </w:numPr>
      </w:pPr>
      <w:r>
        <w:t xml:space="preserve">На основе заполненной схемы создать рабочее место аналитика (AWM), куб, атрибуты и измерения для куба. </w:t>
      </w:r>
    </w:p>
    <w:p w14:paraId="6A6A7B5F" w14:textId="5C1B1409" w:rsidR="00D83BAE" w:rsidRDefault="00D83BAE" w:rsidP="00D83BAE">
      <w:pPr>
        <w:pStyle w:val="ab"/>
        <w:numPr>
          <w:ilvl w:val="0"/>
          <w:numId w:val="5"/>
        </w:numPr>
      </w:pPr>
      <w:r>
        <w:t>Получить несколько отчётов</w:t>
      </w:r>
    </w:p>
    <w:p w14:paraId="15DC7C35" w14:textId="2F9B381F" w:rsidR="00D83BAE" w:rsidRDefault="00D83BAE" w:rsidP="00D83BAE">
      <w:pPr>
        <w:ind w:left="360"/>
      </w:pPr>
      <w:r>
        <w:t>ыыыыыыыыыы</w:t>
      </w:r>
    </w:p>
    <w:p w14:paraId="27F190F1" w14:textId="5DF0897E" w:rsidR="00D83BAE" w:rsidRDefault="00D83BAE" w:rsidP="00D83BAE">
      <w:pPr>
        <w:pStyle w:val="1"/>
      </w:pPr>
      <w:r>
        <w:t>Курсовой проект</w:t>
      </w:r>
    </w:p>
    <w:p w14:paraId="6FD79E6E" w14:textId="478AC377" w:rsidR="00D83BAE" w:rsidRPr="00D83BAE" w:rsidRDefault="00D83BAE" w:rsidP="00D83BAE">
      <w:proofErr w:type="spellStart"/>
      <w:r>
        <w:t>ыыыыыыыыы</w:t>
      </w:r>
      <w:proofErr w:type="spellEnd"/>
    </w:p>
    <w:sectPr w:rsidR="00D83BAE" w:rsidRPr="00D83BAE" w:rsidSect="0081710B">
      <w:pgSz w:w="11906" w:h="16838"/>
      <w:pgMar w:top="851" w:right="851" w:bottom="567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97D4E"/>
    <w:multiLevelType w:val="hybridMultilevel"/>
    <w:tmpl w:val="AE20B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94F82"/>
    <w:multiLevelType w:val="hybridMultilevel"/>
    <w:tmpl w:val="896EAA7C"/>
    <w:lvl w:ilvl="0" w:tplc="543CFB84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971FE"/>
    <w:multiLevelType w:val="hybridMultilevel"/>
    <w:tmpl w:val="D5C21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31751"/>
    <w:multiLevelType w:val="hybridMultilevel"/>
    <w:tmpl w:val="77706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37"/>
    <w:rsid w:val="00050633"/>
    <w:rsid w:val="000850FB"/>
    <w:rsid w:val="00093DF0"/>
    <w:rsid w:val="000F4BA5"/>
    <w:rsid w:val="00195FF5"/>
    <w:rsid w:val="002111E9"/>
    <w:rsid w:val="00371A0D"/>
    <w:rsid w:val="003A3309"/>
    <w:rsid w:val="00414DBC"/>
    <w:rsid w:val="00426237"/>
    <w:rsid w:val="00507701"/>
    <w:rsid w:val="00525BFD"/>
    <w:rsid w:val="0057409B"/>
    <w:rsid w:val="005B54C3"/>
    <w:rsid w:val="005B5DC2"/>
    <w:rsid w:val="005D1CC0"/>
    <w:rsid w:val="00620B18"/>
    <w:rsid w:val="00644E63"/>
    <w:rsid w:val="006A4EC1"/>
    <w:rsid w:val="007A00D4"/>
    <w:rsid w:val="0081710B"/>
    <w:rsid w:val="0083292D"/>
    <w:rsid w:val="008B66C6"/>
    <w:rsid w:val="008C3F75"/>
    <w:rsid w:val="00913865"/>
    <w:rsid w:val="00955FB6"/>
    <w:rsid w:val="00967773"/>
    <w:rsid w:val="00975C07"/>
    <w:rsid w:val="00980BE0"/>
    <w:rsid w:val="00A0168D"/>
    <w:rsid w:val="00A10152"/>
    <w:rsid w:val="00A52548"/>
    <w:rsid w:val="00A82434"/>
    <w:rsid w:val="00B64988"/>
    <w:rsid w:val="00B7523E"/>
    <w:rsid w:val="00BC37EE"/>
    <w:rsid w:val="00C26E6D"/>
    <w:rsid w:val="00C32C11"/>
    <w:rsid w:val="00C63C9A"/>
    <w:rsid w:val="00C72989"/>
    <w:rsid w:val="00D33C99"/>
    <w:rsid w:val="00D83248"/>
    <w:rsid w:val="00D83BAE"/>
    <w:rsid w:val="00E226F1"/>
    <w:rsid w:val="00E54F8C"/>
    <w:rsid w:val="00EA3ABB"/>
    <w:rsid w:val="00F40321"/>
    <w:rsid w:val="00F5005F"/>
    <w:rsid w:val="00F65327"/>
    <w:rsid w:val="00FA5024"/>
    <w:rsid w:val="00FB20B0"/>
    <w:rsid w:val="00FC5B56"/>
    <w:rsid w:val="00FD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FFEBB"/>
  <w15:chartTrackingRefBased/>
  <w15:docId w15:val="{1DE15D38-13E3-439B-91C7-5BFAD7E4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F8C"/>
    <w:pPr>
      <w:spacing w:after="0" w:line="288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4F8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F8C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8171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3"/>
    <w:next w:val="a"/>
    <w:link w:val="a4"/>
    <w:uiPriority w:val="11"/>
    <w:qFormat/>
    <w:rsid w:val="00E54F8C"/>
    <w:pPr>
      <w:numPr>
        <w:ilvl w:val="1"/>
      </w:numPr>
      <w:spacing w:before="160" w:after="8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E54F8C"/>
    <w:rPr>
      <w:rFonts w:asciiTheme="majorHAnsi" w:eastAsiaTheme="minorEastAsia" w:hAnsiTheme="majorHAnsi" w:cstheme="majorBidi"/>
      <w:b/>
      <w:color w:val="5A5A5A" w:themeColor="text1" w:themeTint="A5"/>
      <w:spacing w:val="15"/>
      <w:sz w:val="28"/>
      <w:szCs w:val="24"/>
    </w:rPr>
  </w:style>
  <w:style w:type="paragraph" w:customStyle="1" w:styleId="a5">
    <w:name w:val="Код"/>
    <w:basedOn w:val="a"/>
    <w:link w:val="a6"/>
    <w:qFormat/>
    <w:rsid w:val="00D33C99"/>
    <w:pPr>
      <w:spacing w:line="285" w:lineRule="atLeast"/>
      <w:jc w:val="center"/>
    </w:pPr>
    <w:rPr>
      <w:rFonts w:ascii="Consolas" w:eastAsia="Times New Roman" w:hAnsi="Consolas" w:cs="Times New Roman"/>
      <w:color w:val="000000" w:themeColor="text1"/>
      <w:sz w:val="21"/>
      <w:szCs w:val="21"/>
      <w:lang w:eastAsia="ru-RU"/>
    </w:rPr>
  </w:style>
  <w:style w:type="character" w:customStyle="1" w:styleId="a6">
    <w:name w:val="Код Знак"/>
    <w:basedOn w:val="a0"/>
    <w:link w:val="a5"/>
    <w:rsid w:val="00D33C99"/>
    <w:rPr>
      <w:rFonts w:ascii="Consolas" w:eastAsia="Times New Roman" w:hAnsi="Consolas" w:cs="Times New Roman"/>
      <w:color w:val="000000" w:themeColor="text1"/>
      <w:sz w:val="21"/>
      <w:szCs w:val="21"/>
      <w:lang w:eastAsia="ru-RU"/>
    </w:rPr>
  </w:style>
  <w:style w:type="paragraph" w:styleId="a7">
    <w:name w:val="Title"/>
    <w:basedOn w:val="1"/>
    <w:next w:val="a"/>
    <w:link w:val="a8"/>
    <w:uiPriority w:val="10"/>
    <w:rsid w:val="00F40321"/>
    <w:pPr>
      <w:contextualSpacing/>
    </w:pPr>
    <w:rPr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40321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54F8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54F8C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table" w:styleId="a9">
    <w:name w:val="Table Grid"/>
    <w:basedOn w:val="a1"/>
    <w:uiPriority w:val="59"/>
    <w:rsid w:val="0083292D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D57A3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093DF0"/>
    <w:pPr>
      <w:spacing w:after="200" w:line="276" w:lineRule="auto"/>
      <w:ind w:left="720"/>
      <w:contextualSpacing/>
      <w:jc w:val="left"/>
    </w:pPr>
  </w:style>
  <w:style w:type="character" w:styleId="ac">
    <w:name w:val="Hyperlink"/>
    <w:basedOn w:val="a0"/>
    <w:uiPriority w:val="99"/>
    <w:semiHidden/>
    <w:unhideWhenUsed/>
    <w:rsid w:val="00E54F8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1710B"/>
    <w:rPr>
      <w:rFonts w:asciiTheme="majorHAnsi" w:eastAsiaTheme="majorEastAsia" w:hAnsiTheme="majorHAnsi" w:cstheme="majorBidi"/>
      <w:b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D33C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680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248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1930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57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49573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65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1855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093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9878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2059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910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56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3894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362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2139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292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91799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721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349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34">
              <w:marLeft w:val="6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96783">
          <w:marLeft w:val="0"/>
          <w:marRight w:val="0"/>
          <w:marTop w:val="300"/>
          <w:marBottom w:val="30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013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0" w:color="EBEBEB"/>
                <w:right w:val="none" w:sz="0" w:space="0" w:color="auto"/>
              </w:divBdr>
            </w:div>
            <w:div w:id="831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d32f123/sadb-labs/tree/feature/generator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d32f123/sadb-labs/tree/feature/merg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reek\Documents\&#1053;&#1072;&#1089;&#1090;&#1088;&#1072;&#1080;&#1074;&#1072;&#1077;&#1084;&#1099;&#1077;%20&#1096;&#1072;&#1073;&#1083;&#1086;&#1085;&#1099;%20Office\&#1059;&#1085;&#1080;&#1074;&#1077;&#1088;&#1089;&#1080;&#1090;&#1077;&#1090;%20&#1048;&#1058;&#1052;&#105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46E7E-9CA6-4A02-9341-FFE462E91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Университет ИТМО.dotx</Template>
  <TotalTime>85</TotalTime>
  <Pages>15</Pages>
  <Words>1258</Words>
  <Characters>7173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Shureek</dc:creator>
  <cp:keywords/>
  <dc:description/>
  <cp:lastModifiedBy>Shureek</cp:lastModifiedBy>
  <cp:revision>2</cp:revision>
  <dcterms:created xsi:type="dcterms:W3CDTF">2020-06-22T11:44:00Z</dcterms:created>
  <dcterms:modified xsi:type="dcterms:W3CDTF">2020-06-22T13:10:00Z</dcterms:modified>
</cp:coreProperties>
</file>