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gitso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iti SC" w:hAnsi="Helvetica Neue"/>
          <w:sz w:val="72"/>
          <w:szCs w:val="72"/>
          <w:rtl w:val="0"/>
        </w:rPr>
        <w:t xml:space="preserve">命令行安装设计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Fonts w:eastAsia="Heiti SC"/>
                <w:rtl w:val="0"/>
              </w:rPr>
              <w:t xml:space="preserve">状态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本地实现待发布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Fonts w:eastAsia="Heiti SC"/>
                <w:rtl w:val="0"/>
              </w:rPr>
              <w:t xml:space="preserve">维护者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d3Lap1ace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Fonts w:eastAsia="Heiti SC"/>
                <w:rtl w:val="0"/>
              </w:rPr>
              <w:t xml:space="preserve">更新日期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rtl w:val="0"/>
              </w:rPr>
              <w:t xml:space="preserve">2026 年 10 月 24 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</w:rPr>
              <w:t xml:space="preserve">项目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gitso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</w:rPr>
              <w:t xml:space="preserve">评审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维护者待确认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</w:rPr>
              <w:t xml:space="preserve">相关文件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README.zh-CN.md 及安装与发布脚本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</w:rPr>
              <w:t xml:space="preserve">范围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面向用户的无 Go 环境安装与发布流程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</w:rPr>
        <w:t xml:space="preserve">1 方案摘要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保留 Go 实现，将面向用户的交付物改为预编译可执行文件。用户安装时无需 Go、无需下载源码；运行时只依赖系统 Git。手动安装与 Codex 等 Agent 安装复用同一套入口。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macOS 和 Linux 安装命令为 curl -fsSL https://github.com/d3Lap1ace/gitso/releases/latest/download/install.sh | sh。安装到用户目录后，按提示将 ~/.local/bin 加入 PATH。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2 目标与范围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交付目标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范围边界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用户无需 Go 或源码即可安装和运行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维护者构建时继续使用 Go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覆盖三种系统与两种芯片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暂不支持 32 位或其他芯片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手动与 Agent 复用一个安装流程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不开发专用 Codex 插件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校验失败保留原安装，可指定旧版回退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不改变 Git 命令语义与认证机制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3 背景与问题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当前 main.go 已是系统 Git 的透明代理，Go 仅负责构建。原 README 要求用户克隆源码并执行 go build，增加了使用门槛。Windows 入口为 irm https://github.com/d3Lap1ace/gitso/releases/latest/download/install.ps1 | iex。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交付边界分为发布、安装和运行三层。维护者在 CI 中构建；安装器下载和验证对应平台文件；gitso 运行后继续转发系统 Git。Git 的认证、终端交互与退出码保持现有行为。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4 系统架构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iti SC" w:hAnsi="Helvetica Neue"/>
          <w:color w:val="082a4a"/>
          <w:rtl w:val="0"/>
        </w:rPr>
        <w:t xml:space="preserve">图 1 从版本发布到本地 Git 执行的交付链路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Fonts w:eastAsia="Heiti SC"/>
          <w:rtl w:val="0"/>
        </w:rPr>
        <w:t xml:space="preserve">核心组件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组件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职责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依赖或存储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失败处理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发布流程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检查后构建六种平台文件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GitHub Actions 与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检查失败不发布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安装器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识别平台并下载和安装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Shell 或 PowerShell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退出并说明错误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校验文件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记录各可执行文件 SHA256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同一版本 checksums.txt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不匹配则拒绝执行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gitso 程序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调整 GitHub clone 默认目录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本地用户可执行文件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透传 Git 退出状态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系统 Git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执行命令与处理认证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现有 Git 与凭据配置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保留 Git 原有行为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ageBreakBefore/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5 安装流程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用户执行安装命令，或让 Agent 按仓库 README 为当前用户安装。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安装器检查 Git 可用性，识别系统与 amd64 或 arm64 芯片；不支持的平台立即退出。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读取 GITSO_VERSION 和 GITSO_INSTALL_DIR；未指定版本时先解析一个确定的 Release。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从同一版本下载对应可执行文件与 checksums.txt，验证 SHA256 后再执行检查。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用下载文件运行 --version，确认其能调用系统 Git；失败时保留原安装。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在安装目录写入临时文件，再替换目标文件。Windows 更新用户 PATH；Unix 提示配置 PATH。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输出安装路径与 gitso 发布版本。Agent 另外检查命令解析路径，并报告验证结果。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6 发布文件与参数约定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Fonts w:eastAsia="Heiti SC"/>
          <w:rtl w:val="0"/>
        </w:rPr>
        <w:t xml:space="preserve">安装器输入与文件格式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字段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类型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规则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字符串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vX.Y.Z；默认解析最新正式发布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枚举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darwin、linux 或 windows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arch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枚举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amd64 或 arm64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filename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字符串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平台与芯片对应的固定附件名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checksum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SHA256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必须与同版本校验文件一致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installDir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绝对路径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通过 GITSO_INSTALL_DIR 覆盖默认目录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repoRoot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路径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运行时 GITSO_DEST 控制仓库根目录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Fonts w:eastAsia="Heiti SC"/>
          <w:rtl w:val="0"/>
        </w:rPr>
        <w:t xml:space="preserve">接口保证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文件名为 gitso_&lt;os&gt;_&lt;arch&gt;，Windows 追加 .exe。SHA256 文件使用“摘要 两个空格 文件名”格式。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安装入口为 Release 附件 install.sh 和 install.ps1。latest 只用于解析版本，文件下载固定在同一版本。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gitso --version 仍透明转发 Git，输出 Git 版本；gitso 发布版本由安装器输出，不占用 Git 参数。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默认 Unix 路径为 ~/.local/bin/gitso；Windows 为本地用户 Programs/gitso/gitso.exe。安装不读取 Git 凭据。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安装与发布接口由仓库中的安装器和构建脚本共同定义，使用说明见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iti SC" w:hAnsi="Helvetica Neue"/>
            <w:color w:val="2f6b9a"/>
            <w:u w:val="single"/>
            <w:rtl w:val="0"/>
          </w:rPr>
          <w:t xml:space="preserve">gitso 项目 README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>，接口调整须同步安装器、测试、发布附件和文档。</w:t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ageBreakBefore/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7 重复安装与失败恢复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重复安装同一版本会替换目标文件；安装旧版本可回退。下载和校验在临时目录完成，替换前验证可执行性。不提供多进程安装锁；并发安装以最后一次成功替换为准。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场景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期望行为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原因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重复安装相同版本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验证后替换文件；PATH 不重复添加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可安全重试安装入口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网络或校验失败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退出并保留目标可执行文件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替换之前未改动原文件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文件占用或目录不可写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输出系统错误；修复后重试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不自动提权或删除旧文件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执行时 latest 发生变化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沿用已解析的发布版本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程序与校验文件版本一致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8 权限与凭据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默认写入当前用户目录，无需 sudo 或管理员权限；不替用户安装 Go、Git 或包管理器。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从官方项目的 HTTPS 地址下载文件。SHA256 检查下载完整性，不等同于发布者签名。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认证、SSH 密钥、凭据助手与代理继续由系统 Git 处理，安装器不复制或保存这些信息。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Unix 不修改 shell 配置；Windows 仅更新当前用户 PATH，重复安装不重复添加目录。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卸载只删除 gitso 可执行文件，必要时移除 PATH 项；已经克隆的仓库不受影响。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9 验证与发布准备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检查项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通过标准或当前证据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责任方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发布要求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核心行为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现有 go test ./... 已通过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维护者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</w:rPr>
              <w:t xml:space="preserve">必须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安装流程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9 项离线安装测试已通过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维护者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</w:rPr>
              <w:t xml:space="preserve">必须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构建产物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六种平台文件已成功交叉编译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维护者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</w:rPr>
              <w:t xml:space="preserve">必须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Windows 行为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已配置 CI；本机尚未执行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维护者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</w:rPr>
              <w:t xml:space="preserve">必须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首次远程安装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新 Release 发布后实测入口与附件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维护者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</w:rPr>
              <w:t xml:space="preserve">必须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082a4a"/>
                <w:rtl w:val="0"/>
              </w:rPr>
              <w:t xml:space="preserve">发布约束：先通过跨平台检查，构建后统一上传附件至草稿 Release，再发布。当前未推送代码、创建标签或执行线上发布。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ageBreakBefore/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10 方案取舍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方案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收益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取舍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预编译文件与安装器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用户无需构建，保留现有跨平台实现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本方案；维护发布与安装脚本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重写为 Shell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Unix 上可直接解释执行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需另写 Windows 版本，跨平台维护增加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改成 Python 或 Node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实现与调试方便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用户仍需安装相应运行环境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仅依赖包管理器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可复用安装和升级体验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作为后续入口，避免首次安装多一层依赖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11 后续事项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发布前在真实 GitHub Actions 中完成 Windows 安装与 PATH 测试；本机尚未运行 PowerShell。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首个包含安装器的新 Release 发布后，验证两个远程安装命令及六个附件下载地址。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后续可根据使用量增加 Homebrew 或 winget；当前安装不依赖包管理器。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Agent 安装请求可写为“按 gitso README 安装预编译版，不安装 Go；验证 SHA256、Git 和 PATH，并报告版本与路径”。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ageBreakBefore/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rtl w:val="0"/>
        </w:rPr>
        <w:t xml:space="preserve">12 决策与实施顺序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</w:rPr>
        <w:t xml:space="preserve">采用预编译文件和轻量安装器，保留现有 Go 实现。代码、安装说明和发布流程已在本地准备；远程命令须在改动推送并创建包含新附件的 Release 后启用。先完成 CI 与首次发布验收，再向用户提供远程安装入口。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阶段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交付物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</w:rPr>
              <w:t xml:space="preserve">完成标准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M1 本地实现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安装器、构建脚本及中英文说明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本地测试通过；六种构建成功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M2 平台验证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三系统 CI 与 Windows 安装测试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GitHub Actions 全部通过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M3 首次发布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包含程序、校验文件与安装器的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两个远程安装命令实测通过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M4 用户验收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普通用户与 Agent 各一次安装验证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</w:rPr>
              <w:t xml:space="preserve">无需 Go 和源码；命令与 PATH 可用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Heiti SC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gitso | 安装与发布设计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rFonts w:eastAsia="Heiti SC"/>
          <w:color w:val="233447"/>
          <w:rtl w:val="0"/>
        </w:rPr>
        <w:t xml:space="preserve"> Go 只用于维护者编译；安装阶段使用系统下载与校验工具，运行阶段调用系统 Git。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d3Lap1ace/gitso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