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FD22F" w14:textId="77777777" w:rsidR="00506B83" w:rsidRDefault="000F3B06">
      <w:pPr>
        <w:jc w:val="center"/>
      </w:pPr>
      <w:r>
        <w:t>Міністерство освіти і науки України</w:t>
      </w:r>
    </w:p>
    <w:p w14:paraId="457F35A8" w14:textId="77777777" w:rsidR="00506B83" w:rsidRDefault="000F3B06">
      <w:pPr>
        <w:jc w:val="center"/>
      </w:pPr>
      <w:r>
        <w:t>Національний технічний університет України</w:t>
      </w:r>
    </w:p>
    <w:p w14:paraId="3C3A4D0A" w14:textId="77777777" w:rsidR="00506B83" w:rsidRDefault="000F3B06">
      <w:pPr>
        <w:jc w:val="center"/>
      </w:pPr>
      <w:r>
        <w:t>«Київський політехнічний інститут ім. І. Сікорського»</w:t>
      </w:r>
    </w:p>
    <w:p w14:paraId="23AA5EC3" w14:textId="77777777" w:rsidR="00506B83" w:rsidRDefault="000F3B06">
      <w:pPr>
        <w:jc w:val="center"/>
      </w:pPr>
      <w:r>
        <w:t>Кафедра інженерії програмного забезпечення в енергетиці</w:t>
      </w:r>
    </w:p>
    <w:p w14:paraId="5A02286B" w14:textId="77777777" w:rsidR="00506B83" w:rsidRDefault="00506B83">
      <w:pPr>
        <w:jc w:val="center"/>
      </w:pPr>
    </w:p>
    <w:p w14:paraId="1FD578F3" w14:textId="77777777" w:rsidR="00506B83" w:rsidRDefault="00506B83">
      <w:pPr>
        <w:jc w:val="center"/>
      </w:pPr>
    </w:p>
    <w:p w14:paraId="5B8DC137" w14:textId="77777777" w:rsidR="00506B83" w:rsidRDefault="00506B83">
      <w:pPr>
        <w:jc w:val="center"/>
      </w:pPr>
    </w:p>
    <w:p w14:paraId="683A4AFF" w14:textId="77777777" w:rsidR="00506B83" w:rsidRDefault="00506B83">
      <w:pPr>
        <w:jc w:val="center"/>
      </w:pPr>
    </w:p>
    <w:p w14:paraId="1F5C07AF" w14:textId="77777777" w:rsidR="00506B83" w:rsidRDefault="00506B83">
      <w:pPr>
        <w:jc w:val="center"/>
      </w:pPr>
    </w:p>
    <w:p w14:paraId="289F7F65" w14:textId="77777777" w:rsidR="00506B83" w:rsidRDefault="000F3B06">
      <w:pPr>
        <w:jc w:val="center"/>
      </w:pPr>
      <w:r>
        <w:rPr>
          <w:b/>
          <w:sz w:val="36"/>
        </w:rPr>
        <w:t>Практична робота № 2</w:t>
      </w:r>
    </w:p>
    <w:p w14:paraId="09E70FB9" w14:textId="77777777" w:rsidR="00506B83" w:rsidRDefault="000F3B06">
      <w:pPr>
        <w:jc w:val="center"/>
      </w:pPr>
      <w:r>
        <w:t>з курсу: «Компоненти програмної інженерії. Частина 4. Якість та тестування програмного забезпечення»</w:t>
      </w:r>
    </w:p>
    <w:p w14:paraId="0052F15F" w14:textId="77777777" w:rsidR="00506B83" w:rsidRDefault="00506B83">
      <w:pPr>
        <w:jc w:val="center"/>
      </w:pPr>
    </w:p>
    <w:p w14:paraId="09026FBB" w14:textId="77777777" w:rsidR="00506B83" w:rsidRDefault="000F3B06">
      <w:pPr>
        <w:jc w:val="center"/>
      </w:pPr>
      <w:r>
        <w:rPr>
          <w:b/>
        </w:rPr>
        <w:t>Тема: «Розробка тест-плану для програмної системи»</w:t>
      </w:r>
    </w:p>
    <w:p w14:paraId="3D84FE7A" w14:textId="77777777" w:rsidR="00506B83" w:rsidRDefault="00506B83">
      <w:pPr>
        <w:jc w:val="center"/>
      </w:pPr>
    </w:p>
    <w:p w14:paraId="32235040" w14:textId="77777777" w:rsidR="00506B83" w:rsidRDefault="000F3B06">
      <w:pPr>
        <w:jc w:val="center"/>
      </w:pPr>
      <w:r>
        <w:rPr>
          <w:b/>
          <w:sz w:val="32"/>
        </w:rPr>
        <w:t>ТЕСТ-ПЛАН</w:t>
      </w:r>
    </w:p>
    <w:p w14:paraId="0FCA6BD0" w14:textId="77777777" w:rsidR="00506B83" w:rsidRDefault="000F3B06">
      <w:pPr>
        <w:jc w:val="center"/>
      </w:pPr>
      <w:r>
        <w:t>проєкту «Мультиагентна програмна система моделювання та координації групи безпілотних літальних апаратів на основі Mesa»</w:t>
      </w:r>
    </w:p>
    <w:p w14:paraId="6396C5C1" w14:textId="77777777" w:rsidR="00506B83" w:rsidRDefault="000F3B06">
      <w:pPr>
        <w:jc w:val="center"/>
      </w:pPr>
      <w:r>
        <w:t>Ідентифікатор: UAVS-MTP-1.0</w:t>
      </w:r>
    </w:p>
    <w:p w14:paraId="2A2D69FC" w14:textId="77777777" w:rsidR="00506B83" w:rsidRDefault="00506B83">
      <w:pPr>
        <w:jc w:val="center"/>
      </w:pPr>
    </w:p>
    <w:p w14:paraId="2B47BF77" w14:textId="77777777" w:rsidR="00506B83" w:rsidRDefault="00506B83">
      <w:pPr>
        <w:jc w:val="center"/>
      </w:pPr>
    </w:p>
    <w:p w14:paraId="7A8906AD" w14:textId="77777777" w:rsidR="00506B83" w:rsidRDefault="00506B83">
      <w:pPr>
        <w:jc w:val="center"/>
      </w:pPr>
    </w:p>
    <w:p w14:paraId="75D221DE" w14:textId="77777777" w:rsidR="00506B83" w:rsidRDefault="000F3B06">
      <w:pPr>
        <w:jc w:val="right"/>
      </w:pPr>
      <w:r>
        <w:t>Виконали:</w:t>
      </w:r>
    </w:p>
    <w:p w14:paraId="196A27C7" w14:textId="77777777" w:rsidR="00506B83" w:rsidRDefault="000F3B06">
      <w:pPr>
        <w:jc w:val="right"/>
      </w:pPr>
      <w:r>
        <w:t>студенти 3-го курсу, групи ТВ-43</w:t>
      </w:r>
    </w:p>
    <w:p w14:paraId="1884C6F3" w14:textId="77777777" w:rsidR="00506B83" w:rsidRDefault="000F3B06">
      <w:pPr>
        <w:jc w:val="right"/>
      </w:pPr>
      <w:r>
        <w:t>Степаненко Назар Юрійович</w:t>
      </w:r>
    </w:p>
    <w:p w14:paraId="38D120F5" w14:textId="77777777" w:rsidR="00506B83" w:rsidRDefault="000F3B06">
      <w:pPr>
        <w:jc w:val="right"/>
      </w:pPr>
      <w:r>
        <w:t>Аніщенко Артем Олександрович</w:t>
      </w:r>
    </w:p>
    <w:p w14:paraId="49EA3830" w14:textId="77777777" w:rsidR="00506B83" w:rsidRDefault="000F3B06">
      <w:pPr>
        <w:jc w:val="right"/>
      </w:pPr>
      <w:r>
        <w:t>Перевірив:</w:t>
      </w:r>
    </w:p>
    <w:p w14:paraId="397A5378" w14:textId="77777777" w:rsidR="00506B83" w:rsidRDefault="000F3B06">
      <w:pPr>
        <w:jc w:val="right"/>
      </w:pPr>
      <w:r>
        <w:t>доц., к.т.н. Варава І.А.</w:t>
      </w:r>
    </w:p>
    <w:p w14:paraId="24E0E7C1" w14:textId="77777777" w:rsidR="00506B83" w:rsidRDefault="00506B83">
      <w:pPr>
        <w:jc w:val="center"/>
      </w:pPr>
    </w:p>
    <w:p w14:paraId="6327A3B0" w14:textId="77777777" w:rsidR="00506B83" w:rsidRDefault="00506B83">
      <w:pPr>
        <w:jc w:val="center"/>
      </w:pPr>
    </w:p>
    <w:p w14:paraId="02BF8935" w14:textId="77777777" w:rsidR="00506B83" w:rsidRDefault="00506B83">
      <w:pPr>
        <w:jc w:val="center"/>
      </w:pPr>
    </w:p>
    <w:p w14:paraId="08FF69CF" w14:textId="77777777" w:rsidR="00506B83" w:rsidRDefault="000F3B06">
      <w:pPr>
        <w:jc w:val="center"/>
      </w:pPr>
      <w:r>
        <w:t>Київ 2026</w:t>
      </w:r>
      <w:r>
        <w:br w:type="page"/>
      </w:r>
    </w:p>
    <w:p w14:paraId="498ADC7A" w14:textId="77777777" w:rsidR="00506B83" w:rsidRDefault="000F3B06">
      <w:pPr>
        <w:spacing w:after="160"/>
        <w:jc w:val="center"/>
      </w:pPr>
      <w:r>
        <w:rPr>
          <w:b/>
          <w:sz w:val="30"/>
        </w:rPr>
        <w:lastRenderedPageBreak/>
        <w:t>ЗМІСТ</w:t>
      </w:r>
    </w:p>
    <w:p w14:paraId="5D8B2990" w14:textId="2CDB439B" w:rsidR="004772E6" w:rsidRDefault="000F3B06">
      <w:pPr>
        <w:pStyle w:val="TOC1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uk-UA" w:eastAsia="uk-UA"/>
          <w14:ligatures w14:val="standardContextual"/>
        </w:rPr>
      </w:pPr>
      <w:r>
        <w:fldChar w:fldCharType="begin"/>
      </w:r>
      <w:r>
        <w:instrText>TOC \o "1-1" \h \z \u</w:instrText>
      </w:r>
      <w:r>
        <w:fldChar w:fldCharType="separate"/>
      </w:r>
      <w:hyperlink w:anchor="_Toc242042505" w:history="1">
        <w:r w:rsidR="004772E6" w:rsidRPr="003C34EB">
          <w:rPr>
            <w:rStyle w:val="Hyperlink"/>
            <w:noProof/>
          </w:rPr>
          <w:t>1. Ідентифікатор тест-плану (Test Plan Identifier)</w:t>
        </w:r>
        <w:r w:rsidR="004772E6">
          <w:rPr>
            <w:noProof/>
            <w:webHidden/>
          </w:rPr>
          <w:tab/>
        </w:r>
        <w:r w:rsidR="004772E6">
          <w:rPr>
            <w:noProof/>
            <w:webHidden/>
          </w:rPr>
          <w:fldChar w:fldCharType="begin"/>
        </w:r>
        <w:r w:rsidR="004772E6">
          <w:rPr>
            <w:noProof/>
            <w:webHidden/>
          </w:rPr>
          <w:instrText xml:space="preserve"> PAGEREF _Toc242042505 \h </w:instrText>
        </w:r>
        <w:r w:rsidR="004772E6">
          <w:rPr>
            <w:noProof/>
            <w:webHidden/>
          </w:rPr>
        </w:r>
        <w:r w:rsidR="004772E6">
          <w:rPr>
            <w:noProof/>
            <w:webHidden/>
          </w:rPr>
          <w:fldChar w:fldCharType="separate"/>
        </w:r>
        <w:r w:rsidR="004772E6">
          <w:rPr>
            <w:noProof/>
            <w:webHidden/>
          </w:rPr>
          <w:t>3</w:t>
        </w:r>
        <w:r w:rsidR="004772E6">
          <w:rPr>
            <w:noProof/>
            <w:webHidden/>
          </w:rPr>
          <w:fldChar w:fldCharType="end"/>
        </w:r>
      </w:hyperlink>
    </w:p>
    <w:p w14:paraId="3EC65147" w14:textId="667F9117" w:rsidR="004772E6" w:rsidRDefault="004772E6">
      <w:pPr>
        <w:pStyle w:val="TOC1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042506" w:history="1">
        <w:r w:rsidRPr="003C34EB">
          <w:rPr>
            <w:rStyle w:val="Hyperlink"/>
            <w:noProof/>
          </w:rPr>
          <w:t>2. Вступ (Introduction)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928F412" w14:textId="333B7C4D" w:rsidR="004772E6" w:rsidRDefault="004772E6">
      <w:pPr>
        <w:pStyle w:val="TOC1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042507" w:history="1">
        <w:r w:rsidRPr="003C34EB">
          <w:rPr>
            <w:rStyle w:val="Hyperlink"/>
            <w:noProof/>
          </w:rPr>
          <w:t>3. Об'єкти тестування (Test Items)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3284A3B" w14:textId="3964D6F6" w:rsidR="004772E6" w:rsidRDefault="004772E6">
      <w:pPr>
        <w:pStyle w:val="TOC1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042508" w:history="1">
        <w:r w:rsidRPr="003C34EB">
          <w:rPr>
            <w:rStyle w:val="Hyperlink"/>
            <w:noProof/>
          </w:rPr>
          <w:t>4. Функції, що тестуються (Features To Be Tested)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BB47E4C" w14:textId="0705A01F" w:rsidR="004772E6" w:rsidRDefault="004772E6">
      <w:pPr>
        <w:pStyle w:val="TOC1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042509" w:history="1">
        <w:r w:rsidRPr="003C34EB">
          <w:rPr>
            <w:rStyle w:val="Hyperlink"/>
            <w:noProof/>
          </w:rPr>
          <w:t>5. Функції, що не тестуються (Features Not To Be Tested)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65DDA51" w14:textId="1066A16F" w:rsidR="004772E6" w:rsidRDefault="004772E6">
      <w:pPr>
        <w:pStyle w:val="TOC1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042510" w:history="1">
        <w:r w:rsidRPr="003C34EB">
          <w:rPr>
            <w:rStyle w:val="Hyperlink"/>
            <w:noProof/>
          </w:rPr>
          <w:t>6. Підхід до тестування (Approach)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98D0B72" w14:textId="179D2936" w:rsidR="004772E6" w:rsidRDefault="004772E6">
      <w:pPr>
        <w:pStyle w:val="TOC1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042511" w:history="1">
        <w:r w:rsidRPr="003C34EB">
          <w:rPr>
            <w:rStyle w:val="Hyperlink"/>
            <w:noProof/>
          </w:rPr>
          <w:t>7. Критерії проходження тестів (Item Pass/Fail Criteria)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2FD1332" w14:textId="324784EC" w:rsidR="004772E6" w:rsidRDefault="004772E6">
      <w:pPr>
        <w:pStyle w:val="TOC1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042512" w:history="1">
        <w:r w:rsidRPr="003C34EB">
          <w:rPr>
            <w:rStyle w:val="Hyperlink"/>
            <w:noProof/>
          </w:rPr>
          <w:t>8. Критерії призупинення та відновлення тестування (Suspension Criteria and Resumption Requirements)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1D62587" w14:textId="675184BB" w:rsidR="004772E6" w:rsidRDefault="004772E6">
      <w:pPr>
        <w:pStyle w:val="TOC1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042513" w:history="1">
        <w:r w:rsidRPr="003C34EB">
          <w:rPr>
            <w:rStyle w:val="Hyperlink"/>
            <w:noProof/>
          </w:rPr>
          <w:t>9. Результати тестування (Test Deliverables)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F6A8701" w14:textId="547DD9FF" w:rsidR="004772E6" w:rsidRDefault="004772E6">
      <w:pPr>
        <w:pStyle w:val="TOC1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042514" w:history="1">
        <w:r w:rsidRPr="003C34EB">
          <w:rPr>
            <w:rStyle w:val="Hyperlink"/>
            <w:noProof/>
          </w:rPr>
          <w:t>10. Тестові завдання (Test Tasks)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4CA1ED6" w14:textId="3918BF18" w:rsidR="004772E6" w:rsidRDefault="004772E6">
      <w:pPr>
        <w:pStyle w:val="TOC1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042515" w:history="1">
        <w:r w:rsidRPr="003C34EB">
          <w:rPr>
            <w:rStyle w:val="Hyperlink"/>
            <w:noProof/>
          </w:rPr>
          <w:t>11. Вимоги до середовища (Environmental Needs)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90DB9C1" w14:textId="7C199960" w:rsidR="004772E6" w:rsidRDefault="004772E6">
      <w:pPr>
        <w:pStyle w:val="TOC1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042516" w:history="1">
        <w:r w:rsidRPr="003C34EB">
          <w:rPr>
            <w:rStyle w:val="Hyperlink"/>
            <w:noProof/>
          </w:rPr>
          <w:t>12. Відповідальність (Responsibilities)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E9BFBEE" w14:textId="019AAAD4" w:rsidR="004772E6" w:rsidRDefault="004772E6">
      <w:pPr>
        <w:pStyle w:val="TOC1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042517" w:history="1">
        <w:r w:rsidRPr="003C34EB">
          <w:rPr>
            <w:rStyle w:val="Hyperlink"/>
            <w:noProof/>
          </w:rPr>
          <w:t>13. Кадрове забезпечення та навчання (Staffing and Training Needs)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11C92A2" w14:textId="5A2B9AEA" w:rsidR="004772E6" w:rsidRDefault="004772E6">
      <w:pPr>
        <w:pStyle w:val="TOC1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042518" w:history="1">
        <w:r w:rsidRPr="003C34EB">
          <w:rPr>
            <w:rStyle w:val="Hyperlink"/>
            <w:noProof/>
          </w:rPr>
          <w:t>14. Розклад (Schedule)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0321B08" w14:textId="7BF00A96" w:rsidR="004772E6" w:rsidRDefault="004772E6">
      <w:pPr>
        <w:pStyle w:val="TOC1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042519" w:history="1">
        <w:r w:rsidRPr="003C34EB">
          <w:rPr>
            <w:rStyle w:val="Hyperlink"/>
            <w:noProof/>
          </w:rPr>
          <w:t>15. Ризики та план дій (Risks and Contingencies)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D43D501" w14:textId="34F88D54" w:rsidR="004772E6" w:rsidRDefault="004772E6">
      <w:pPr>
        <w:pStyle w:val="TOC1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042520" w:history="1">
        <w:r w:rsidRPr="003C34EB">
          <w:rPr>
            <w:rStyle w:val="Hyperlink"/>
            <w:noProof/>
          </w:rPr>
          <w:t>16. Затвердження (Approvals)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E4F4BB2" w14:textId="0537AE39" w:rsidR="004772E6" w:rsidRDefault="004772E6">
      <w:pPr>
        <w:pStyle w:val="TOC1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042521" w:history="1">
        <w:r w:rsidRPr="003C34EB">
          <w:rPr>
            <w:rStyle w:val="Hyperlink"/>
            <w:noProof/>
          </w:rPr>
          <w:t>Додаток А. Атрибути баг-репорту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317DEAE" w14:textId="21A2846D" w:rsidR="004772E6" w:rsidRDefault="004772E6">
      <w:pPr>
        <w:pStyle w:val="TOC1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042522" w:history="1">
        <w:r w:rsidRPr="003C34EB">
          <w:rPr>
            <w:rStyle w:val="Hyperlink"/>
            <w:noProof/>
          </w:rPr>
          <w:t>Додаток Б. Шкала серйозності дефектів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F392094" w14:textId="05C68C29" w:rsidR="00506B83" w:rsidRDefault="000F3B06">
      <w:r>
        <w:fldChar w:fldCharType="end"/>
      </w:r>
    </w:p>
    <w:p w14:paraId="7DA3D0BD" w14:textId="77777777" w:rsidR="00506B83" w:rsidRDefault="000F3B06">
      <w:pPr>
        <w:pStyle w:val="Heading1"/>
        <w:pageBreakBefore/>
      </w:pPr>
      <w:bookmarkStart w:id="0" w:name="_Toc242042505"/>
      <w:r>
        <w:lastRenderedPageBreak/>
        <w:t>1. Ідентифікатор тест-плану (Test Plan Identifier)</w:t>
      </w:r>
      <w:bookmarkEnd w:id="0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087"/>
      </w:tblGrid>
      <w:tr w:rsidR="00506B83" w14:paraId="20BC78D2" w14:textId="77777777">
        <w:trPr>
          <w:tblHeader/>
          <w:jc w:val="center"/>
        </w:trPr>
        <w:tc>
          <w:tcPr>
            <w:tcW w:w="2268" w:type="dxa"/>
            <w:shd w:val="clear" w:color="auto" w:fill="D9D9D9"/>
          </w:tcPr>
          <w:p w14:paraId="108BCFFC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Атрибут</w:t>
            </w:r>
          </w:p>
        </w:tc>
        <w:tc>
          <w:tcPr>
            <w:tcW w:w="7087" w:type="dxa"/>
            <w:shd w:val="clear" w:color="auto" w:fill="D9D9D9"/>
          </w:tcPr>
          <w:p w14:paraId="5EB6AA9F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Значення</w:t>
            </w:r>
          </w:p>
        </w:tc>
      </w:tr>
      <w:tr w:rsidR="00506B83" w14:paraId="7AA4428C" w14:textId="77777777">
        <w:trPr>
          <w:cantSplit/>
          <w:jc w:val="center"/>
        </w:trPr>
        <w:tc>
          <w:tcPr>
            <w:tcW w:w="2268" w:type="dxa"/>
          </w:tcPr>
          <w:p w14:paraId="7973C8B5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Ідентифікатор</w:t>
            </w:r>
          </w:p>
        </w:tc>
        <w:tc>
          <w:tcPr>
            <w:tcW w:w="7087" w:type="dxa"/>
          </w:tcPr>
          <w:p w14:paraId="69E7BF56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UAVS‑MTP-1.0</w:t>
            </w:r>
          </w:p>
        </w:tc>
      </w:tr>
      <w:tr w:rsidR="00506B83" w14:paraId="4EE72106" w14:textId="77777777">
        <w:trPr>
          <w:cantSplit/>
          <w:jc w:val="center"/>
        </w:trPr>
        <w:tc>
          <w:tcPr>
            <w:tcW w:w="2268" w:type="dxa"/>
          </w:tcPr>
          <w:p w14:paraId="0A99DBD0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Коротка назва</w:t>
            </w:r>
          </w:p>
        </w:tc>
        <w:tc>
          <w:tcPr>
            <w:tcW w:w="7087" w:type="dxa"/>
          </w:tcPr>
          <w:p w14:paraId="4B928437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Головний тест-план проєкту UAV Swarm Mesa</w:t>
            </w:r>
          </w:p>
        </w:tc>
      </w:tr>
      <w:tr w:rsidR="00506B83" w14:paraId="1D5F3016" w14:textId="77777777">
        <w:trPr>
          <w:cantSplit/>
          <w:jc w:val="center"/>
        </w:trPr>
        <w:tc>
          <w:tcPr>
            <w:tcW w:w="2268" w:type="dxa"/>
          </w:tcPr>
          <w:p w14:paraId="13EAC45D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Рівень плану</w:t>
            </w:r>
          </w:p>
        </w:tc>
        <w:tc>
          <w:tcPr>
            <w:tcW w:w="7087" w:type="dxa"/>
          </w:tcPr>
          <w:p w14:paraId="307BEDD1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Головний (Master Test Plan). Охоплює всі рівні тестування — від модульного до приймального. Окремі плани рівнів не створюються: команда складається з двох осіб</w:t>
            </w:r>
          </w:p>
        </w:tc>
      </w:tr>
      <w:tr w:rsidR="00506B83" w14:paraId="26083B77" w14:textId="77777777">
        <w:trPr>
          <w:cantSplit/>
          <w:jc w:val="center"/>
        </w:trPr>
        <w:tc>
          <w:tcPr>
            <w:tcW w:w="2268" w:type="dxa"/>
          </w:tcPr>
          <w:p w14:paraId="67C48891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Об'єкт</w:t>
            </w:r>
          </w:p>
        </w:tc>
        <w:tc>
          <w:tcPr>
            <w:tcW w:w="7087" w:type="dxa"/>
          </w:tcPr>
          <w:p w14:paraId="79B814F0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Програмна система «Мультиагентна програмна система моделювання та координації групи безпілотних літальних апаратів на основі Mesa», інкременти 0.1–1.0</w:t>
            </w:r>
          </w:p>
        </w:tc>
      </w:tr>
      <w:tr w:rsidR="00506B83" w14:paraId="2974D4C2" w14:textId="77777777">
        <w:trPr>
          <w:cantSplit/>
          <w:jc w:val="center"/>
        </w:trPr>
        <w:tc>
          <w:tcPr>
            <w:tcW w:w="2268" w:type="dxa"/>
          </w:tcPr>
          <w:p w14:paraId="24DE1CDF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Версія і дата</w:t>
            </w:r>
          </w:p>
        </w:tc>
        <w:tc>
          <w:tcPr>
            <w:tcW w:w="7087" w:type="dxa"/>
          </w:tcPr>
          <w:p w14:paraId="78066C47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1.0 від 04.10.2026</w:t>
            </w:r>
          </w:p>
        </w:tc>
      </w:tr>
      <w:tr w:rsidR="00506B83" w14:paraId="07313F10" w14:textId="77777777">
        <w:trPr>
          <w:cantSplit/>
          <w:jc w:val="center"/>
        </w:trPr>
        <w:tc>
          <w:tcPr>
            <w:tcW w:w="2268" w:type="dxa"/>
          </w:tcPr>
          <w:p w14:paraId="0212DEC9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Автори</w:t>
            </w:r>
          </w:p>
        </w:tc>
        <w:tc>
          <w:tcPr>
            <w:tcW w:w="7087" w:type="dxa"/>
          </w:tcPr>
          <w:p w14:paraId="28F9835D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Степаненко Н.Ю. (тімлід), Аніщенко А.О. (QA-відповідальний), група ТВ-43</w:t>
            </w:r>
          </w:p>
        </w:tc>
      </w:tr>
      <w:tr w:rsidR="00506B83" w14:paraId="2A65C052" w14:textId="77777777">
        <w:trPr>
          <w:cantSplit/>
          <w:jc w:val="center"/>
        </w:trPr>
        <w:tc>
          <w:tcPr>
            <w:tcW w:w="2268" w:type="dxa"/>
          </w:tcPr>
          <w:p w14:paraId="074CFCBE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Контакти</w:t>
            </w:r>
          </w:p>
        </w:tc>
        <w:tc>
          <w:tcPr>
            <w:tcW w:w="7087" w:type="dxa"/>
          </w:tcPr>
          <w:p w14:paraId="2F88B3C8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Jira-простір UAVS (tv43-uav-swarm.atlassian.net), корпоративна пошта КПІ</w:t>
            </w:r>
          </w:p>
        </w:tc>
      </w:tr>
      <w:tr w:rsidR="00506B83" w14:paraId="1F996EF4" w14:textId="77777777">
        <w:trPr>
          <w:cantSplit/>
          <w:jc w:val="center"/>
        </w:trPr>
        <w:tc>
          <w:tcPr>
            <w:tcW w:w="2268" w:type="dxa"/>
          </w:tcPr>
          <w:p w14:paraId="1C8FDA44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Статус</w:t>
            </w:r>
          </w:p>
        </w:tc>
        <w:tc>
          <w:tcPr>
            <w:tcW w:w="7087" w:type="dxa"/>
          </w:tcPr>
          <w:p w14:paraId="55B51953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Подано на затвердження</w:t>
            </w:r>
          </w:p>
        </w:tc>
      </w:tr>
    </w:tbl>
    <w:p w14:paraId="5C424C66" w14:textId="77777777" w:rsidR="00506B83" w:rsidRDefault="00506B83"/>
    <w:p w14:paraId="7679C303" w14:textId="77777777" w:rsidR="00506B83" w:rsidRDefault="000F3B06">
      <w:pPr>
        <w:keepNext/>
        <w:spacing w:before="120" w:after="60"/>
      </w:pPr>
      <w:r>
        <w:rPr>
          <w:i/>
          <w:sz w:val="24"/>
        </w:rPr>
        <w:t>Історія змін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1474"/>
        <w:gridCol w:w="3742"/>
        <w:gridCol w:w="3118"/>
      </w:tblGrid>
      <w:tr w:rsidR="00506B83" w14:paraId="6A2C8B10" w14:textId="77777777">
        <w:trPr>
          <w:tblHeader/>
          <w:jc w:val="center"/>
        </w:trPr>
        <w:tc>
          <w:tcPr>
            <w:tcW w:w="1020" w:type="dxa"/>
            <w:shd w:val="clear" w:color="auto" w:fill="D9D9D9"/>
          </w:tcPr>
          <w:p w14:paraId="383B41C0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Версія</w:t>
            </w:r>
          </w:p>
        </w:tc>
        <w:tc>
          <w:tcPr>
            <w:tcW w:w="1474" w:type="dxa"/>
            <w:shd w:val="clear" w:color="auto" w:fill="D9D9D9"/>
          </w:tcPr>
          <w:p w14:paraId="54563FBC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Дата</w:t>
            </w:r>
          </w:p>
        </w:tc>
        <w:tc>
          <w:tcPr>
            <w:tcW w:w="3742" w:type="dxa"/>
            <w:shd w:val="clear" w:color="auto" w:fill="D9D9D9"/>
          </w:tcPr>
          <w:p w14:paraId="0BD7F919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Зміни</w:t>
            </w:r>
          </w:p>
        </w:tc>
        <w:tc>
          <w:tcPr>
            <w:tcW w:w="3118" w:type="dxa"/>
            <w:shd w:val="clear" w:color="auto" w:fill="D9D9D9"/>
          </w:tcPr>
          <w:p w14:paraId="777BF9D6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Автори</w:t>
            </w:r>
          </w:p>
        </w:tc>
      </w:tr>
      <w:tr w:rsidR="00506B83" w14:paraId="2164A9A3" w14:textId="77777777">
        <w:trPr>
          <w:cantSplit/>
          <w:jc w:val="center"/>
        </w:trPr>
        <w:tc>
          <w:tcPr>
            <w:tcW w:w="1020" w:type="dxa"/>
          </w:tcPr>
          <w:p w14:paraId="49DFDC9F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1.0</w:t>
            </w:r>
          </w:p>
        </w:tc>
        <w:tc>
          <w:tcPr>
            <w:tcW w:w="1474" w:type="dxa"/>
          </w:tcPr>
          <w:p w14:paraId="2C1FAA9C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04.10.2026</w:t>
            </w:r>
          </w:p>
        </w:tc>
        <w:tc>
          <w:tcPr>
            <w:tcW w:w="3742" w:type="dxa"/>
          </w:tcPr>
          <w:p w14:paraId="55E0FD42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Початкова версія плану</w:t>
            </w:r>
          </w:p>
        </w:tc>
        <w:tc>
          <w:tcPr>
            <w:tcW w:w="3118" w:type="dxa"/>
          </w:tcPr>
          <w:p w14:paraId="3360BDF8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Степаненко Н.Ю., Аніщенко А.О.</w:t>
            </w:r>
          </w:p>
        </w:tc>
      </w:tr>
    </w:tbl>
    <w:p w14:paraId="2DCCA430" w14:textId="77777777" w:rsidR="00506B83" w:rsidRDefault="00506B83"/>
    <w:p w14:paraId="1EC39457" w14:textId="77777777" w:rsidR="00506B83" w:rsidRDefault="000F3B06">
      <w:pPr>
        <w:ind w:firstLine="709"/>
        <w:jc w:val="both"/>
      </w:pPr>
      <w:r>
        <w:t>Тест-план зберігається в репозиторії проєкту поряд із кодом і переглядається на плануванні кожного спрінту. Уточнення розкладу чи переліку функцій збільшують молодший номер версії (1.1, 1.2), зміна підходу до тестування — старший (2.0).</w:t>
      </w:r>
    </w:p>
    <w:p w14:paraId="501E8B59" w14:textId="77777777" w:rsidR="00506B83" w:rsidRDefault="000F3B06">
      <w:pPr>
        <w:pStyle w:val="Heading1"/>
      </w:pPr>
      <w:bookmarkStart w:id="1" w:name="_Toc242042506"/>
      <w:r>
        <w:t>2. Вступ (Introduction)</w:t>
      </w:r>
      <w:bookmarkEnd w:id="1"/>
    </w:p>
    <w:p w14:paraId="3ED4A295" w14:textId="77777777" w:rsidR="00506B83" w:rsidRDefault="000F3B06">
      <w:pPr>
        <w:pStyle w:val="Heading2"/>
      </w:pPr>
      <w:r>
        <w:t>2.1. Призначення документа</w:t>
      </w:r>
    </w:p>
    <w:p w14:paraId="7E6E1261" w14:textId="77777777" w:rsidR="00506B83" w:rsidRDefault="000F3B06">
      <w:pPr>
        <w:ind w:firstLine="709"/>
        <w:jc w:val="both"/>
      </w:pPr>
      <w:r>
        <w:t>Документ визначає, що саме, яким чином, якими силами й у які терміни буде протестовано в командному проєкті з моделювання рою безпілотних літальних апаратів (БПЛА). Це план найвищого рівня: на нього спираються специфікації тестів, тестові завдання в Jira та підсумковий звіт про тестування.</w:t>
      </w:r>
    </w:p>
    <w:p w14:paraId="5FC414CA" w14:textId="77777777" w:rsidR="00506B83" w:rsidRDefault="000F3B06">
      <w:pPr>
        <w:ind w:firstLine="709"/>
        <w:jc w:val="both"/>
      </w:pPr>
      <w:r>
        <w:t>План складено за шаблоном IEEE 829-1998 з урахуванням двох особливостей проєкту. По-перше, об'єктом тестування є агентна імітаційна модель, поведінка якої залежить від генератора випадкових чисел. По-друге, окремої групи тестувальників немає: тестують ті самі двоє студентів, які пишуть код.</w:t>
      </w:r>
    </w:p>
    <w:p w14:paraId="005E6579" w14:textId="77777777" w:rsidR="00506B83" w:rsidRDefault="000F3B06">
      <w:pPr>
        <w:pStyle w:val="Heading2"/>
      </w:pPr>
      <w:r>
        <w:lastRenderedPageBreak/>
        <w:t>2.2. Про проєкт</w:t>
      </w:r>
    </w:p>
    <w:p w14:paraId="40678F80" w14:textId="77777777" w:rsidR="00506B83" w:rsidRDefault="000F3B06">
      <w:pPr>
        <w:ind w:firstLine="709"/>
        <w:jc w:val="both"/>
      </w:pPr>
      <w:r>
        <w:t>Агентна модель рою БПЛА на Python/Mesa: середовище з перешкодами та забороненими зонами, агенти-дрони з обмеженим зарядом і сенсорами, децентралізований розподіл задач, уникнення зіткнень, сценарії пошуку та патрулювання, візуалізація Solara і збір метрик для порівняння стратегій координації.</w:t>
      </w:r>
    </w:p>
    <w:p w14:paraId="5FF8F259" w14:textId="77777777" w:rsidR="00506B83" w:rsidRDefault="000F3B06">
      <w:pPr>
        <w:ind w:firstLine="709"/>
        <w:jc w:val="both"/>
      </w:pPr>
      <w:r>
        <w:t>Система розробляється мовою Python 3.12 на фреймворку Mesa 3 з використанням NumPy, Solara, pytest і GitHub Actions. Робота ведеться за Scrum сімома двотижневими спрінтами (14.09–20.12.2026). Беклог налічує 8 епіків і 22 історії користувача загальною оцінкою 90 story points.</w:t>
      </w:r>
    </w:p>
    <w:p w14:paraId="6C76282E" w14:textId="77777777" w:rsidR="00506B83" w:rsidRDefault="000F3B06">
      <w:pPr>
        <w:pStyle w:val="Heading2"/>
      </w:pPr>
      <w:r>
        <w:t>2.3. Обсяг і обмеження</w:t>
      </w:r>
    </w:p>
    <w:p w14:paraId="0BF0637A" w14:textId="77777777" w:rsidR="00506B83" w:rsidRDefault="000F3B06">
      <w:pPr>
        <w:pStyle w:val="ListBullet"/>
        <w:jc w:val="both"/>
      </w:pPr>
      <w:r>
        <w:rPr>
          <w:b/>
        </w:rPr>
        <w:t xml:space="preserve">Обсяг. </w:t>
      </w:r>
      <w:r>
        <w:t>Усі функції, заплановані в беклозі до релізу 1.0, та нефункціональні характеристики якості за ISO/IEC 25010: продуктивність, надійність, супроводжуваність, переносимість, зручність використання.</w:t>
      </w:r>
    </w:p>
    <w:p w14:paraId="2024EF0D" w14:textId="77777777" w:rsidR="00506B83" w:rsidRDefault="000F3B06">
      <w:pPr>
        <w:pStyle w:val="ListBullet"/>
        <w:jc w:val="both"/>
      </w:pPr>
      <w:r>
        <w:rPr>
          <w:b/>
        </w:rPr>
        <w:t xml:space="preserve">Ресурси. </w:t>
      </w:r>
      <w:r>
        <w:t>Двоє виконавців, кожен поєднує ролі розробника й тестувальника. Бюджету, виділеного тестового стенда та платних інструментів немає.</w:t>
      </w:r>
    </w:p>
    <w:p w14:paraId="43F3943F" w14:textId="77777777" w:rsidR="00506B83" w:rsidRDefault="000F3B06">
      <w:pPr>
        <w:pStyle w:val="ListBullet"/>
        <w:jc w:val="both"/>
      </w:pPr>
      <w:r>
        <w:rPr>
          <w:b/>
        </w:rPr>
        <w:t xml:space="preserve">Термін. </w:t>
      </w:r>
      <w:r>
        <w:t>Дата релізу фіксована — 20.12.2026. Додатковий час на тестування можна отримати лише зменшенням обсягу функцій.</w:t>
      </w:r>
    </w:p>
    <w:p w14:paraId="728B1C83" w14:textId="77777777" w:rsidR="00506B83" w:rsidRDefault="000F3B06">
      <w:pPr>
        <w:pStyle w:val="ListBullet"/>
        <w:jc w:val="both"/>
      </w:pPr>
      <w:r>
        <w:rPr>
          <w:b/>
        </w:rPr>
        <w:t xml:space="preserve">Зв'язок з іншими перевірками. </w:t>
      </w:r>
      <w:r>
        <w:t>Тестування доповнює статичні методи: рецензування коду в pull request, аналіз вимог перед плануванням спрінту та автоматичний статичний аналіз (ruff).</w:t>
      </w:r>
    </w:p>
    <w:p w14:paraId="5DD1AF72" w14:textId="77777777" w:rsidR="00506B83" w:rsidRDefault="000F3B06">
      <w:pPr>
        <w:pStyle w:val="ListBullet"/>
        <w:jc w:val="both"/>
      </w:pPr>
      <w:r>
        <w:rPr>
          <w:b/>
        </w:rPr>
        <w:t xml:space="preserve">Керування змінами. </w:t>
      </w:r>
      <w:r>
        <w:t>Вимоги змінюються лише через Jira за згодою Product Owner. Зміна критеріїв приймання історії тягне за собою перегляд її тестів.</w:t>
      </w:r>
    </w:p>
    <w:p w14:paraId="50448AF2" w14:textId="77777777" w:rsidR="00506B83" w:rsidRDefault="000F3B06">
      <w:pPr>
        <w:pStyle w:val="Heading2"/>
      </w:pPr>
      <w:r>
        <w:t>2.4. Посилання</w:t>
      </w:r>
    </w:p>
    <w:p w14:paraId="70933A48" w14:textId="77777777" w:rsidR="00506B83" w:rsidRDefault="000F3B06">
      <w:pPr>
        <w:jc w:val="both"/>
      </w:pPr>
      <w:r>
        <w:t>1. IEEE Std 829-1998. IEEE Standard for Software Test Documentation — структура тест-плану.</w:t>
      </w:r>
    </w:p>
    <w:p w14:paraId="5B2FCA39" w14:textId="77777777" w:rsidR="00506B83" w:rsidRDefault="000F3B06">
      <w:pPr>
        <w:jc w:val="both"/>
      </w:pPr>
      <w:r>
        <w:t>2. Беклог продукту: Jira-простір UAVS, tv43-uav-swarm.atlassian.net (епіки UAVS-5…UAVS-12, історії UAVS-13…UAVS-34).</w:t>
      </w:r>
    </w:p>
    <w:p w14:paraId="536DE677" w14:textId="77777777" w:rsidR="00506B83" w:rsidRDefault="000F3B06">
      <w:pPr>
        <w:jc w:val="both"/>
      </w:pPr>
      <w:r>
        <w:t>3. Протокол практичної роботи № 1 «Система управління розробкою як інструмент управління якістю» — склад команди, ролі, план спрінтів.</w:t>
      </w:r>
    </w:p>
    <w:p w14:paraId="3A2F4370" w14:textId="77777777" w:rsidR="00506B83" w:rsidRDefault="000F3B06">
      <w:pPr>
        <w:jc w:val="both"/>
      </w:pPr>
      <w:r>
        <w:t>4. ISO/IEC 25010. System and software quality models — характеристики якості продукту.</w:t>
      </w:r>
    </w:p>
    <w:p w14:paraId="423B0238" w14:textId="77777777" w:rsidR="00506B83" w:rsidRDefault="000F3B06">
      <w:pPr>
        <w:jc w:val="both"/>
      </w:pPr>
      <w:r>
        <w:t>5. ISO/IEC/IEEE 12207. Software life cycle processes — процеси верифікації та валідації.</w:t>
      </w:r>
    </w:p>
    <w:p w14:paraId="6CD0F2B6" w14:textId="77777777" w:rsidR="00506B83" w:rsidRDefault="000F3B06">
      <w:pPr>
        <w:jc w:val="both"/>
      </w:pPr>
      <w:r>
        <w:lastRenderedPageBreak/>
        <w:t>6. Лекції 1–5 курсу «Якість та тестування програмного забезпечення»: ролі тестувальника, моделі й метрики якості, верифікація та валідація, відстеження дефектів.</w:t>
      </w:r>
    </w:p>
    <w:p w14:paraId="26FC1E30" w14:textId="77777777" w:rsidR="00506B83" w:rsidRDefault="000F3B06">
      <w:pPr>
        <w:jc w:val="both"/>
      </w:pPr>
      <w:r>
        <w:t>7. Документація Mesa 3 (mesa.readthedocs.io) та PEP 8 — Style Guide for Python Code.</w:t>
      </w:r>
    </w:p>
    <w:p w14:paraId="311EEAD5" w14:textId="77777777" w:rsidR="00506B83" w:rsidRDefault="000F3B06">
      <w:pPr>
        <w:pStyle w:val="Heading2"/>
      </w:pPr>
      <w:r>
        <w:t>2.5. Терміни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973"/>
      </w:tblGrid>
      <w:tr w:rsidR="00506B83" w14:paraId="0E29788D" w14:textId="77777777">
        <w:trPr>
          <w:tblHeader/>
          <w:jc w:val="center"/>
        </w:trPr>
        <w:tc>
          <w:tcPr>
            <w:tcW w:w="2381" w:type="dxa"/>
            <w:shd w:val="clear" w:color="auto" w:fill="D9D9D9"/>
          </w:tcPr>
          <w:p w14:paraId="0A23CD97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Термін</w:t>
            </w:r>
          </w:p>
        </w:tc>
        <w:tc>
          <w:tcPr>
            <w:tcW w:w="6973" w:type="dxa"/>
            <w:shd w:val="clear" w:color="auto" w:fill="D9D9D9"/>
          </w:tcPr>
          <w:p w14:paraId="1A92D607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Значення в цьому плані</w:t>
            </w:r>
          </w:p>
        </w:tc>
      </w:tr>
      <w:tr w:rsidR="00506B83" w14:paraId="30CCBAE6" w14:textId="77777777">
        <w:trPr>
          <w:cantSplit/>
          <w:jc w:val="center"/>
        </w:trPr>
        <w:tc>
          <w:tcPr>
            <w:tcW w:w="2381" w:type="dxa"/>
          </w:tcPr>
          <w:p w14:paraId="680280ED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Помилка (error)</w:t>
            </w:r>
          </w:p>
        </w:tc>
        <w:tc>
          <w:tcPr>
            <w:tcW w:w="6973" w:type="dxa"/>
          </w:tcPr>
          <w:p w14:paraId="4318FDC8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Дія людини, що приводить до некоректного результату</w:t>
            </w:r>
          </w:p>
        </w:tc>
      </w:tr>
      <w:tr w:rsidR="00506B83" w14:paraId="1FF29B76" w14:textId="77777777">
        <w:trPr>
          <w:cantSplit/>
          <w:jc w:val="center"/>
        </w:trPr>
        <w:tc>
          <w:tcPr>
            <w:tcW w:w="2381" w:type="dxa"/>
          </w:tcPr>
          <w:p w14:paraId="392AC9D8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Дефект (defect, bug)</w:t>
            </w:r>
          </w:p>
        </w:tc>
        <w:tc>
          <w:tcPr>
            <w:tcW w:w="6973" w:type="dxa"/>
          </w:tcPr>
          <w:p w14:paraId="398E3777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Недолік у компоненті або системі, який може спричинити збій чи відмову</w:t>
            </w:r>
          </w:p>
        </w:tc>
      </w:tr>
      <w:tr w:rsidR="00506B83" w14:paraId="0C7D866A" w14:textId="77777777">
        <w:trPr>
          <w:cantSplit/>
          <w:jc w:val="center"/>
        </w:trPr>
        <w:tc>
          <w:tcPr>
            <w:tcW w:w="2381" w:type="dxa"/>
          </w:tcPr>
          <w:p w14:paraId="3942BF6E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Збій</w:t>
            </w:r>
          </w:p>
        </w:tc>
        <w:tc>
          <w:tcPr>
            <w:tcW w:w="6973" w:type="dxa"/>
          </w:tcPr>
          <w:p w14:paraId="50B6B654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Самоусувна або одноразова відмова, яку усуває незначне втручання</w:t>
            </w:r>
          </w:p>
        </w:tc>
      </w:tr>
      <w:tr w:rsidR="00506B83" w14:paraId="673FE5E2" w14:textId="77777777">
        <w:trPr>
          <w:cantSplit/>
          <w:jc w:val="center"/>
        </w:trPr>
        <w:tc>
          <w:tcPr>
            <w:tcW w:w="2381" w:type="dxa"/>
          </w:tcPr>
          <w:p w14:paraId="469A5870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Відмова (failure)</w:t>
            </w:r>
          </w:p>
        </w:tc>
        <w:tc>
          <w:tcPr>
            <w:tcW w:w="6973" w:type="dxa"/>
          </w:tcPr>
          <w:p w14:paraId="2A3FA8EA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Порушення працездатного стану системи, помітне користувачеві</w:t>
            </w:r>
          </w:p>
        </w:tc>
      </w:tr>
      <w:tr w:rsidR="00506B83" w14:paraId="6A6F4EC2" w14:textId="77777777">
        <w:trPr>
          <w:cantSplit/>
          <w:jc w:val="center"/>
        </w:trPr>
        <w:tc>
          <w:tcPr>
            <w:tcW w:w="2381" w:type="dxa"/>
          </w:tcPr>
          <w:p w14:paraId="1962F6E1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Верифікація</w:t>
            </w:r>
          </w:p>
        </w:tc>
        <w:tc>
          <w:tcPr>
            <w:tcW w:w="6973" w:type="dxa"/>
          </w:tcPr>
          <w:p w14:paraId="04A5DF2C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Перевірка, чи робимо ми продукт правильно: відповідність коду вимогам і специфікаціям. Виконують розробники</w:t>
            </w:r>
          </w:p>
        </w:tc>
      </w:tr>
      <w:tr w:rsidR="00506B83" w14:paraId="201934B8" w14:textId="77777777">
        <w:trPr>
          <w:cantSplit/>
          <w:jc w:val="center"/>
        </w:trPr>
        <w:tc>
          <w:tcPr>
            <w:tcW w:w="2381" w:type="dxa"/>
          </w:tcPr>
          <w:p w14:paraId="4B2D5605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Валідація</w:t>
            </w:r>
          </w:p>
        </w:tc>
        <w:tc>
          <w:tcPr>
            <w:tcW w:w="6973" w:type="dxa"/>
          </w:tcPr>
          <w:p w14:paraId="2549ED16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Перевірка, чи робимо ми правильний продукт: чи задовольняє система потреби замовника. Виконують тестувальники</w:t>
            </w:r>
          </w:p>
        </w:tc>
      </w:tr>
      <w:tr w:rsidR="00506B83" w14:paraId="38129264" w14:textId="77777777">
        <w:trPr>
          <w:cantSplit/>
          <w:jc w:val="center"/>
        </w:trPr>
        <w:tc>
          <w:tcPr>
            <w:tcW w:w="2381" w:type="dxa"/>
          </w:tcPr>
          <w:p w14:paraId="02083484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Seed</w:t>
            </w:r>
          </w:p>
        </w:tc>
        <w:tc>
          <w:tcPr>
            <w:tcW w:w="6973" w:type="dxa"/>
          </w:tcPr>
          <w:p w14:paraId="0FD34BE0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Початкове значення генератора випадкових чисел моделі. Однакові сценарій і seed мають давати однаковий перебіг симуляції</w:t>
            </w:r>
          </w:p>
        </w:tc>
      </w:tr>
      <w:tr w:rsidR="00506B83" w14:paraId="087FE2A2" w14:textId="77777777">
        <w:trPr>
          <w:cantSplit/>
          <w:jc w:val="center"/>
        </w:trPr>
        <w:tc>
          <w:tcPr>
            <w:tcW w:w="2381" w:type="dxa"/>
          </w:tcPr>
          <w:p w14:paraId="3B86D1C8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Інваріант</w:t>
            </w:r>
          </w:p>
        </w:tc>
        <w:tc>
          <w:tcPr>
            <w:tcW w:w="6973" w:type="dxa"/>
          </w:tcPr>
          <w:p w14:paraId="3E2ABC20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Властивість рою, яка має виконуватися на кожному кроці симуляції, наприклад «відстань між будь-якими двома дронами не менша за safe_distance»</w:t>
            </w:r>
          </w:p>
        </w:tc>
      </w:tr>
    </w:tbl>
    <w:p w14:paraId="2D260D83" w14:textId="77777777" w:rsidR="00506B83" w:rsidRDefault="00506B83"/>
    <w:p w14:paraId="27E117F5" w14:textId="77777777" w:rsidR="00506B83" w:rsidRDefault="000F3B06">
      <w:pPr>
        <w:pStyle w:val="Heading1"/>
      </w:pPr>
      <w:bookmarkStart w:id="2" w:name="_Toc242042507"/>
      <w:r>
        <w:t>3. Об'єкти тестування (Test Items)</w:t>
      </w:r>
      <w:bookmarkEnd w:id="2"/>
    </w:p>
    <w:p w14:paraId="0160E2C8" w14:textId="77777777" w:rsidR="00506B83" w:rsidRDefault="000F3B06">
      <w:pPr>
        <w:spacing w:after="120"/>
        <w:ind w:firstLine="709"/>
        <w:jc w:val="both"/>
      </w:pPr>
      <w:r>
        <w:t>Тестуються програмні компоненти пакета uav_swarm та документація, що постачається разом із системою. Вимогами до кожного об'єкта є історії користувача відповідного епіка з їхніми критеріями приймання.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4535"/>
        <w:gridCol w:w="1191"/>
        <w:gridCol w:w="1361"/>
      </w:tblGrid>
      <w:tr w:rsidR="00506B83" w14:paraId="141EFF76" w14:textId="77777777">
        <w:trPr>
          <w:tblHeader/>
          <w:jc w:val="center"/>
        </w:trPr>
        <w:tc>
          <w:tcPr>
            <w:tcW w:w="2268" w:type="dxa"/>
            <w:shd w:val="clear" w:color="auto" w:fill="D9D9D9"/>
          </w:tcPr>
          <w:p w14:paraId="7CE8BEC9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Об'єкт тестування</w:t>
            </w:r>
          </w:p>
        </w:tc>
        <w:tc>
          <w:tcPr>
            <w:tcW w:w="4535" w:type="dxa"/>
            <w:shd w:val="clear" w:color="auto" w:fill="D9D9D9"/>
          </w:tcPr>
          <w:p w14:paraId="07EC24B4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Що входить</w:t>
            </w:r>
          </w:p>
        </w:tc>
        <w:tc>
          <w:tcPr>
            <w:tcW w:w="1191" w:type="dxa"/>
            <w:shd w:val="clear" w:color="auto" w:fill="D9D9D9"/>
          </w:tcPr>
          <w:p w14:paraId="0948B9D4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Епік</w:t>
            </w:r>
          </w:p>
        </w:tc>
        <w:tc>
          <w:tcPr>
            <w:tcW w:w="1361" w:type="dxa"/>
            <w:shd w:val="clear" w:color="auto" w:fill="D9D9D9"/>
          </w:tcPr>
          <w:p w14:paraId="460DA27A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Інкремент</w:t>
            </w:r>
          </w:p>
        </w:tc>
      </w:tr>
      <w:tr w:rsidR="00506B83" w14:paraId="7DAB02D7" w14:textId="77777777">
        <w:trPr>
          <w:cantSplit/>
          <w:jc w:val="center"/>
        </w:trPr>
        <w:tc>
          <w:tcPr>
            <w:tcW w:w="2268" w:type="dxa"/>
          </w:tcPr>
          <w:p w14:paraId="043AFCE1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Модель середовища польоту</w:t>
            </w:r>
          </w:p>
        </w:tc>
        <w:tc>
          <w:tcPr>
            <w:tcW w:w="4535" w:type="dxa"/>
          </w:tcPr>
          <w:p w14:paraId="66040141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Неперервний 2D-простір, перешкоди, заборонені для польоту зони, база зарядки, цілі пошуку</w:t>
            </w:r>
          </w:p>
        </w:tc>
        <w:tc>
          <w:tcPr>
            <w:tcW w:w="1191" w:type="dxa"/>
          </w:tcPr>
          <w:p w14:paraId="42B0F953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UAVS‑6</w:t>
            </w:r>
          </w:p>
        </w:tc>
        <w:tc>
          <w:tcPr>
            <w:tcW w:w="1361" w:type="dxa"/>
          </w:tcPr>
          <w:p w14:paraId="1A59AF69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0.1</w:t>
            </w:r>
          </w:p>
        </w:tc>
      </w:tr>
      <w:tr w:rsidR="00506B83" w14:paraId="4E2B3F20" w14:textId="77777777">
        <w:trPr>
          <w:cantSplit/>
          <w:jc w:val="center"/>
        </w:trPr>
        <w:tc>
          <w:tcPr>
            <w:tcW w:w="2268" w:type="dxa"/>
          </w:tcPr>
          <w:p w14:paraId="2498FF0C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Агент БПЛА</w:t>
            </w:r>
          </w:p>
        </w:tc>
        <w:tc>
          <w:tcPr>
            <w:tcW w:w="4535" w:type="dxa"/>
          </w:tcPr>
          <w:p w14:paraId="1C7D3C77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Рух з обмеженою швидкістю, витрата заряду, повернення на базу, сенсор виявлення цілей</w:t>
            </w:r>
          </w:p>
        </w:tc>
        <w:tc>
          <w:tcPr>
            <w:tcW w:w="1191" w:type="dxa"/>
          </w:tcPr>
          <w:p w14:paraId="0B855130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UAVS‑7</w:t>
            </w:r>
          </w:p>
        </w:tc>
        <w:tc>
          <w:tcPr>
            <w:tcW w:w="1361" w:type="dxa"/>
          </w:tcPr>
          <w:p w14:paraId="14885B82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0.1–0.2</w:t>
            </w:r>
          </w:p>
        </w:tc>
      </w:tr>
      <w:tr w:rsidR="00506B83" w14:paraId="00A33BDF" w14:textId="77777777">
        <w:trPr>
          <w:cantSplit/>
          <w:jc w:val="center"/>
        </w:trPr>
        <w:tc>
          <w:tcPr>
            <w:tcW w:w="2268" w:type="dxa"/>
          </w:tcPr>
          <w:p w14:paraId="6C21919A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Комунікація та координація рою</w:t>
            </w:r>
          </w:p>
        </w:tc>
        <w:tc>
          <w:tcPr>
            <w:tcW w:w="4535" w:type="dxa"/>
          </w:tcPr>
          <w:p w14:paraId="5EDBBF1F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Обмін повідомленнями в радіусі зв'язку, аукціонний розподіл цілей, уникнення зіткнень, строй</w:t>
            </w:r>
          </w:p>
        </w:tc>
        <w:tc>
          <w:tcPr>
            <w:tcW w:w="1191" w:type="dxa"/>
          </w:tcPr>
          <w:p w14:paraId="2F4003F8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UAVS‑8</w:t>
            </w:r>
          </w:p>
        </w:tc>
        <w:tc>
          <w:tcPr>
            <w:tcW w:w="1361" w:type="dxa"/>
          </w:tcPr>
          <w:p w14:paraId="45E516A9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0.3–0.4</w:t>
            </w:r>
          </w:p>
        </w:tc>
      </w:tr>
      <w:tr w:rsidR="00506B83" w14:paraId="4ED81F10" w14:textId="77777777">
        <w:trPr>
          <w:cantSplit/>
          <w:jc w:val="center"/>
        </w:trPr>
        <w:tc>
          <w:tcPr>
            <w:tcW w:w="2268" w:type="dxa"/>
          </w:tcPr>
          <w:p w14:paraId="113C91C3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Сценарії місій</w:t>
            </w:r>
          </w:p>
        </w:tc>
        <w:tc>
          <w:tcPr>
            <w:tcW w:w="4535" w:type="dxa"/>
          </w:tcPr>
          <w:p w14:paraId="5BB09EB6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Сценарій пошуку цілей на площі, опис сценаріїв у YAML та його валідація</w:t>
            </w:r>
          </w:p>
        </w:tc>
        <w:tc>
          <w:tcPr>
            <w:tcW w:w="1191" w:type="dxa"/>
          </w:tcPr>
          <w:p w14:paraId="21C58C4A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UAVS‑9</w:t>
            </w:r>
          </w:p>
        </w:tc>
        <w:tc>
          <w:tcPr>
            <w:tcW w:w="1361" w:type="dxa"/>
          </w:tcPr>
          <w:p w14:paraId="32A3BEB6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0.4</w:t>
            </w:r>
          </w:p>
        </w:tc>
      </w:tr>
      <w:tr w:rsidR="00506B83" w14:paraId="141CF96E" w14:textId="77777777">
        <w:trPr>
          <w:cantSplit/>
          <w:jc w:val="center"/>
        </w:trPr>
        <w:tc>
          <w:tcPr>
            <w:tcW w:w="2268" w:type="dxa"/>
          </w:tcPr>
          <w:p w14:paraId="542C8593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Візуалізація</w:t>
            </w:r>
          </w:p>
        </w:tc>
        <w:tc>
          <w:tcPr>
            <w:tcW w:w="4535" w:type="dxa"/>
          </w:tcPr>
          <w:p w14:paraId="4B0D2D4C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Карта з дронами, перешкодами й цілями в браузері (SolaraViz), керування симуляцією, слайдери параметрів</w:t>
            </w:r>
          </w:p>
        </w:tc>
        <w:tc>
          <w:tcPr>
            <w:tcW w:w="1191" w:type="dxa"/>
          </w:tcPr>
          <w:p w14:paraId="538F8EBB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UAVS‑10</w:t>
            </w:r>
          </w:p>
        </w:tc>
        <w:tc>
          <w:tcPr>
            <w:tcW w:w="1361" w:type="dxa"/>
          </w:tcPr>
          <w:p w14:paraId="456378C5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0.5</w:t>
            </w:r>
          </w:p>
        </w:tc>
      </w:tr>
      <w:tr w:rsidR="00506B83" w14:paraId="75566EE8" w14:textId="77777777">
        <w:trPr>
          <w:cantSplit/>
          <w:jc w:val="center"/>
        </w:trPr>
        <w:tc>
          <w:tcPr>
            <w:tcW w:w="2268" w:type="dxa"/>
          </w:tcPr>
          <w:p w14:paraId="3699BEF6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Збір даних та аналітика</w:t>
            </w:r>
          </w:p>
        </w:tc>
        <w:tc>
          <w:tcPr>
            <w:tcW w:w="4535" w:type="dxa"/>
          </w:tcPr>
          <w:p w14:paraId="433FC094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Метрики місії на кожному кроці, експорт CSV, серії експериментів batch_run</w:t>
            </w:r>
          </w:p>
        </w:tc>
        <w:tc>
          <w:tcPr>
            <w:tcW w:w="1191" w:type="dxa"/>
          </w:tcPr>
          <w:p w14:paraId="7FCBC61A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UAVS‑11</w:t>
            </w:r>
          </w:p>
        </w:tc>
        <w:tc>
          <w:tcPr>
            <w:tcW w:w="1361" w:type="dxa"/>
          </w:tcPr>
          <w:p w14:paraId="477BD991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0.5</w:t>
            </w:r>
          </w:p>
        </w:tc>
      </w:tr>
      <w:tr w:rsidR="00506B83" w14:paraId="12EC05E1" w14:textId="77777777">
        <w:trPr>
          <w:cantSplit/>
          <w:jc w:val="center"/>
        </w:trPr>
        <w:tc>
          <w:tcPr>
            <w:tcW w:w="2268" w:type="dxa"/>
          </w:tcPr>
          <w:p w14:paraId="0FE9B551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Інфраструктура проєкту</w:t>
            </w:r>
          </w:p>
        </w:tc>
        <w:tc>
          <w:tcPr>
            <w:tcW w:w="4535" w:type="dxa"/>
          </w:tcPr>
          <w:p w14:paraId="13DDA1CC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Структура пакета, pyproject.toml із залежностями, конвеєр CI</w:t>
            </w:r>
          </w:p>
        </w:tc>
        <w:tc>
          <w:tcPr>
            <w:tcW w:w="1191" w:type="dxa"/>
          </w:tcPr>
          <w:p w14:paraId="3894B985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UAVS‑5</w:t>
            </w:r>
          </w:p>
        </w:tc>
        <w:tc>
          <w:tcPr>
            <w:tcW w:w="1361" w:type="dxa"/>
          </w:tcPr>
          <w:p w14:paraId="3C9DF5D0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0.1</w:t>
            </w:r>
          </w:p>
        </w:tc>
      </w:tr>
      <w:tr w:rsidR="00506B83" w14:paraId="3CC7B204" w14:textId="77777777">
        <w:trPr>
          <w:cantSplit/>
          <w:jc w:val="center"/>
        </w:trPr>
        <w:tc>
          <w:tcPr>
            <w:tcW w:w="2268" w:type="dxa"/>
          </w:tcPr>
          <w:p w14:paraId="03AA5000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lastRenderedPageBreak/>
              <w:t>Документація користувача</w:t>
            </w:r>
          </w:p>
        </w:tc>
        <w:tc>
          <w:tcPr>
            <w:tcW w:w="4535" w:type="dxa"/>
          </w:tcPr>
          <w:p w14:paraId="37CBB983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README з інструкцією встановлення і запуску</w:t>
            </w:r>
          </w:p>
        </w:tc>
        <w:tc>
          <w:tcPr>
            <w:tcW w:w="1191" w:type="dxa"/>
          </w:tcPr>
          <w:p w14:paraId="1D98A232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UAVS‑5</w:t>
            </w:r>
          </w:p>
        </w:tc>
        <w:tc>
          <w:tcPr>
            <w:tcW w:w="1361" w:type="dxa"/>
          </w:tcPr>
          <w:p w14:paraId="03931635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1.0</w:t>
            </w:r>
          </w:p>
        </w:tc>
      </w:tr>
    </w:tbl>
    <w:p w14:paraId="54051739" w14:textId="77777777" w:rsidR="00506B83" w:rsidRDefault="00506B83"/>
    <w:p w14:paraId="6258C264" w14:textId="77777777" w:rsidR="00506B83" w:rsidRDefault="000F3B06">
      <w:pPr>
        <w:ind w:firstLine="709"/>
        <w:jc w:val="both"/>
      </w:pPr>
      <w:r>
        <w:t>Інкремент — це стан гілки main наприкінці спрінту, позначений тегом Git: 0.1 після спрінту 2, далі по одному інкременту на спрінт, 1.0 після спрінту 7.</w:t>
      </w:r>
    </w:p>
    <w:p w14:paraId="02266A9F" w14:textId="77777777" w:rsidR="00506B83" w:rsidRDefault="000F3B06">
      <w:pPr>
        <w:pStyle w:val="Heading2"/>
      </w:pPr>
      <w:r>
        <w:t>Умови початку тестування об'єкта</w:t>
      </w:r>
    </w:p>
    <w:p w14:paraId="16D505A5" w14:textId="77777777" w:rsidR="00506B83" w:rsidRDefault="000F3B06">
      <w:pPr>
        <w:pStyle w:val="ListBullet"/>
        <w:jc w:val="both"/>
      </w:pPr>
      <w:r>
        <w:t>код історії подано як pull request, а модульні тести автора проходять;</w:t>
      </w:r>
    </w:p>
    <w:p w14:paraId="0546410C" w14:textId="77777777" w:rsidR="00506B83" w:rsidRDefault="000F3B06">
      <w:pPr>
        <w:pStyle w:val="ListBullet"/>
        <w:jc w:val="both"/>
      </w:pPr>
      <w:r>
        <w:t>конвеєр CI на гілці зелений: ruff без зауважень, pytest без падінь;</w:t>
      </w:r>
    </w:p>
    <w:p w14:paraId="733A1304" w14:textId="77777777" w:rsidR="00506B83" w:rsidRDefault="000F3B06">
      <w:pPr>
        <w:pStyle w:val="ListBullet"/>
        <w:jc w:val="both"/>
      </w:pPr>
      <w:r>
        <w:t>система встановлюється в чисте віртуальне середовище командою з README;</w:t>
      </w:r>
    </w:p>
    <w:p w14:paraId="15F8805C" w14:textId="77777777" w:rsidR="00506B83" w:rsidRDefault="000F3B06">
      <w:pPr>
        <w:pStyle w:val="ListBullet"/>
        <w:jc w:val="both"/>
      </w:pPr>
      <w:r>
        <w:t>історія в Jira перенесена в колонку Testing і містить критерії приймання.</w:t>
      </w:r>
    </w:p>
    <w:p w14:paraId="7960FF4B" w14:textId="77777777" w:rsidR="00506B83" w:rsidRDefault="000F3B06">
      <w:pPr>
        <w:ind w:firstLine="709"/>
        <w:jc w:val="both"/>
      </w:pPr>
      <w:r>
        <w:t>На момент складання плану зареєстрованих дефектів і запитів на зміни немає: розробка коду починається у спрінті 2.</w:t>
      </w:r>
    </w:p>
    <w:p w14:paraId="192ED117" w14:textId="77777777" w:rsidR="00506B83" w:rsidRDefault="000F3B06">
      <w:pPr>
        <w:pStyle w:val="Heading2"/>
      </w:pPr>
      <w:r>
        <w:t>Що не є об'єктом тестування</w:t>
      </w:r>
    </w:p>
    <w:p w14:paraId="3418281D" w14:textId="77777777" w:rsidR="00506B83" w:rsidRDefault="000F3B06">
      <w:pPr>
        <w:ind w:firstLine="709"/>
        <w:jc w:val="both"/>
      </w:pPr>
      <w:r>
        <w:t>Сторонні бібліотеки (Mesa, NumPy, Solara) та сервіси (Jira, GitHub) самі по собі не тестуються: перевіряється лише те, як їх використовує система. Докладніше — у розділі 5.</w:t>
      </w:r>
    </w:p>
    <w:p w14:paraId="1DC7A253" w14:textId="77777777" w:rsidR="00506B83" w:rsidRDefault="000F3B06">
      <w:pPr>
        <w:pStyle w:val="Heading1"/>
      </w:pPr>
      <w:bookmarkStart w:id="3" w:name="_Toc242042508"/>
      <w:r>
        <w:t>4. Функції, що тестуються (Features To Be Tested)</w:t>
      </w:r>
      <w:bookmarkEnd w:id="3"/>
    </w:p>
    <w:p w14:paraId="0EAB1010" w14:textId="77777777" w:rsidR="00506B83" w:rsidRDefault="000F3B06">
      <w:pPr>
        <w:ind w:firstLine="709"/>
        <w:jc w:val="both"/>
      </w:pPr>
      <w:r>
        <w:t>Функції описано з погляду користувача системи — дослідника, який моделює місію рою. Рівень ризику: H — високий, M — середній, L — низький. Він визначає глибину тестування та порядок скорочення обсягу, якщо забракне часу. Кожна група функцій має свою специфікацію тестів (TDS).</w:t>
      </w:r>
    </w:p>
    <w:p w14:paraId="5393FB58" w14:textId="77777777" w:rsidR="00506B83" w:rsidRDefault="000F3B06">
      <w:pPr>
        <w:keepNext/>
        <w:spacing w:before="120" w:after="60"/>
      </w:pPr>
      <w:r>
        <w:rPr>
          <w:i/>
          <w:sz w:val="24"/>
        </w:rPr>
        <w:t>Таблиця 4.1 — Функціональні можливості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835"/>
        <w:gridCol w:w="1644"/>
        <w:gridCol w:w="907"/>
        <w:gridCol w:w="3288"/>
      </w:tblGrid>
      <w:tr w:rsidR="00506B83" w14:paraId="01AADFFF" w14:textId="77777777">
        <w:trPr>
          <w:tblHeader/>
          <w:jc w:val="center"/>
        </w:trPr>
        <w:tc>
          <w:tcPr>
            <w:tcW w:w="680" w:type="dxa"/>
            <w:shd w:val="clear" w:color="auto" w:fill="D9D9D9"/>
          </w:tcPr>
          <w:p w14:paraId="6F1E4E62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1"/>
              </w:rPr>
              <w:t>ID</w:t>
            </w:r>
          </w:p>
        </w:tc>
        <w:tc>
          <w:tcPr>
            <w:tcW w:w="2835" w:type="dxa"/>
            <w:shd w:val="clear" w:color="auto" w:fill="D9D9D9"/>
          </w:tcPr>
          <w:p w14:paraId="78B2099F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1"/>
              </w:rPr>
              <w:t>Функція з погляду користувача</w:t>
            </w:r>
          </w:p>
        </w:tc>
        <w:tc>
          <w:tcPr>
            <w:tcW w:w="1644" w:type="dxa"/>
            <w:shd w:val="clear" w:color="auto" w:fill="D9D9D9"/>
          </w:tcPr>
          <w:p w14:paraId="61281B0F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1"/>
              </w:rPr>
              <w:t>Історія, TDS</w:t>
            </w:r>
          </w:p>
        </w:tc>
        <w:tc>
          <w:tcPr>
            <w:tcW w:w="907" w:type="dxa"/>
            <w:shd w:val="clear" w:color="auto" w:fill="D9D9D9"/>
          </w:tcPr>
          <w:p w14:paraId="5AA309DB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1"/>
              </w:rPr>
              <w:t>Ризик</w:t>
            </w:r>
          </w:p>
        </w:tc>
        <w:tc>
          <w:tcPr>
            <w:tcW w:w="3288" w:type="dxa"/>
            <w:shd w:val="clear" w:color="auto" w:fill="D9D9D9"/>
          </w:tcPr>
          <w:p w14:paraId="3BBDF69E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1"/>
              </w:rPr>
              <w:t>Чому такий рівень</w:t>
            </w:r>
          </w:p>
        </w:tc>
      </w:tr>
      <w:tr w:rsidR="00506B83" w14:paraId="09CEABF3" w14:textId="77777777">
        <w:trPr>
          <w:cantSplit/>
          <w:jc w:val="center"/>
        </w:trPr>
        <w:tc>
          <w:tcPr>
            <w:tcW w:w="680" w:type="dxa"/>
          </w:tcPr>
          <w:p w14:paraId="135FEFE3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F-01</w:t>
            </w:r>
          </w:p>
        </w:tc>
        <w:tc>
          <w:tcPr>
            <w:tcW w:w="2835" w:type="dxa"/>
          </w:tcPr>
          <w:p w14:paraId="62829E6C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Задати розміри карти, перешкоди й заборонені для польоту зони</w:t>
            </w:r>
          </w:p>
        </w:tc>
        <w:tc>
          <w:tcPr>
            <w:tcW w:w="1644" w:type="dxa"/>
          </w:tcPr>
          <w:p w14:paraId="4804869A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UAVS‑16</w:t>
            </w:r>
          </w:p>
          <w:p w14:paraId="70AC94F7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TDS‑ENV</w:t>
            </w:r>
          </w:p>
        </w:tc>
        <w:tc>
          <w:tcPr>
            <w:tcW w:w="907" w:type="dxa"/>
          </w:tcPr>
          <w:p w14:paraId="27DBAB76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H</w:t>
            </w:r>
          </w:p>
        </w:tc>
        <w:tc>
          <w:tcPr>
            <w:tcW w:w="3288" w:type="dxa"/>
          </w:tcPr>
          <w:p w14:paraId="314D9EB7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На геометрії середовища базуються рух, пошук і обхід перешкод; помилка спотворює всі результати</w:t>
            </w:r>
          </w:p>
        </w:tc>
      </w:tr>
      <w:tr w:rsidR="00506B83" w14:paraId="42C33D84" w14:textId="77777777">
        <w:trPr>
          <w:cantSplit/>
          <w:jc w:val="center"/>
        </w:trPr>
        <w:tc>
          <w:tcPr>
            <w:tcW w:w="680" w:type="dxa"/>
          </w:tcPr>
          <w:p w14:paraId="58A7381B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F-02</w:t>
            </w:r>
          </w:p>
        </w:tc>
        <w:tc>
          <w:tcPr>
            <w:tcW w:w="2835" w:type="dxa"/>
          </w:tcPr>
          <w:p w14:paraId="222051CE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Розмістити на карті базу зарядки та цілі пошуку</w:t>
            </w:r>
          </w:p>
        </w:tc>
        <w:tc>
          <w:tcPr>
            <w:tcW w:w="1644" w:type="dxa"/>
          </w:tcPr>
          <w:p w14:paraId="4CEF1830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UAVS‑17</w:t>
            </w:r>
          </w:p>
          <w:p w14:paraId="0B7FC6CD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TDS‑ENV</w:t>
            </w:r>
          </w:p>
        </w:tc>
        <w:tc>
          <w:tcPr>
            <w:tcW w:w="907" w:type="dxa"/>
          </w:tcPr>
          <w:p w14:paraId="3FFA6663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M</w:t>
            </w:r>
          </w:p>
        </w:tc>
        <w:tc>
          <w:tcPr>
            <w:tcW w:w="3288" w:type="dxa"/>
          </w:tcPr>
          <w:p w14:paraId="0436BB7C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Розміщення цілей залежить від seed; помилку видно на візуалізації, цілі можна задати вручну</w:t>
            </w:r>
          </w:p>
        </w:tc>
      </w:tr>
      <w:tr w:rsidR="00506B83" w14:paraId="3FFC3640" w14:textId="77777777">
        <w:trPr>
          <w:cantSplit/>
          <w:jc w:val="center"/>
        </w:trPr>
        <w:tc>
          <w:tcPr>
            <w:tcW w:w="680" w:type="dxa"/>
          </w:tcPr>
          <w:p w14:paraId="571BD701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F-03</w:t>
            </w:r>
          </w:p>
        </w:tc>
        <w:tc>
          <w:tcPr>
            <w:tcW w:w="2835" w:type="dxa"/>
          </w:tcPr>
          <w:p w14:paraId="62142A56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Спрямувати БПЛА до точки з обмеженою швидкістю, без входу в перешкоди</w:t>
            </w:r>
          </w:p>
        </w:tc>
        <w:tc>
          <w:tcPr>
            <w:tcW w:w="1644" w:type="dxa"/>
          </w:tcPr>
          <w:p w14:paraId="3AA91170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UAVS‑18</w:t>
            </w:r>
          </w:p>
          <w:p w14:paraId="030EDA9F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TDS‑AGENT</w:t>
            </w:r>
          </w:p>
        </w:tc>
        <w:tc>
          <w:tcPr>
            <w:tcW w:w="907" w:type="dxa"/>
          </w:tcPr>
          <w:p w14:paraId="6BE5AC92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H</w:t>
            </w:r>
          </w:p>
        </w:tc>
        <w:tc>
          <w:tcPr>
            <w:tcW w:w="3288" w:type="dxa"/>
          </w:tcPr>
          <w:p w14:paraId="651A60B0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Базова поведінка агента; дефект робить непридатними всі сценарії</w:t>
            </w:r>
          </w:p>
        </w:tc>
      </w:tr>
      <w:tr w:rsidR="00506B83" w14:paraId="2F1ED85E" w14:textId="77777777">
        <w:trPr>
          <w:cantSplit/>
          <w:jc w:val="center"/>
        </w:trPr>
        <w:tc>
          <w:tcPr>
            <w:tcW w:w="680" w:type="dxa"/>
          </w:tcPr>
          <w:p w14:paraId="49BA07D2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lastRenderedPageBreak/>
              <w:t>F-04</w:t>
            </w:r>
          </w:p>
        </w:tc>
        <w:tc>
          <w:tcPr>
            <w:tcW w:w="2835" w:type="dxa"/>
          </w:tcPr>
          <w:p w14:paraId="00CAE393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Враховувати витрату заряду й автоматичне повернення на базу</w:t>
            </w:r>
          </w:p>
        </w:tc>
        <w:tc>
          <w:tcPr>
            <w:tcW w:w="1644" w:type="dxa"/>
          </w:tcPr>
          <w:p w14:paraId="0289418B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UAVS‑19</w:t>
            </w:r>
          </w:p>
          <w:p w14:paraId="66A41B61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TDS‑AGENT</w:t>
            </w:r>
          </w:p>
        </w:tc>
        <w:tc>
          <w:tcPr>
            <w:tcW w:w="907" w:type="dxa"/>
          </w:tcPr>
          <w:p w14:paraId="40BB522F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H</w:t>
            </w:r>
          </w:p>
        </w:tc>
        <w:tc>
          <w:tcPr>
            <w:tcW w:w="3288" w:type="dxa"/>
          </w:tcPr>
          <w:p w14:paraId="6D4C9C8E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Логіка станів і порогових значень; помилка призводить до «втрати» дронів і хибних метрик</w:t>
            </w:r>
          </w:p>
        </w:tc>
      </w:tr>
      <w:tr w:rsidR="00506B83" w14:paraId="2E610947" w14:textId="77777777">
        <w:trPr>
          <w:cantSplit/>
          <w:jc w:val="center"/>
        </w:trPr>
        <w:tc>
          <w:tcPr>
            <w:tcW w:w="680" w:type="dxa"/>
          </w:tcPr>
          <w:p w14:paraId="4D5F4D76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F-05</w:t>
            </w:r>
          </w:p>
        </w:tc>
        <w:tc>
          <w:tcPr>
            <w:tcW w:w="2835" w:type="dxa"/>
          </w:tcPr>
          <w:p w14:paraId="5C2B945D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Виявляти цілі в радіусі сенсора</w:t>
            </w:r>
          </w:p>
        </w:tc>
        <w:tc>
          <w:tcPr>
            <w:tcW w:w="1644" w:type="dxa"/>
          </w:tcPr>
          <w:p w14:paraId="0EE78E3A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UAVS‑20</w:t>
            </w:r>
          </w:p>
          <w:p w14:paraId="644803C3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TDS‑AGENT</w:t>
            </w:r>
          </w:p>
        </w:tc>
        <w:tc>
          <w:tcPr>
            <w:tcW w:w="907" w:type="dxa"/>
          </w:tcPr>
          <w:p w14:paraId="39C52EA0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M</w:t>
            </w:r>
          </w:p>
        </w:tc>
        <w:tc>
          <w:tcPr>
            <w:tcW w:w="3288" w:type="dxa"/>
          </w:tcPr>
          <w:p w14:paraId="5C9A8159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Проста геометрична перевірка, проте чутлива до значень на межі радіуса</w:t>
            </w:r>
          </w:p>
        </w:tc>
      </w:tr>
      <w:tr w:rsidR="00506B83" w14:paraId="7DC7B616" w14:textId="77777777">
        <w:trPr>
          <w:cantSplit/>
          <w:jc w:val="center"/>
        </w:trPr>
        <w:tc>
          <w:tcPr>
            <w:tcW w:w="680" w:type="dxa"/>
          </w:tcPr>
          <w:p w14:paraId="5BADA961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F-06</w:t>
            </w:r>
          </w:p>
        </w:tc>
        <w:tc>
          <w:tcPr>
            <w:tcW w:w="2835" w:type="dxa"/>
          </w:tcPr>
          <w:p w14:paraId="3047DE1C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Обмінюватися повідомленнями лише в радіусі зв'язку, з можливою втратою пакетів</w:t>
            </w:r>
          </w:p>
        </w:tc>
        <w:tc>
          <w:tcPr>
            <w:tcW w:w="1644" w:type="dxa"/>
          </w:tcPr>
          <w:p w14:paraId="502092EA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UAVS‑21</w:t>
            </w:r>
          </w:p>
          <w:p w14:paraId="0CB1046F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TDS‑COORD</w:t>
            </w:r>
          </w:p>
        </w:tc>
        <w:tc>
          <w:tcPr>
            <w:tcW w:w="907" w:type="dxa"/>
          </w:tcPr>
          <w:p w14:paraId="7E03DF9A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H</w:t>
            </w:r>
          </w:p>
        </w:tc>
        <w:tc>
          <w:tcPr>
            <w:tcW w:w="3288" w:type="dxa"/>
          </w:tcPr>
          <w:p w14:paraId="75A60982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Випадкова втрата пакетів і доставка із затримкою на крок; дефекти важко відтворити</w:t>
            </w:r>
          </w:p>
        </w:tc>
      </w:tr>
      <w:tr w:rsidR="00506B83" w14:paraId="785D8B78" w14:textId="77777777">
        <w:trPr>
          <w:cantSplit/>
          <w:jc w:val="center"/>
        </w:trPr>
        <w:tc>
          <w:tcPr>
            <w:tcW w:w="680" w:type="dxa"/>
          </w:tcPr>
          <w:p w14:paraId="71A15F8D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F-07</w:t>
            </w:r>
          </w:p>
        </w:tc>
        <w:tc>
          <w:tcPr>
            <w:tcW w:w="2835" w:type="dxa"/>
          </w:tcPr>
          <w:p w14:paraId="56DBA446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Розподіляти цілі між БПЛА аукціоном без дублювання</w:t>
            </w:r>
          </w:p>
        </w:tc>
        <w:tc>
          <w:tcPr>
            <w:tcW w:w="1644" w:type="dxa"/>
          </w:tcPr>
          <w:p w14:paraId="4339FB9A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UAVS‑22</w:t>
            </w:r>
          </w:p>
          <w:p w14:paraId="22762B8C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TDS‑COORD</w:t>
            </w:r>
          </w:p>
        </w:tc>
        <w:tc>
          <w:tcPr>
            <w:tcW w:w="907" w:type="dxa"/>
          </w:tcPr>
          <w:p w14:paraId="2A716337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H</w:t>
            </w:r>
          </w:p>
        </w:tc>
        <w:tc>
          <w:tcPr>
            <w:tcW w:w="3288" w:type="dxa"/>
          </w:tcPr>
          <w:p w14:paraId="5AF80826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Найскладніший алгоритм проєкту (8 SP); помилка порушує головну властивість координації</w:t>
            </w:r>
          </w:p>
        </w:tc>
      </w:tr>
      <w:tr w:rsidR="00506B83" w14:paraId="0D43627E" w14:textId="77777777">
        <w:trPr>
          <w:cantSplit/>
          <w:jc w:val="center"/>
        </w:trPr>
        <w:tc>
          <w:tcPr>
            <w:tcW w:w="680" w:type="dxa"/>
          </w:tcPr>
          <w:p w14:paraId="37BC697D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F-08</w:t>
            </w:r>
          </w:p>
        </w:tc>
        <w:tc>
          <w:tcPr>
            <w:tcW w:w="2835" w:type="dxa"/>
          </w:tcPr>
          <w:p w14:paraId="5227B3A8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Уникати зіткнень між БПЛА</w:t>
            </w:r>
          </w:p>
        </w:tc>
        <w:tc>
          <w:tcPr>
            <w:tcW w:w="1644" w:type="dxa"/>
          </w:tcPr>
          <w:p w14:paraId="5824064D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UAVS‑23</w:t>
            </w:r>
          </w:p>
          <w:p w14:paraId="7912A2BE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TDS‑COORD</w:t>
            </w:r>
          </w:p>
        </w:tc>
        <w:tc>
          <w:tcPr>
            <w:tcW w:w="907" w:type="dxa"/>
          </w:tcPr>
          <w:p w14:paraId="5AFA4D01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H</w:t>
            </w:r>
          </w:p>
        </w:tc>
        <w:tc>
          <w:tcPr>
            <w:tcW w:w="3288" w:type="dxa"/>
          </w:tcPr>
          <w:p w14:paraId="4F69147A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Властивість безпеки, що має виконуватися на кожному кроці для будь-якого seed</w:t>
            </w:r>
          </w:p>
        </w:tc>
      </w:tr>
      <w:tr w:rsidR="00506B83" w14:paraId="07D02C7C" w14:textId="77777777">
        <w:trPr>
          <w:cantSplit/>
          <w:jc w:val="center"/>
        </w:trPr>
        <w:tc>
          <w:tcPr>
            <w:tcW w:w="680" w:type="dxa"/>
          </w:tcPr>
          <w:p w14:paraId="6D262AE7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F-09</w:t>
            </w:r>
          </w:p>
        </w:tc>
        <w:tc>
          <w:tcPr>
            <w:tcW w:w="2835" w:type="dxa"/>
          </w:tcPr>
          <w:p w14:paraId="6C48C36C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Вести групу у строю (лінія, клин)</w:t>
            </w:r>
          </w:p>
        </w:tc>
        <w:tc>
          <w:tcPr>
            <w:tcW w:w="1644" w:type="dxa"/>
          </w:tcPr>
          <w:p w14:paraId="3E7DE877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UAVS‑24</w:t>
            </w:r>
          </w:p>
          <w:p w14:paraId="7F4BFC29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TDS‑COORD</w:t>
            </w:r>
          </w:p>
        </w:tc>
        <w:tc>
          <w:tcPr>
            <w:tcW w:w="907" w:type="dxa"/>
          </w:tcPr>
          <w:p w14:paraId="2115B66B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L</w:t>
            </w:r>
          </w:p>
        </w:tc>
        <w:tc>
          <w:tcPr>
            <w:tcW w:w="3288" w:type="dxa"/>
          </w:tcPr>
          <w:p w14:paraId="5903F4B8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Допоміжна функція з низьким пріоритетом у беклозі; на сценарій пошуку не впливає</w:t>
            </w:r>
          </w:p>
        </w:tc>
      </w:tr>
      <w:tr w:rsidR="00506B83" w14:paraId="595F273B" w14:textId="77777777">
        <w:trPr>
          <w:cantSplit/>
          <w:jc w:val="center"/>
        </w:trPr>
        <w:tc>
          <w:tcPr>
            <w:tcW w:w="680" w:type="dxa"/>
          </w:tcPr>
          <w:p w14:paraId="58474B44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F-10</w:t>
            </w:r>
          </w:p>
        </w:tc>
        <w:tc>
          <w:tcPr>
            <w:tcW w:w="2835" w:type="dxa"/>
          </w:tcPr>
          <w:p w14:paraId="421F4EB6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Запустити сценарій пошуку цілей і отримати відсоток покриття території</w:t>
            </w:r>
          </w:p>
        </w:tc>
        <w:tc>
          <w:tcPr>
            <w:tcW w:w="1644" w:type="dxa"/>
          </w:tcPr>
          <w:p w14:paraId="461B823F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UAVS‑25</w:t>
            </w:r>
          </w:p>
          <w:p w14:paraId="28607478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TDS‑SCEN</w:t>
            </w:r>
          </w:p>
        </w:tc>
        <w:tc>
          <w:tcPr>
            <w:tcW w:w="907" w:type="dxa"/>
          </w:tcPr>
          <w:p w14:paraId="1760E14F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H</w:t>
            </w:r>
          </w:p>
        </w:tc>
        <w:tc>
          <w:tcPr>
            <w:tcW w:w="3288" w:type="dxa"/>
          </w:tcPr>
          <w:p w14:paraId="7AB052A3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Наскрізний сценарій, що поєднує всі модулі; саме його демонструють на захисті</w:t>
            </w:r>
          </w:p>
        </w:tc>
      </w:tr>
      <w:tr w:rsidR="00506B83" w14:paraId="0F3776D2" w14:textId="77777777">
        <w:trPr>
          <w:cantSplit/>
          <w:jc w:val="center"/>
        </w:trPr>
        <w:tc>
          <w:tcPr>
            <w:tcW w:w="680" w:type="dxa"/>
          </w:tcPr>
          <w:p w14:paraId="3270F18E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F-11</w:t>
            </w:r>
          </w:p>
        </w:tc>
        <w:tc>
          <w:tcPr>
            <w:tcW w:w="2835" w:type="dxa"/>
          </w:tcPr>
          <w:p w14:paraId="31EF9660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Описати сценарій у YAML-файлі й отримати зрозуміле повідомлення про помилку в ньому</w:t>
            </w:r>
          </w:p>
        </w:tc>
        <w:tc>
          <w:tcPr>
            <w:tcW w:w="1644" w:type="dxa"/>
          </w:tcPr>
          <w:p w14:paraId="4F68A6C8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UAVS‑26</w:t>
            </w:r>
          </w:p>
          <w:p w14:paraId="7CD3328D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TDS‑SCEN</w:t>
            </w:r>
          </w:p>
        </w:tc>
        <w:tc>
          <w:tcPr>
            <w:tcW w:w="907" w:type="dxa"/>
          </w:tcPr>
          <w:p w14:paraId="4D473AA4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M</w:t>
            </w:r>
          </w:p>
        </w:tc>
        <w:tc>
          <w:tcPr>
            <w:tcW w:w="3288" w:type="dxa"/>
          </w:tcPr>
          <w:p w14:paraId="40A18350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Багато класів некоректних даних; відмова тут не має зупиняти програму аварійно</w:t>
            </w:r>
          </w:p>
        </w:tc>
      </w:tr>
      <w:tr w:rsidR="00506B83" w14:paraId="0E7C2C69" w14:textId="77777777">
        <w:trPr>
          <w:cantSplit/>
          <w:jc w:val="center"/>
        </w:trPr>
        <w:tc>
          <w:tcPr>
            <w:tcW w:w="680" w:type="dxa"/>
          </w:tcPr>
          <w:p w14:paraId="5DD61933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F-12</w:t>
            </w:r>
          </w:p>
        </w:tc>
        <w:tc>
          <w:tcPr>
            <w:tcW w:w="2835" w:type="dxa"/>
          </w:tcPr>
          <w:p w14:paraId="79919B3B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Бачити карту, дрони, перешкоди й цілі в браузері; керувати симуляцією (старт, пауза, крок)</w:t>
            </w:r>
          </w:p>
        </w:tc>
        <w:tc>
          <w:tcPr>
            <w:tcW w:w="1644" w:type="dxa"/>
          </w:tcPr>
          <w:p w14:paraId="61FD213D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UAVS‑27</w:t>
            </w:r>
          </w:p>
          <w:p w14:paraId="46F11646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TDS‑UI</w:t>
            </w:r>
          </w:p>
        </w:tc>
        <w:tc>
          <w:tcPr>
            <w:tcW w:w="907" w:type="dxa"/>
          </w:tcPr>
          <w:p w14:paraId="29F05199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M</w:t>
            </w:r>
          </w:p>
        </w:tc>
        <w:tc>
          <w:tcPr>
            <w:tcW w:w="3288" w:type="dxa"/>
          </w:tcPr>
          <w:p w14:paraId="03773014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Перевіряється лише вручну; на результати розрахунків не впливає</w:t>
            </w:r>
          </w:p>
        </w:tc>
      </w:tr>
      <w:tr w:rsidR="00506B83" w14:paraId="78BDCC12" w14:textId="77777777">
        <w:trPr>
          <w:cantSplit/>
          <w:jc w:val="center"/>
        </w:trPr>
        <w:tc>
          <w:tcPr>
            <w:tcW w:w="680" w:type="dxa"/>
          </w:tcPr>
          <w:p w14:paraId="4CC07403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F-13</w:t>
            </w:r>
          </w:p>
        </w:tc>
        <w:tc>
          <w:tcPr>
            <w:tcW w:w="2835" w:type="dxa"/>
          </w:tcPr>
          <w:p w14:paraId="0E2F75F4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Змінювати параметри слайдерами й бачити графік знайдених цілей</w:t>
            </w:r>
          </w:p>
        </w:tc>
        <w:tc>
          <w:tcPr>
            <w:tcW w:w="1644" w:type="dxa"/>
          </w:tcPr>
          <w:p w14:paraId="4DCCC378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UAVS‑28</w:t>
            </w:r>
          </w:p>
          <w:p w14:paraId="4373A46A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TDS‑UI</w:t>
            </w:r>
          </w:p>
        </w:tc>
        <w:tc>
          <w:tcPr>
            <w:tcW w:w="907" w:type="dxa"/>
          </w:tcPr>
          <w:p w14:paraId="46775DD5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L</w:t>
            </w:r>
          </w:p>
        </w:tc>
        <w:tc>
          <w:tcPr>
            <w:tcW w:w="3288" w:type="dxa"/>
          </w:tcPr>
          <w:p w14:paraId="6C57A0B9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Стосується зручності; логіка перезапуску моделі проста</w:t>
            </w:r>
          </w:p>
        </w:tc>
      </w:tr>
      <w:tr w:rsidR="00506B83" w14:paraId="6FAF30C4" w14:textId="77777777">
        <w:trPr>
          <w:cantSplit/>
          <w:jc w:val="center"/>
        </w:trPr>
        <w:tc>
          <w:tcPr>
            <w:tcW w:w="680" w:type="dxa"/>
          </w:tcPr>
          <w:p w14:paraId="244AB9EA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F-14</w:t>
            </w:r>
          </w:p>
        </w:tc>
        <w:tc>
          <w:tcPr>
            <w:tcW w:w="2835" w:type="dxa"/>
          </w:tcPr>
          <w:p w14:paraId="61CB04B9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Збирати метрики місії на кожному кроці та експортувати їх у CSV</w:t>
            </w:r>
          </w:p>
        </w:tc>
        <w:tc>
          <w:tcPr>
            <w:tcW w:w="1644" w:type="dxa"/>
          </w:tcPr>
          <w:p w14:paraId="44810852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UAVS‑29</w:t>
            </w:r>
          </w:p>
          <w:p w14:paraId="252906D6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TDS‑DATA</w:t>
            </w:r>
          </w:p>
        </w:tc>
        <w:tc>
          <w:tcPr>
            <w:tcW w:w="907" w:type="dxa"/>
          </w:tcPr>
          <w:p w14:paraId="31F7F970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M</w:t>
            </w:r>
          </w:p>
        </w:tc>
        <w:tc>
          <w:tcPr>
            <w:tcW w:w="3288" w:type="dxa"/>
          </w:tcPr>
          <w:p w14:paraId="11291249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Від метрик залежать висновки дослідження, але самі розрахунки нескладні</w:t>
            </w:r>
          </w:p>
        </w:tc>
      </w:tr>
      <w:tr w:rsidR="00506B83" w14:paraId="0AAAE563" w14:textId="77777777">
        <w:trPr>
          <w:cantSplit/>
          <w:jc w:val="center"/>
        </w:trPr>
        <w:tc>
          <w:tcPr>
            <w:tcW w:w="680" w:type="dxa"/>
          </w:tcPr>
          <w:p w14:paraId="2EEEBC86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F-15</w:t>
            </w:r>
          </w:p>
        </w:tc>
        <w:tc>
          <w:tcPr>
            <w:tcW w:w="2835" w:type="dxa"/>
          </w:tcPr>
          <w:p w14:paraId="17C33B1F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Запускати серії експериментів і порівнювати стратегії координації</w:t>
            </w:r>
          </w:p>
        </w:tc>
        <w:tc>
          <w:tcPr>
            <w:tcW w:w="1644" w:type="dxa"/>
          </w:tcPr>
          <w:p w14:paraId="37BFD0F4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UAVS‑30</w:t>
            </w:r>
          </w:p>
          <w:p w14:paraId="54BFFF6D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TDS‑DATA</w:t>
            </w:r>
          </w:p>
        </w:tc>
        <w:tc>
          <w:tcPr>
            <w:tcW w:w="907" w:type="dxa"/>
          </w:tcPr>
          <w:p w14:paraId="64B6C9D1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M</w:t>
            </w:r>
          </w:p>
        </w:tc>
        <w:tc>
          <w:tcPr>
            <w:tcW w:w="3288" w:type="dxa"/>
          </w:tcPr>
          <w:p w14:paraId="5369533B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Помилка в агрегації результатів дає хибне порівняння стратегій</w:t>
            </w:r>
          </w:p>
        </w:tc>
      </w:tr>
      <w:tr w:rsidR="00506B83" w14:paraId="1EB50AF9" w14:textId="77777777">
        <w:trPr>
          <w:cantSplit/>
          <w:jc w:val="center"/>
        </w:trPr>
        <w:tc>
          <w:tcPr>
            <w:tcW w:w="680" w:type="dxa"/>
          </w:tcPr>
          <w:p w14:paraId="592ED078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F-16</w:t>
            </w:r>
          </w:p>
        </w:tc>
        <w:tc>
          <w:tcPr>
            <w:tcW w:w="2835" w:type="dxa"/>
          </w:tcPr>
          <w:p w14:paraId="74006CB3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Відтворити перебіг симуляції: однакові сценарій і seed дають однаковий результат</w:t>
            </w:r>
          </w:p>
        </w:tc>
        <w:tc>
          <w:tcPr>
            <w:tcW w:w="1644" w:type="dxa"/>
          </w:tcPr>
          <w:p w14:paraId="4F56F873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UAVS‑17, UAVS‑32</w:t>
            </w:r>
          </w:p>
          <w:p w14:paraId="5686437F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TDS‑SCEN</w:t>
            </w:r>
          </w:p>
        </w:tc>
        <w:tc>
          <w:tcPr>
            <w:tcW w:w="907" w:type="dxa"/>
          </w:tcPr>
          <w:p w14:paraId="77D8324E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H</w:t>
            </w:r>
          </w:p>
        </w:tc>
        <w:tc>
          <w:tcPr>
            <w:tcW w:w="3288" w:type="dxa"/>
          </w:tcPr>
          <w:p w14:paraId="3C0ECC01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Наскрізна властивість; без неї автотести нестабільні, а дефекти не відтворюються</w:t>
            </w:r>
          </w:p>
        </w:tc>
      </w:tr>
    </w:tbl>
    <w:p w14:paraId="2272A64F" w14:textId="77777777" w:rsidR="00506B83" w:rsidRDefault="00506B83"/>
    <w:p w14:paraId="2362F2DA" w14:textId="77777777" w:rsidR="00506B83" w:rsidRDefault="000F3B06">
      <w:pPr>
        <w:keepNext/>
        <w:spacing w:before="120" w:after="60"/>
      </w:pPr>
      <w:r>
        <w:rPr>
          <w:i/>
          <w:sz w:val="24"/>
        </w:rPr>
        <w:t>Таблиця 4.2 — Нефункціональні характеристики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2381"/>
        <w:gridCol w:w="5329"/>
        <w:gridCol w:w="907"/>
      </w:tblGrid>
      <w:tr w:rsidR="00506B83" w14:paraId="406A2D5C" w14:textId="77777777">
        <w:trPr>
          <w:tblHeader/>
          <w:jc w:val="center"/>
        </w:trPr>
        <w:tc>
          <w:tcPr>
            <w:tcW w:w="737" w:type="dxa"/>
            <w:shd w:val="clear" w:color="auto" w:fill="D9D9D9"/>
          </w:tcPr>
          <w:p w14:paraId="260B59FB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1"/>
              </w:rPr>
              <w:t>ID</w:t>
            </w:r>
          </w:p>
        </w:tc>
        <w:tc>
          <w:tcPr>
            <w:tcW w:w="2381" w:type="dxa"/>
            <w:shd w:val="clear" w:color="auto" w:fill="D9D9D9"/>
          </w:tcPr>
          <w:p w14:paraId="1C87C249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1"/>
              </w:rPr>
              <w:t>Характеристика (ISO/IEC 25010)</w:t>
            </w:r>
          </w:p>
        </w:tc>
        <w:tc>
          <w:tcPr>
            <w:tcW w:w="5329" w:type="dxa"/>
            <w:shd w:val="clear" w:color="auto" w:fill="D9D9D9"/>
          </w:tcPr>
          <w:p w14:paraId="1F3524AB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1"/>
              </w:rPr>
              <w:t>Що перевіряється</w:t>
            </w:r>
          </w:p>
        </w:tc>
        <w:tc>
          <w:tcPr>
            <w:tcW w:w="907" w:type="dxa"/>
            <w:shd w:val="clear" w:color="auto" w:fill="D9D9D9"/>
          </w:tcPr>
          <w:p w14:paraId="54CC65CC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1"/>
              </w:rPr>
              <w:t>Ризик</w:t>
            </w:r>
          </w:p>
        </w:tc>
      </w:tr>
      <w:tr w:rsidR="00506B83" w14:paraId="3C83525A" w14:textId="77777777">
        <w:trPr>
          <w:cantSplit/>
          <w:jc w:val="center"/>
        </w:trPr>
        <w:tc>
          <w:tcPr>
            <w:tcW w:w="737" w:type="dxa"/>
          </w:tcPr>
          <w:p w14:paraId="445AEBA0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N-01</w:t>
            </w:r>
          </w:p>
        </w:tc>
        <w:tc>
          <w:tcPr>
            <w:tcW w:w="2381" w:type="dxa"/>
          </w:tcPr>
          <w:p w14:paraId="6F0E44B8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Продуктивність</w:t>
            </w:r>
          </w:p>
        </w:tc>
        <w:tc>
          <w:tcPr>
            <w:tcW w:w="5329" w:type="dxa"/>
          </w:tcPr>
          <w:p w14:paraId="116F40C1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Сценарій пошуку з 50 БПЛА на 1000 кроків без візуалізації виконується не довше 60 с на ноутбуці розробника</w:t>
            </w:r>
          </w:p>
        </w:tc>
        <w:tc>
          <w:tcPr>
            <w:tcW w:w="907" w:type="dxa"/>
          </w:tcPr>
          <w:p w14:paraId="7413F3F7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M</w:t>
            </w:r>
          </w:p>
        </w:tc>
      </w:tr>
      <w:tr w:rsidR="00506B83" w14:paraId="7832469C" w14:textId="77777777">
        <w:trPr>
          <w:cantSplit/>
          <w:jc w:val="center"/>
        </w:trPr>
        <w:tc>
          <w:tcPr>
            <w:tcW w:w="737" w:type="dxa"/>
          </w:tcPr>
          <w:p w14:paraId="14FB17D8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lastRenderedPageBreak/>
              <w:t>N-02</w:t>
            </w:r>
          </w:p>
        </w:tc>
        <w:tc>
          <w:tcPr>
            <w:tcW w:w="2381" w:type="dxa"/>
          </w:tcPr>
          <w:p w14:paraId="7FCE8871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Надійність</w:t>
            </w:r>
          </w:p>
        </w:tc>
        <w:tc>
          <w:tcPr>
            <w:tcW w:w="5329" w:type="dxa"/>
          </w:tcPr>
          <w:p w14:paraId="31554220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Некоректний YAML чи параметр не спричиняє аварійного завершення; прогін на 10 000 кроків проходить без відмов</w:t>
            </w:r>
          </w:p>
        </w:tc>
        <w:tc>
          <w:tcPr>
            <w:tcW w:w="907" w:type="dxa"/>
          </w:tcPr>
          <w:p w14:paraId="2ED68ED5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M</w:t>
            </w:r>
          </w:p>
        </w:tc>
      </w:tr>
      <w:tr w:rsidR="00506B83" w14:paraId="1479F8C8" w14:textId="77777777">
        <w:trPr>
          <w:cantSplit/>
          <w:jc w:val="center"/>
        </w:trPr>
        <w:tc>
          <w:tcPr>
            <w:tcW w:w="737" w:type="dxa"/>
          </w:tcPr>
          <w:p w14:paraId="3BCBC895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N-03</w:t>
            </w:r>
          </w:p>
        </w:tc>
        <w:tc>
          <w:tcPr>
            <w:tcW w:w="2381" w:type="dxa"/>
          </w:tcPr>
          <w:p w14:paraId="13DAC3FD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Супроводжуваність</w:t>
            </w:r>
          </w:p>
        </w:tc>
        <w:tc>
          <w:tcPr>
            <w:tcW w:w="5329" w:type="dxa"/>
          </w:tcPr>
          <w:p w14:paraId="4A9D7BCE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Покриття коду тестами не менше 80 %; ruff без зауважень; цикломатична складність функцій V(G) не більша за 10</w:t>
            </w:r>
          </w:p>
        </w:tc>
        <w:tc>
          <w:tcPr>
            <w:tcW w:w="907" w:type="dxa"/>
          </w:tcPr>
          <w:p w14:paraId="16A35ED6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M</w:t>
            </w:r>
          </w:p>
        </w:tc>
      </w:tr>
      <w:tr w:rsidR="00506B83" w14:paraId="235805C9" w14:textId="77777777">
        <w:trPr>
          <w:cantSplit/>
          <w:jc w:val="center"/>
        </w:trPr>
        <w:tc>
          <w:tcPr>
            <w:tcW w:w="737" w:type="dxa"/>
          </w:tcPr>
          <w:p w14:paraId="2649DD9C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N-04</w:t>
            </w:r>
          </w:p>
        </w:tc>
        <w:tc>
          <w:tcPr>
            <w:tcW w:w="2381" w:type="dxa"/>
          </w:tcPr>
          <w:p w14:paraId="7AC7720D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Переносимість</w:t>
            </w:r>
          </w:p>
        </w:tc>
        <w:tc>
          <w:tcPr>
            <w:tcW w:w="5329" w:type="dxa"/>
          </w:tcPr>
          <w:p w14:paraId="506F4865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Система встановлюється й проходить тести на Windows 11 та Ubuntu (середовище CI) з Python 3.12</w:t>
            </w:r>
          </w:p>
        </w:tc>
        <w:tc>
          <w:tcPr>
            <w:tcW w:w="907" w:type="dxa"/>
          </w:tcPr>
          <w:p w14:paraId="58392547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L</w:t>
            </w:r>
          </w:p>
        </w:tc>
      </w:tr>
      <w:tr w:rsidR="00506B83" w14:paraId="64001371" w14:textId="77777777">
        <w:trPr>
          <w:cantSplit/>
          <w:jc w:val="center"/>
        </w:trPr>
        <w:tc>
          <w:tcPr>
            <w:tcW w:w="737" w:type="dxa"/>
          </w:tcPr>
          <w:p w14:paraId="02E2C691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N-05</w:t>
            </w:r>
          </w:p>
        </w:tc>
        <w:tc>
          <w:tcPr>
            <w:tcW w:w="2381" w:type="dxa"/>
          </w:tcPr>
          <w:p w14:paraId="50E85449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Зручність використання</w:t>
            </w:r>
          </w:p>
        </w:tc>
        <w:tc>
          <w:tcPr>
            <w:tcW w:w="5329" w:type="dxa"/>
          </w:tcPr>
          <w:p w14:paraId="7BF6436B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Новий користувач запускає симуляцію за інструкцією README без сторонньої допомоги</w:t>
            </w:r>
          </w:p>
        </w:tc>
        <w:tc>
          <w:tcPr>
            <w:tcW w:w="907" w:type="dxa"/>
          </w:tcPr>
          <w:p w14:paraId="31855AFB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L</w:t>
            </w:r>
          </w:p>
        </w:tc>
      </w:tr>
    </w:tbl>
    <w:p w14:paraId="71F6C218" w14:textId="77777777" w:rsidR="00506B83" w:rsidRDefault="00506B83"/>
    <w:p w14:paraId="22811013" w14:textId="77777777" w:rsidR="00506B83" w:rsidRDefault="000F3B06">
      <w:pPr>
        <w:pStyle w:val="Heading1"/>
      </w:pPr>
      <w:bookmarkStart w:id="4" w:name="_Toc242042509"/>
      <w:r>
        <w:t>5. Функції, що не тестуються (Features Not To Be Tested)</w:t>
      </w:r>
      <w:bookmarkEnd w:id="4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953"/>
      </w:tblGrid>
      <w:tr w:rsidR="00506B83" w14:paraId="72F17C64" w14:textId="77777777">
        <w:trPr>
          <w:tblHeader/>
          <w:jc w:val="center"/>
        </w:trPr>
        <w:tc>
          <w:tcPr>
            <w:tcW w:w="3402" w:type="dxa"/>
            <w:shd w:val="clear" w:color="auto" w:fill="D9D9D9"/>
          </w:tcPr>
          <w:p w14:paraId="4C527E65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Що не тестується</w:t>
            </w:r>
          </w:p>
        </w:tc>
        <w:tc>
          <w:tcPr>
            <w:tcW w:w="5953" w:type="dxa"/>
            <w:shd w:val="clear" w:color="auto" w:fill="D9D9D9"/>
          </w:tcPr>
          <w:p w14:paraId="13C7CC33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Причина</w:t>
            </w:r>
          </w:p>
        </w:tc>
      </w:tr>
      <w:tr w:rsidR="00506B83" w14:paraId="51C11E12" w14:textId="77777777">
        <w:trPr>
          <w:cantSplit/>
          <w:jc w:val="center"/>
        </w:trPr>
        <w:tc>
          <w:tcPr>
            <w:tcW w:w="3402" w:type="dxa"/>
          </w:tcPr>
          <w:p w14:paraId="353E0D8D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Внутрішня коректність Mesa, NumPy, Solara</w:t>
            </w:r>
          </w:p>
        </w:tc>
        <w:tc>
          <w:tcPr>
            <w:tcW w:w="5953" w:type="dxa"/>
          </w:tcPr>
          <w:p w14:paraId="289AB291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Сторонні бібліотеки зі стабільними версіями, які тестують їхні розробники. Версії зафіксовано в pyproject.toml</w:t>
            </w:r>
          </w:p>
        </w:tc>
      </w:tr>
      <w:tr w:rsidR="00506B83" w14:paraId="0A82EC62" w14:textId="77777777">
        <w:trPr>
          <w:cantSplit/>
          <w:jc w:val="center"/>
        </w:trPr>
        <w:tc>
          <w:tcPr>
            <w:tcW w:w="3402" w:type="dxa"/>
          </w:tcPr>
          <w:p w14:paraId="78AB779F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Робота з реальними БПЛА, польотними контролерами, радіоканалом</w:t>
            </w:r>
          </w:p>
        </w:tc>
        <w:tc>
          <w:tcPr>
            <w:tcW w:w="5953" w:type="dxa"/>
          </w:tcPr>
          <w:p w14:paraId="6518FBDB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Система є імітаційною моделлю; апаратна частина поза межами проєкту</w:t>
            </w:r>
          </w:p>
        </w:tc>
      </w:tr>
      <w:tr w:rsidR="00506B83" w14:paraId="26F86042" w14:textId="77777777">
        <w:trPr>
          <w:cantSplit/>
          <w:jc w:val="center"/>
        </w:trPr>
        <w:tc>
          <w:tcPr>
            <w:tcW w:w="3402" w:type="dxa"/>
          </w:tcPr>
          <w:p w14:paraId="5BB32DB0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Тривимірний політ, вітер та інші погодні умови</w:t>
            </w:r>
          </w:p>
        </w:tc>
        <w:tc>
          <w:tcPr>
            <w:tcW w:w="5953" w:type="dxa"/>
          </w:tcPr>
          <w:p w14:paraId="03EC9AB9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Не входять у реліз 1.0: модель працює у двовимірному просторі</w:t>
            </w:r>
          </w:p>
        </w:tc>
      </w:tr>
      <w:tr w:rsidR="00506B83" w14:paraId="267F6147" w14:textId="77777777">
        <w:trPr>
          <w:cantSplit/>
          <w:jc w:val="center"/>
        </w:trPr>
        <w:tc>
          <w:tcPr>
            <w:tcW w:w="3402" w:type="dxa"/>
          </w:tcPr>
          <w:p w14:paraId="21918E88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Сценарій патрулювання периметра</w:t>
            </w:r>
          </w:p>
        </w:tc>
        <w:tc>
          <w:tcPr>
            <w:tcW w:w="5953" w:type="dxa"/>
          </w:tcPr>
          <w:p w14:paraId="6815C6FA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Згаданий в описі епіка UAVS‑9, але історії на нього в беклозі немає — у реліз 1.0 не входить</w:t>
            </w:r>
          </w:p>
        </w:tc>
      </w:tr>
      <w:tr w:rsidR="00506B83" w14:paraId="04A13AA8" w14:textId="77777777">
        <w:trPr>
          <w:cantSplit/>
          <w:jc w:val="center"/>
        </w:trPr>
        <w:tc>
          <w:tcPr>
            <w:tcW w:w="3402" w:type="dxa"/>
          </w:tcPr>
          <w:p w14:paraId="7FC3AF50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Захищеність (автентифікація, розмежування доступу)</w:t>
            </w:r>
          </w:p>
        </w:tc>
        <w:tc>
          <w:tcPr>
            <w:tcW w:w="5953" w:type="dxa"/>
          </w:tcPr>
          <w:p w14:paraId="11299E0E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Локальний однокористувацький застосунок без мережевого доступу ззовні; низький ризик</w:t>
            </w:r>
          </w:p>
        </w:tc>
      </w:tr>
      <w:tr w:rsidR="00506B83" w14:paraId="2DB58E50" w14:textId="77777777">
        <w:trPr>
          <w:cantSplit/>
          <w:jc w:val="center"/>
        </w:trPr>
        <w:tc>
          <w:tcPr>
            <w:tcW w:w="3402" w:type="dxa"/>
          </w:tcPr>
          <w:p w14:paraId="38540205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Рій понад 200 БПЛА</w:t>
            </w:r>
          </w:p>
        </w:tc>
        <w:tc>
          <w:tcPr>
            <w:tcW w:w="5953" w:type="dxa"/>
          </w:tcPr>
          <w:p w14:paraId="09DE3C22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Поза заявленими межами застосування; перевіряється лише конфігурація N-01</w:t>
            </w:r>
          </w:p>
        </w:tc>
      </w:tr>
      <w:tr w:rsidR="00506B83" w14:paraId="0A3708FE" w14:textId="77777777">
        <w:trPr>
          <w:cantSplit/>
          <w:jc w:val="center"/>
        </w:trPr>
        <w:tc>
          <w:tcPr>
            <w:tcW w:w="3402" w:type="dxa"/>
          </w:tcPr>
          <w:p w14:paraId="2921621D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macOS та браузери, крім Chrome і Edge</w:t>
            </w:r>
          </w:p>
        </w:tc>
        <w:tc>
          <w:tcPr>
            <w:tcW w:w="5953" w:type="dxa"/>
          </w:tcPr>
          <w:p w14:paraId="00BDBE38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У команди немає такого обладнання; низький ризик, бо код не залежить від платформи</w:t>
            </w:r>
          </w:p>
        </w:tc>
      </w:tr>
      <w:tr w:rsidR="00506B83" w14:paraId="717D0497" w14:textId="77777777">
        <w:trPr>
          <w:cantSplit/>
          <w:jc w:val="center"/>
        </w:trPr>
        <w:tc>
          <w:tcPr>
            <w:tcW w:w="3402" w:type="dxa"/>
          </w:tcPr>
          <w:p w14:paraId="7C60B6E9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Доступність і локалізація інтерфейсу</w:t>
            </w:r>
          </w:p>
        </w:tc>
        <w:tc>
          <w:tcPr>
            <w:tcW w:w="5953" w:type="dxa"/>
          </w:tcPr>
          <w:p w14:paraId="25560EA8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Вимог до них у беклозі немає</w:t>
            </w:r>
          </w:p>
        </w:tc>
      </w:tr>
      <w:tr w:rsidR="00506B83" w14:paraId="5F6A4200" w14:textId="77777777">
        <w:trPr>
          <w:cantSplit/>
          <w:jc w:val="center"/>
        </w:trPr>
        <w:tc>
          <w:tcPr>
            <w:tcW w:w="3402" w:type="dxa"/>
          </w:tcPr>
          <w:p w14:paraId="64261295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Функції ще не завершених історій</w:t>
            </w:r>
          </w:p>
        </w:tc>
        <w:tc>
          <w:tcPr>
            <w:tcW w:w="5953" w:type="dxa"/>
          </w:tcPr>
          <w:p w14:paraId="23A3D68A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Перевіряються у спрінті, на який заплановані (розділ 14). Повідомлення про «дефект» у нереалізованій функції відхиляється</w:t>
            </w:r>
          </w:p>
        </w:tc>
      </w:tr>
    </w:tbl>
    <w:p w14:paraId="0A72D9FD" w14:textId="77777777" w:rsidR="00506B83" w:rsidRDefault="00506B83"/>
    <w:p w14:paraId="7321662B" w14:textId="77777777" w:rsidR="00506B83" w:rsidRDefault="000F3B06">
      <w:pPr>
        <w:pStyle w:val="Heading1"/>
      </w:pPr>
      <w:bookmarkStart w:id="5" w:name="_Toc242042510"/>
      <w:r>
        <w:t>6. Підхід до тестування (Approach)</w:t>
      </w:r>
      <w:bookmarkEnd w:id="5"/>
    </w:p>
    <w:p w14:paraId="635986B7" w14:textId="77777777" w:rsidR="00506B83" w:rsidRDefault="000F3B06">
      <w:pPr>
        <w:pStyle w:val="Heading2"/>
      </w:pPr>
      <w:r>
        <w:t>6.1. Рівні тестування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3628"/>
        <w:gridCol w:w="2154"/>
        <w:gridCol w:w="2098"/>
      </w:tblGrid>
      <w:tr w:rsidR="00506B83" w14:paraId="6D6DF5E3" w14:textId="77777777">
        <w:trPr>
          <w:tblHeader/>
          <w:jc w:val="center"/>
        </w:trPr>
        <w:tc>
          <w:tcPr>
            <w:tcW w:w="1474" w:type="dxa"/>
            <w:shd w:val="clear" w:color="auto" w:fill="D9D9D9"/>
          </w:tcPr>
          <w:p w14:paraId="7C92077F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Рівень</w:t>
            </w:r>
          </w:p>
        </w:tc>
        <w:tc>
          <w:tcPr>
            <w:tcW w:w="3628" w:type="dxa"/>
            <w:shd w:val="clear" w:color="auto" w:fill="D9D9D9"/>
          </w:tcPr>
          <w:p w14:paraId="09369E5B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Що перевіряється</w:t>
            </w:r>
          </w:p>
        </w:tc>
        <w:tc>
          <w:tcPr>
            <w:tcW w:w="2154" w:type="dxa"/>
            <w:shd w:val="clear" w:color="auto" w:fill="D9D9D9"/>
          </w:tcPr>
          <w:p w14:paraId="0F65CF6B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Хто виконує</w:t>
            </w:r>
          </w:p>
        </w:tc>
        <w:tc>
          <w:tcPr>
            <w:tcW w:w="2098" w:type="dxa"/>
            <w:shd w:val="clear" w:color="auto" w:fill="D9D9D9"/>
          </w:tcPr>
          <w:p w14:paraId="4FD304DA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Коли</w:t>
            </w:r>
          </w:p>
        </w:tc>
      </w:tr>
      <w:tr w:rsidR="00506B83" w14:paraId="1B652445" w14:textId="77777777">
        <w:trPr>
          <w:cantSplit/>
          <w:jc w:val="center"/>
        </w:trPr>
        <w:tc>
          <w:tcPr>
            <w:tcW w:w="1474" w:type="dxa"/>
          </w:tcPr>
          <w:p w14:paraId="2E7EE560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Модульне</w:t>
            </w:r>
          </w:p>
        </w:tc>
        <w:tc>
          <w:tcPr>
            <w:tcW w:w="3628" w:type="dxa"/>
          </w:tcPr>
          <w:p w14:paraId="55325A88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Окремі класи й функції: геометрія простору, крок руху, витрата заряду, виявлення цілі, розрахунок ставки</w:t>
            </w:r>
          </w:p>
        </w:tc>
        <w:tc>
          <w:tcPr>
            <w:tcW w:w="2154" w:type="dxa"/>
          </w:tcPr>
          <w:p w14:paraId="07C7F843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Розробник історії</w:t>
            </w:r>
          </w:p>
        </w:tc>
        <w:tc>
          <w:tcPr>
            <w:tcW w:w="2098" w:type="dxa"/>
          </w:tcPr>
          <w:p w14:paraId="1D8BE88D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Разом із кодом, до pull request</w:t>
            </w:r>
          </w:p>
        </w:tc>
      </w:tr>
      <w:tr w:rsidR="00506B83" w14:paraId="000D6046" w14:textId="77777777">
        <w:trPr>
          <w:cantSplit/>
          <w:jc w:val="center"/>
        </w:trPr>
        <w:tc>
          <w:tcPr>
            <w:tcW w:w="1474" w:type="dxa"/>
          </w:tcPr>
          <w:p w14:paraId="122D23A4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Інтеграційне</w:t>
            </w:r>
          </w:p>
        </w:tc>
        <w:tc>
          <w:tcPr>
            <w:tcW w:w="3628" w:type="dxa"/>
          </w:tcPr>
          <w:p w14:paraId="68BD035F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Взаємодія агентів через модель: обмін повідомленнями, аукціон, уникнення зіткнень; інваріанти рою</w:t>
            </w:r>
          </w:p>
        </w:tc>
        <w:tc>
          <w:tcPr>
            <w:tcW w:w="2154" w:type="dxa"/>
          </w:tcPr>
          <w:p w14:paraId="36374794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Тестувальник історії (другий учасник)</w:t>
            </w:r>
          </w:p>
        </w:tc>
        <w:tc>
          <w:tcPr>
            <w:tcW w:w="2098" w:type="dxa"/>
          </w:tcPr>
          <w:p w14:paraId="01C1BA1B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Після злиття історій, від яких залежить функція</w:t>
            </w:r>
          </w:p>
        </w:tc>
      </w:tr>
      <w:tr w:rsidR="00506B83" w14:paraId="604C1CAC" w14:textId="77777777">
        <w:trPr>
          <w:cantSplit/>
          <w:jc w:val="center"/>
        </w:trPr>
        <w:tc>
          <w:tcPr>
            <w:tcW w:w="1474" w:type="dxa"/>
          </w:tcPr>
          <w:p w14:paraId="1C331555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lastRenderedPageBreak/>
              <w:t>Системне</w:t>
            </w:r>
          </w:p>
        </w:tc>
        <w:tc>
          <w:tcPr>
            <w:tcW w:w="3628" w:type="dxa"/>
          </w:tcPr>
          <w:p w14:paraId="6EC61551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Наскрізні сценарії з YAML-конфігурації, нефункціональні характеристики, інтерфейс</w:t>
            </w:r>
          </w:p>
        </w:tc>
        <w:tc>
          <w:tcPr>
            <w:tcW w:w="2154" w:type="dxa"/>
          </w:tcPr>
          <w:p w14:paraId="402CC38B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Тестувальник історії; інтерфейс — вручну</w:t>
            </w:r>
          </w:p>
        </w:tc>
        <w:tc>
          <w:tcPr>
            <w:tcW w:w="2098" w:type="dxa"/>
          </w:tcPr>
          <w:p w14:paraId="10567827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Наприкінці спрінту, на зібраному інкременті</w:t>
            </w:r>
          </w:p>
        </w:tc>
      </w:tr>
      <w:tr w:rsidR="00506B83" w14:paraId="4005D276" w14:textId="77777777">
        <w:trPr>
          <w:cantSplit/>
          <w:jc w:val="center"/>
        </w:trPr>
        <w:tc>
          <w:tcPr>
            <w:tcW w:w="1474" w:type="dxa"/>
          </w:tcPr>
          <w:p w14:paraId="62F4EEA4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Приймальне</w:t>
            </w:r>
          </w:p>
        </w:tc>
        <w:tc>
          <w:tcPr>
            <w:tcW w:w="3628" w:type="dxa"/>
          </w:tcPr>
          <w:p w14:paraId="6973E297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Відповідність критеріям приймання історій і потребам замовника</w:t>
            </w:r>
          </w:p>
        </w:tc>
        <w:tc>
          <w:tcPr>
            <w:tcW w:w="2154" w:type="dxa"/>
          </w:tcPr>
          <w:p w14:paraId="1DC8B2F8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Product Owner; викладач на демонстрації</w:t>
            </w:r>
          </w:p>
        </w:tc>
        <w:tc>
          <w:tcPr>
            <w:tcW w:w="2098" w:type="dxa"/>
          </w:tcPr>
          <w:p w14:paraId="37868E17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Огляд кожного спрінту; підсумкове — у спрінті 7</w:t>
            </w:r>
          </w:p>
        </w:tc>
      </w:tr>
    </w:tbl>
    <w:p w14:paraId="3A67C4FF" w14:textId="77777777" w:rsidR="00506B83" w:rsidRDefault="00506B83"/>
    <w:p w14:paraId="39FD3318" w14:textId="77777777" w:rsidR="00506B83" w:rsidRDefault="000F3B06">
      <w:pPr>
        <w:pStyle w:val="Heading2"/>
      </w:pPr>
      <w:r>
        <w:t>6.2. Види тестування</w:t>
      </w:r>
    </w:p>
    <w:p w14:paraId="419DEBFF" w14:textId="77777777" w:rsidR="00506B83" w:rsidRDefault="000F3B06">
      <w:pPr>
        <w:pStyle w:val="ListBullet"/>
        <w:jc w:val="both"/>
      </w:pPr>
      <w:r>
        <w:rPr>
          <w:b/>
        </w:rPr>
        <w:t xml:space="preserve">Функціональне — </w:t>
      </w:r>
      <w:r>
        <w:t>перевірка кожного критерію приймання історії.</w:t>
      </w:r>
    </w:p>
    <w:p w14:paraId="62736C07" w14:textId="77777777" w:rsidR="00506B83" w:rsidRDefault="000F3B06">
      <w:pPr>
        <w:pStyle w:val="ListBullet"/>
        <w:jc w:val="both"/>
      </w:pPr>
      <w:r>
        <w:rPr>
          <w:b/>
        </w:rPr>
        <w:t xml:space="preserve">Регресійне — </w:t>
      </w:r>
      <w:r>
        <w:t>автоматичний повторний запуск усіх тестів після кожної зміни (п. 6.9).</w:t>
      </w:r>
    </w:p>
    <w:p w14:paraId="010432F2" w14:textId="77777777" w:rsidR="00506B83" w:rsidRDefault="000F3B06">
      <w:pPr>
        <w:pStyle w:val="ListBullet"/>
        <w:jc w:val="both"/>
      </w:pPr>
      <w:r>
        <w:rPr>
          <w:b/>
        </w:rPr>
        <w:t xml:space="preserve">Димове (smoke) — </w:t>
      </w:r>
      <w:r>
        <w:t>модель створюється із типового сценарію й виконує 10 кроків без винятків; запускається першим у CI.</w:t>
      </w:r>
    </w:p>
    <w:p w14:paraId="19231EB2" w14:textId="77777777" w:rsidR="00506B83" w:rsidRDefault="000F3B06">
      <w:pPr>
        <w:pStyle w:val="ListBullet"/>
        <w:jc w:val="both"/>
      </w:pPr>
      <w:r>
        <w:rPr>
          <w:b/>
        </w:rPr>
        <w:t xml:space="preserve">Продуктивності — </w:t>
      </w:r>
      <w:r>
        <w:t>вимірювання часу виконання конфігурації N-01.</w:t>
      </w:r>
    </w:p>
    <w:p w14:paraId="735D4FA7" w14:textId="77777777" w:rsidR="00506B83" w:rsidRDefault="000F3B06">
      <w:pPr>
        <w:pStyle w:val="ListBullet"/>
        <w:jc w:val="both"/>
      </w:pPr>
      <w:r>
        <w:rPr>
          <w:b/>
        </w:rPr>
        <w:t xml:space="preserve">Надійності — </w:t>
      </w:r>
      <w:r>
        <w:t>некоректні вхідні дані та тривалий прогін на 10 000 кроків.</w:t>
      </w:r>
    </w:p>
    <w:p w14:paraId="5DC5BFD3" w14:textId="77777777" w:rsidR="00506B83" w:rsidRDefault="000F3B06">
      <w:pPr>
        <w:pStyle w:val="ListBullet"/>
        <w:jc w:val="both"/>
      </w:pPr>
      <w:r>
        <w:rPr>
          <w:b/>
        </w:rPr>
        <w:t xml:space="preserve">Статичне — </w:t>
      </w:r>
      <w:r>
        <w:t>рецензування вимог і коду, аналіз ruff без запуску програми.</w:t>
      </w:r>
    </w:p>
    <w:p w14:paraId="065CF785" w14:textId="77777777" w:rsidR="00506B83" w:rsidRDefault="000F3B06">
      <w:pPr>
        <w:ind w:firstLine="709"/>
        <w:jc w:val="both"/>
      </w:pPr>
      <w:r>
        <w:t>Функції координації F-06, F-07 і F-08 на інтеграційному рівні перевіряються лише разом, на зібраній моделі: інваріанти рою виникають із їхньої взаємодії, і тест однієї функції окремо їх не покаже. Візуалізація тестується лише на повному інкременті.</w:t>
      </w:r>
    </w:p>
    <w:p w14:paraId="37905214" w14:textId="77777777" w:rsidR="00506B83" w:rsidRDefault="000F3B06">
      <w:pPr>
        <w:pStyle w:val="Heading2"/>
      </w:pPr>
      <w:r>
        <w:t>6.3. Верифікація та валідація</w:t>
      </w:r>
    </w:p>
    <w:p w14:paraId="36A99BEA" w14:textId="77777777" w:rsidR="00506B83" w:rsidRDefault="000F3B06">
      <w:pPr>
        <w:ind w:firstLine="709"/>
        <w:jc w:val="both"/>
      </w:pPr>
      <w:r>
        <w:t>Верифікацію виконує автор коду: модульні тести, статичний аналіз і перевірка відповідності критеріям приймання до подання pull request. Валідацію виконує другий учасник у ролі тестувальника: він запускає систему на сценаріях і оцінює, чи отримує дослідник те, що йому потрібно. Остаточну валідацію проводить викладач як замовник на демонстрації інкремента.</w:t>
      </w:r>
    </w:p>
    <w:p w14:paraId="23CF20E6" w14:textId="77777777" w:rsidR="00506B83" w:rsidRDefault="000F3B06">
      <w:pPr>
        <w:pStyle w:val="Heading2"/>
      </w:pPr>
      <w:r>
        <w:t>6.4. Техніки проєктування тестів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520"/>
      </w:tblGrid>
      <w:tr w:rsidR="00506B83" w14:paraId="7E019150" w14:textId="77777777">
        <w:trPr>
          <w:tblHeader/>
          <w:jc w:val="center"/>
        </w:trPr>
        <w:tc>
          <w:tcPr>
            <w:tcW w:w="2835" w:type="dxa"/>
            <w:shd w:val="clear" w:color="auto" w:fill="D9D9D9"/>
          </w:tcPr>
          <w:p w14:paraId="5C2DD691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Техніка</w:t>
            </w:r>
          </w:p>
        </w:tc>
        <w:tc>
          <w:tcPr>
            <w:tcW w:w="6520" w:type="dxa"/>
            <w:shd w:val="clear" w:color="auto" w:fill="D9D9D9"/>
          </w:tcPr>
          <w:p w14:paraId="658D6FA9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Де застосовується в проєкті</w:t>
            </w:r>
          </w:p>
        </w:tc>
      </w:tr>
      <w:tr w:rsidR="00506B83" w14:paraId="69D4CABE" w14:textId="77777777">
        <w:trPr>
          <w:cantSplit/>
          <w:jc w:val="center"/>
        </w:trPr>
        <w:tc>
          <w:tcPr>
            <w:tcW w:w="2835" w:type="dxa"/>
          </w:tcPr>
          <w:p w14:paraId="1D30B1FC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Класи еквівалентності та граничні значення</w:t>
            </w:r>
          </w:p>
        </w:tc>
        <w:tc>
          <w:tcPr>
            <w:tcW w:w="6520" w:type="dxa"/>
          </w:tcPr>
          <w:p w14:paraId="7028D734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Заряд відносно порога повернення; відстань до цілі відносно sensor_range; відстань між дронами відносно comm_range і safe_distance; швидкість відносно max_speed; точка на межі перешкоди</w:t>
            </w:r>
          </w:p>
        </w:tc>
      </w:tr>
      <w:tr w:rsidR="00506B83" w14:paraId="299EF3D8" w14:textId="77777777">
        <w:trPr>
          <w:cantSplit/>
          <w:jc w:val="center"/>
        </w:trPr>
        <w:tc>
          <w:tcPr>
            <w:tcW w:w="2835" w:type="dxa"/>
          </w:tcPr>
          <w:p w14:paraId="2372C7BF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Таблиці рішень</w:t>
            </w:r>
          </w:p>
        </w:tc>
        <w:tc>
          <w:tcPr>
            <w:tcW w:w="6520" w:type="dxa"/>
          </w:tcPr>
          <w:p w14:paraId="0565B35F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Розрахунок ставки в аукціоні (відстань і рівень заряду); валідація полів YAML</w:t>
            </w:r>
          </w:p>
        </w:tc>
      </w:tr>
      <w:tr w:rsidR="00506B83" w14:paraId="3B3F8E07" w14:textId="77777777">
        <w:trPr>
          <w:cantSplit/>
          <w:jc w:val="center"/>
        </w:trPr>
        <w:tc>
          <w:tcPr>
            <w:tcW w:w="2835" w:type="dxa"/>
          </w:tcPr>
          <w:p w14:paraId="51FD5F03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Переходи станів</w:t>
            </w:r>
          </w:p>
        </w:tc>
        <w:tc>
          <w:tcPr>
            <w:tcW w:w="6520" w:type="dxa"/>
          </w:tcPr>
          <w:p w14:paraId="0032E31D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Життєвий цикл БПЛА: політ → повернення на базу → зарядка → політ</w:t>
            </w:r>
          </w:p>
        </w:tc>
      </w:tr>
      <w:tr w:rsidR="00506B83" w14:paraId="233817A3" w14:textId="77777777">
        <w:trPr>
          <w:cantSplit/>
          <w:jc w:val="center"/>
        </w:trPr>
        <w:tc>
          <w:tcPr>
            <w:tcW w:w="2835" w:type="dxa"/>
          </w:tcPr>
          <w:p w14:paraId="103868C1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lastRenderedPageBreak/>
              <w:t>Перевірка інваріантів</w:t>
            </w:r>
          </w:p>
        </w:tc>
        <w:tc>
          <w:tcPr>
            <w:tcW w:w="6520" w:type="dxa"/>
          </w:tcPr>
          <w:p w14:paraId="5F177D8B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«Ціль закріплена не більше ніж за одним дроном», «відстань між дронами не менша за safe_distance», «дрон не входить у перешкоду» — на кожному кроці для кожного seed із набору</w:t>
            </w:r>
          </w:p>
        </w:tc>
      </w:tr>
      <w:tr w:rsidR="00506B83" w14:paraId="29942118" w14:textId="77777777">
        <w:trPr>
          <w:cantSplit/>
          <w:jc w:val="center"/>
        </w:trPr>
        <w:tc>
          <w:tcPr>
            <w:tcW w:w="2835" w:type="dxa"/>
          </w:tcPr>
          <w:p w14:paraId="39EF8F66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Базисні шляхи (метрика МакКейба)</w:t>
            </w:r>
          </w:p>
        </w:tc>
        <w:tc>
          <w:tcPr>
            <w:tcW w:w="6520" w:type="dxa"/>
          </w:tcPr>
          <w:p w14:paraId="365D04F6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Мінімальна кількість тестів функції дорівнює її цикломатичному числу V(G); застосовується до функцій з розгалуженою логікою (аукціон, вибір стану)</w:t>
            </w:r>
          </w:p>
        </w:tc>
      </w:tr>
      <w:tr w:rsidR="00506B83" w14:paraId="43443043" w14:textId="77777777">
        <w:trPr>
          <w:cantSplit/>
          <w:jc w:val="center"/>
        </w:trPr>
        <w:tc>
          <w:tcPr>
            <w:tcW w:w="2835" w:type="dxa"/>
          </w:tcPr>
          <w:p w14:paraId="32C65363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Статистична перевірка</w:t>
            </w:r>
          </w:p>
        </w:tc>
        <w:tc>
          <w:tcPr>
            <w:tcW w:w="6520" w:type="dxa"/>
          </w:tcPr>
          <w:p w14:paraId="7D79C33F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Частка втрачених пакетів відповідає заданій імовірності в межах допуску; порівняння стратегій на серії seed</w:t>
            </w:r>
          </w:p>
        </w:tc>
      </w:tr>
      <w:tr w:rsidR="00506B83" w14:paraId="53446576" w14:textId="77777777">
        <w:trPr>
          <w:cantSplit/>
          <w:jc w:val="center"/>
        </w:trPr>
        <w:tc>
          <w:tcPr>
            <w:tcW w:w="2835" w:type="dxa"/>
          </w:tcPr>
          <w:p w14:paraId="29FC553B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Дослідницьке тестування</w:t>
            </w:r>
          </w:p>
        </w:tc>
        <w:tc>
          <w:tcPr>
            <w:tcW w:w="6520" w:type="dxa"/>
          </w:tcPr>
          <w:p w14:paraId="505E7892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Інтерфейс візуалізації</w:t>
            </w:r>
          </w:p>
        </w:tc>
      </w:tr>
    </w:tbl>
    <w:p w14:paraId="01F53357" w14:textId="77777777" w:rsidR="00506B83" w:rsidRDefault="00506B83"/>
    <w:p w14:paraId="36BF516B" w14:textId="77777777" w:rsidR="00506B83" w:rsidRDefault="000F3B06">
      <w:pPr>
        <w:ind w:firstLine="709"/>
        <w:jc w:val="both"/>
      </w:pPr>
      <w:r>
        <w:t>Головна складність проєкту — тестовий оракул. Для рою з десятків агентів неможливо заздалегідь обчислити очікувані координати кожного дрона. Тому точні очікувані значення задаються лише для малих сценаріїв (1–3 дрони, результат обчислено вручну), а для великих перевіряються інваріанти та межі метрик. Усі стохастичні тести виконуються на фіксованому наборі з 20 seed (0–19).</w:t>
      </w:r>
    </w:p>
    <w:p w14:paraId="64A35448" w14:textId="77777777" w:rsidR="00506B83" w:rsidRDefault="000F3B06">
      <w:pPr>
        <w:pStyle w:val="Heading2"/>
      </w:pPr>
      <w:r>
        <w:t>6.5. Інструменти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4649"/>
        <w:gridCol w:w="2665"/>
      </w:tblGrid>
      <w:tr w:rsidR="00506B83" w14:paraId="69521C0A" w14:textId="77777777">
        <w:trPr>
          <w:tblHeader/>
          <w:jc w:val="center"/>
        </w:trPr>
        <w:tc>
          <w:tcPr>
            <w:tcW w:w="2041" w:type="dxa"/>
            <w:shd w:val="clear" w:color="auto" w:fill="D9D9D9"/>
          </w:tcPr>
          <w:p w14:paraId="68E539E7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Інструмент</w:t>
            </w:r>
          </w:p>
        </w:tc>
        <w:tc>
          <w:tcPr>
            <w:tcW w:w="4649" w:type="dxa"/>
            <w:shd w:val="clear" w:color="auto" w:fill="D9D9D9"/>
          </w:tcPr>
          <w:p w14:paraId="3CEB3466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Призначення</w:t>
            </w:r>
          </w:p>
        </w:tc>
        <w:tc>
          <w:tcPr>
            <w:tcW w:w="2665" w:type="dxa"/>
            <w:shd w:val="clear" w:color="auto" w:fill="D9D9D9"/>
          </w:tcPr>
          <w:p w14:paraId="264612F6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Навчання</w:t>
            </w:r>
          </w:p>
        </w:tc>
      </w:tr>
      <w:tr w:rsidR="00506B83" w14:paraId="163696F3" w14:textId="77777777">
        <w:trPr>
          <w:cantSplit/>
          <w:jc w:val="center"/>
        </w:trPr>
        <w:tc>
          <w:tcPr>
            <w:tcW w:w="2041" w:type="dxa"/>
          </w:tcPr>
          <w:p w14:paraId="0E0AA013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pytest</w:t>
            </w:r>
          </w:p>
        </w:tc>
        <w:tc>
          <w:tcPr>
            <w:tcW w:w="4649" w:type="dxa"/>
          </w:tcPr>
          <w:p w14:paraId="48ABB6B8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Модульні, інтеграційні та системні автотести</w:t>
            </w:r>
          </w:p>
        </w:tc>
        <w:tc>
          <w:tcPr>
            <w:tcW w:w="2665" w:type="dxa"/>
          </w:tcPr>
          <w:p w14:paraId="7E8D850F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Так: фікстури, параметризація, маркери</w:t>
            </w:r>
          </w:p>
        </w:tc>
      </w:tr>
      <w:tr w:rsidR="00506B83" w14:paraId="7786934F" w14:textId="77777777">
        <w:trPr>
          <w:cantSplit/>
          <w:jc w:val="center"/>
        </w:trPr>
        <w:tc>
          <w:tcPr>
            <w:tcW w:w="2041" w:type="dxa"/>
          </w:tcPr>
          <w:p w14:paraId="47499D8D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pytest-cov</w:t>
            </w:r>
          </w:p>
        </w:tc>
        <w:tc>
          <w:tcPr>
            <w:tcW w:w="4649" w:type="dxa"/>
          </w:tcPr>
          <w:p w14:paraId="6E2E09AE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Вимірювання покриття коду</w:t>
            </w:r>
          </w:p>
        </w:tc>
        <w:tc>
          <w:tcPr>
            <w:tcW w:w="2665" w:type="dxa"/>
          </w:tcPr>
          <w:p w14:paraId="773641C8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Ні</w:t>
            </w:r>
          </w:p>
        </w:tc>
      </w:tr>
      <w:tr w:rsidR="00506B83" w14:paraId="3536565B" w14:textId="77777777">
        <w:trPr>
          <w:cantSplit/>
          <w:jc w:val="center"/>
        </w:trPr>
        <w:tc>
          <w:tcPr>
            <w:tcW w:w="2041" w:type="dxa"/>
          </w:tcPr>
          <w:p w14:paraId="00CE2F12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ruff</w:t>
            </w:r>
          </w:p>
        </w:tc>
        <w:tc>
          <w:tcPr>
            <w:tcW w:w="4649" w:type="dxa"/>
          </w:tcPr>
          <w:p w14:paraId="00F07247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Стиль PEP 8, типові помилки, цикломатична складність (правило C901)</w:t>
            </w:r>
          </w:p>
        </w:tc>
        <w:tc>
          <w:tcPr>
            <w:tcW w:w="2665" w:type="dxa"/>
          </w:tcPr>
          <w:p w14:paraId="235CABC4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Ні</w:t>
            </w:r>
          </w:p>
        </w:tc>
      </w:tr>
      <w:tr w:rsidR="00506B83" w14:paraId="74578C20" w14:textId="77777777">
        <w:trPr>
          <w:cantSplit/>
          <w:jc w:val="center"/>
        </w:trPr>
        <w:tc>
          <w:tcPr>
            <w:tcW w:w="2041" w:type="dxa"/>
          </w:tcPr>
          <w:p w14:paraId="009BAB94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GitHub Actions</w:t>
            </w:r>
          </w:p>
        </w:tc>
        <w:tc>
          <w:tcPr>
            <w:tcW w:w="4649" w:type="dxa"/>
          </w:tcPr>
          <w:p w14:paraId="6F1205AC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Запуск перевірок на кожен push і pull request</w:t>
            </w:r>
          </w:p>
        </w:tc>
        <w:tc>
          <w:tcPr>
            <w:tcW w:w="2665" w:type="dxa"/>
          </w:tcPr>
          <w:p w14:paraId="217082D3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Так, базове</w:t>
            </w:r>
          </w:p>
        </w:tc>
      </w:tr>
      <w:tr w:rsidR="00506B83" w14:paraId="5E5BD06C" w14:textId="77777777">
        <w:trPr>
          <w:cantSplit/>
          <w:jc w:val="center"/>
        </w:trPr>
        <w:tc>
          <w:tcPr>
            <w:tcW w:w="2041" w:type="dxa"/>
          </w:tcPr>
          <w:p w14:paraId="5DA79FA9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Jira, простір UAVS</w:t>
            </w:r>
          </w:p>
        </w:tc>
        <w:tc>
          <w:tcPr>
            <w:tcW w:w="4649" w:type="dxa"/>
          </w:tcPr>
          <w:p w14:paraId="02A4EFF0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Беклог, тестові завдання, баг-репорти, дошка</w:t>
            </w:r>
          </w:p>
        </w:tc>
        <w:tc>
          <w:tcPr>
            <w:tcW w:w="2665" w:type="dxa"/>
          </w:tcPr>
          <w:p w14:paraId="0C957FFD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Ні (опановано в ПР № 1)</w:t>
            </w:r>
          </w:p>
        </w:tc>
      </w:tr>
      <w:tr w:rsidR="00506B83" w14:paraId="1EB87A01" w14:textId="77777777">
        <w:trPr>
          <w:cantSplit/>
          <w:jc w:val="center"/>
        </w:trPr>
        <w:tc>
          <w:tcPr>
            <w:tcW w:w="2041" w:type="dxa"/>
          </w:tcPr>
          <w:p w14:paraId="0357A2F5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Git, GitHub</w:t>
            </w:r>
          </w:p>
        </w:tc>
        <w:tc>
          <w:tcPr>
            <w:tcW w:w="4649" w:type="dxa"/>
          </w:tcPr>
          <w:p w14:paraId="5413527E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Версії коду, тестів і тестових даних; рецензування</w:t>
            </w:r>
          </w:p>
        </w:tc>
        <w:tc>
          <w:tcPr>
            <w:tcW w:w="2665" w:type="dxa"/>
          </w:tcPr>
          <w:p w14:paraId="04507C2D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Ні</w:t>
            </w:r>
          </w:p>
        </w:tc>
      </w:tr>
      <w:tr w:rsidR="00506B83" w14:paraId="09680525" w14:textId="77777777">
        <w:trPr>
          <w:cantSplit/>
          <w:jc w:val="center"/>
        </w:trPr>
        <w:tc>
          <w:tcPr>
            <w:tcW w:w="2041" w:type="dxa"/>
          </w:tcPr>
          <w:p w14:paraId="262D3FEC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Chrome, Edge</w:t>
            </w:r>
          </w:p>
        </w:tc>
        <w:tc>
          <w:tcPr>
            <w:tcW w:w="4649" w:type="dxa"/>
          </w:tcPr>
          <w:p w14:paraId="30FA061F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Ручне тестування інтерфейсу Solara</w:t>
            </w:r>
          </w:p>
        </w:tc>
        <w:tc>
          <w:tcPr>
            <w:tcW w:w="2665" w:type="dxa"/>
          </w:tcPr>
          <w:p w14:paraId="02C98E62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Ні</w:t>
            </w:r>
          </w:p>
        </w:tc>
      </w:tr>
    </w:tbl>
    <w:p w14:paraId="769A111E" w14:textId="77777777" w:rsidR="00506B83" w:rsidRDefault="00506B83"/>
    <w:p w14:paraId="0F8F90F8" w14:textId="77777777" w:rsidR="00506B83" w:rsidRDefault="000F3B06">
      <w:pPr>
        <w:pStyle w:val="Heading2"/>
      </w:pPr>
      <w:r>
        <w:t>6.6. Метрики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2154"/>
        <w:gridCol w:w="3231"/>
      </w:tblGrid>
      <w:tr w:rsidR="00506B83" w14:paraId="74E9518D" w14:textId="77777777">
        <w:trPr>
          <w:tblHeader/>
          <w:jc w:val="center"/>
        </w:trPr>
        <w:tc>
          <w:tcPr>
            <w:tcW w:w="3969" w:type="dxa"/>
            <w:shd w:val="clear" w:color="auto" w:fill="D9D9D9"/>
          </w:tcPr>
          <w:p w14:paraId="11B94600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Метрика</w:t>
            </w:r>
          </w:p>
        </w:tc>
        <w:tc>
          <w:tcPr>
            <w:tcW w:w="2154" w:type="dxa"/>
            <w:shd w:val="clear" w:color="auto" w:fill="D9D9D9"/>
          </w:tcPr>
          <w:p w14:paraId="0BBF218E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Рівень збору</w:t>
            </w:r>
          </w:p>
        </w:tc>
        <w:tc>
          <w:tcPr>
            <w:tcW w:w="3231" w:type="dxa"/>
            <w:shd w:val="clear" w:color="auto" w:fill="D9D9D9"/>
          </w:tcPr>
          <w:p w14:paraId="3E76F6DD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Цільове значення</w:t>
            </w:r>
          </w:p>
        </w:tc>
      </w:tr>
      <w:tr w:rsidR="00506B83" w14:paraId="226D9735" w14:textId="77777777">
        <w:trPr>
          <w:cantSplit/>
          <w:jc w:val="center"/>
        </w:trPr>
        <w:tc>
          <w:tcPr>
            <w:tcW w:w="3969" w:type="dxa"/>
          </w:tcPr>
          <w:p w14:paraId="35EA8330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Покриття коду тестами (рядки)</w:t>
            </w:r>
          </w:p>
        </w:tc>
        <w:tc>
          <w:tcPr>
            <w:tcW w:w="2154" w:type="dxa"/>
          </w:tcPr>
          <w:p w14:paraId="00B790BF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Модульний, інтеграційний</w:t>
            </w:r>
          </w:p>
        </w:tc>
        <w:tc>
          <w:tcPr>
            <w:tcW w:w="3231" w:type="dxa"/>
          </w:tcPr>
          <w:p w14:paraId="1D38ADBB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Не менше 80 %</w:t>
            </w:r>
          </w:p>
        </w:tc>
      </w:tr>
      <w:tr w:rsidR="00506B83" w14:paraId="0DCA7419" w14:textId="77777777">
        <w:trPr>
          <w:cantSplit/>
          <w:jc w:val="center"/>
        </w:trPr>
        <w:tc>
          <w:tcPr>
            <w:tcW w:w="3969" w:type="dxa"/>
          </w:tcPr>
          <w:p w14:paraId="614E9B0A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Частка пройдених тестів</w:t>
            </w:r>
          </w:p>
        </w:tc>
        <w:tc>
          <w:tcPr>
            <w:tcW w:w="2154" w:type="dxa"/>
          </w:tcPr>
          <w:p w14:paraId="1F9EBB78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Усі рівні</w:t>
            </w:r>
          </w:p>
        </w:tc>
        <w:tc>
          <w:tcPr>
            <w:tcW w:w="3231" w:type="dxa"/>
          </w:tcPr>
          <w:p w14:paraId="278AAAE2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100 % автотестів у main; не менше 95 % усіх тест-кейсів на реліз</w:t>
            </w:r>
          </w:p>
        </w:tc>
      </w:tr>
      <w:tr w:rsidR="00506B83" w14:paraId="235034AC" w14:textId="77777777">
        <w:trPr>
          <w:cantSplit/>
          <w:jc w:val="center"/>
        </w:trPr>
        <w:tc>
          <w:tcPr>
            <w:tcW w:w="3969" w:type="dxa"/>
          </w:tcPr>
          <w:p w14:paraId="2AD4AE50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Покриття вимог: історії, де кожен критерій приймання має тест</w:t>
            </w:r>
          </w:p>
        </w:tc>
        <w:tc>
          <w:tcPr>
            <w:tcW w:w="2154" w:type="dxa"/>
          </w:tcPr>
          <w:p w14:paraId="3C2FF4A0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Системний</w:t>
            </w:r>
          </w:p>
        </w:tc>
        <w:tc>
          <w:tcPr>
            <w:tcW w:w="3231" w:type="dxa"/>
          </w:tcPr>
          <w:p w14:paraId="16C8757F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100 % історій спрінту</w:t>
            </w:r>
          </w:p>
        </w:tc>
      </w:tr>
      <w:tr w:rsidR="00506B83" w14:paraId="18BFC8EA" w14:textId="77777777">
        <w:trPr>
          <w:cantSplit/>
          <w:jc w:val="center"/>
        </w:trPr>
        <w:tc>
          <w:tcPr>
            <w:tcW w:w="3969" w:type="dxa"/>
          </w:tcPr>
          <w:p w14:paraId="5701726A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Відкриті дефекти за серйозністю S1–S7</w:t>
            </w:r>
          </w:p>
        </w:tc>
        <w:tc>
          <w:tcPr>
            <w:tcW w:w="2154" w:type="dxa"/>
          </w:tcPr>
          <w:p w14:paraId="6D8F34BB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Проєкт</w:t>
            </w:r>
          </w:p>
        </w:tc>
        <w:tc>
          <w:tcPr>
            <w:tcW w:w="3231" w:type="dxa"/>
          </w:tcPr>
          <w:p w14:paraId="29E6DD2D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S1–S2: жодного на кінець спрінту</w:t>
            </w:r>
          </w:p>
        </w:tc>
      </w:tr>
      <w:tr w:rsidR="00506B83" w14:paraId="6304E354" w14:textId="77777777">
        <w:trPr>
          <w:cantSplit/>
          <w:jc w:val="center"/>
        </w:trPr>
        <w:tc>
          <w:tcPr>
            <w:tcW w:w="3969" w:type="dxa"/>
          </w:tcPr>
          <w:p w14:paraId="108B6A04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Щільність дефектів (на 1000 рядків коду, SLOC)</w:t>
            </w:r>
          </w:p>
        </w:tc>
        <w:tc>
          <w:tcPr>
            <w:tcW w:w="2154" w:type="dxa"/>
          </w:tcPr>
          <w:p w14:paraId="4F6EC6FC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Проєкт</w:t>
            </w:r>
          </w:p>
        </w:tc>
        <w:tc>
          <w:tcPr>
            <w:tcW w:w="3231" w:type="dxa"/>
          </w:tcPr>
          <w:p w14:paraId="67D49FD7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Відстежується, порога немає</w:t>
            </w:r>
          </w:p>
        </w:tc>
      </w:tr>
      <w:tr w:rsidR="00506B83" w14:paraId="28D50D1E" w14:textId="77777777">
        <w:trPr>
          <w:cantSplit/>
          <w:jc w:val="center"/>
        </w:trPr>
        <w:tc>
          <w:tcPr>
            <w:tcW w:w="3969" w:type="dxa"/>
          </w:tcPr>
          <w:p w14:paraId="4D9200C1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Цикломатична складність МакКейба V(G)</w:t>
            </w:r>
          </w:p>
        </w:tc>
        <w:tc>
          <w:tcPr>
            <w:tcW w:w="2154" w:type="dxa"/>
          </w:tcPr>
          <w:p w14:paraId="7533D3E3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Функція</w:t>
            </w:r>
          </w:p>
        </w:tc>
        <w:tc>
          <w:tcPr>
            <w:tcW w:w="3231" w:type="dxa"/>
          </w:tcPr>
          <w:p w14:paraId="60549B42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Не більше 10; інакше рефакторинг</w:t>
            </w:r>
          </w:p>
        </w:tc>
      </w:tr>
      <w:tr w:rsidR="00506B83" w14:paraId="638F39CD" w14:textId="77777777">
        <w:trPr>
          <w:cantSplit/>
          <w:jc w:val="center"/>
        </w:trPr>
        <w:tc>
          <w:tcPr>
            <w:tcW w:w="3969" w:type="dxa"/>
          </w:tcPr>
          <w:p w14:paraId="1064FF15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lastRenderedPageBreak/>
              <w:t>PRAT — якість тестування елементів беклогу</w:t>
            </w:r>
          </w:p>
        </w:tc>
        <w:tc>
          <w:tcPr>
            <w:tcW w:w="2154" w:type="dxa"/>
          </w:tcPr>
          <w:p w14:paraId="0D9A918A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Спрінт</w:t>
            </w:r>
          </w:p>
        </w:tc>
        <w:tc>
          <w:tcPr>
            <w:tcW w:w="3231" w:type="dxa"/>
          </w:tcPr>
          <w:p w14:paraId="7DCE047D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Розраховується на ретроспективі, порівнюється між спрінтами</w:t>
            </w:r>
          </w:p>
        </w:tc>
      </w:tr>
      <w:tr w:rsidR="00506B83" w14:paraId="07411343" w14:textId="77777777">
        <w:trPr>
          <w:cantSplit/>
          <w:jc w:val="center"/>
        </w:trPr>
        <w:tc>
          <w:tcPr>
            <w:tcW w:w="3969" w:type="dxa"/>
          </w:tcPr>
          <w:p w14:paraId="08A95A33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Кроки симуляції між відмовами (аналог MTBF)</w:t>
            </w:r>
          </w:p>
        </w:tc>
        <w:tc>
          <w:tcPr>
            <w:tcW w:w="2154" w:type="dxa"/>
          </w:tcPr>
          <w:p w14:paraId="63F5F924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Системний</w:t>
            </w:r>
          </w:p>
        </w:tc>
        <w:tc>
          <w:tcPr>
            <w:tcW w:w="3231" w:type="dxa"/>
          </w:tcPr>
          <w:p w14:paraId="6E63D722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Жодної відмови на 10 000 кроків</w:t>
            </w:r>
          </w:p>
        </w:tc>
      </w:tr>
    </w:tbl>
    <w:p w14:paraId="668CB7FF" w14:textId="77777777" w:rsidR="00506B83" w:rsidRDefault="00506B83"/>
    <w:p w14:paraId="3F7B967E" w14:textId="77777777" w:rsidR="00506B83" w:rsidRDefault="000F3B06">
      <w:pPr>
        <w:pStyle w:val="Heading2"/>
      </w:pPr>
      <w:r>
        <w:t>6.7. Керування конфігурацією</w:t>
      </w:r>
    </w:p>
    <w:p w14:paraId="034925FC" w14:textId="77777777" w:rsidR="00506B83" w:rsidRDefault="000F3B06">
      <w:pPr>
        <w:ind w:firstLine="709"/>
        <w:jc w:val="both"/>
      </w:pPr>
      <w:r>
        <w:t>Код, тести, тестові сценарії та цей план зберігаються в одному Git-репозиторії, тож версія тестів завжди відповідає версії коду. Кожна історія розробляється в окремій гілці; у main вона потрапляє через pull request після рецензії другим учасником і зеленого CI. Назва гілки й повідомлення комітів містять ключ задачі Jira. Інкремент наприкінці спрінту позначається тегом. Версії залежностей зафіксовано, оновлюються вони окремою задачею.</w:t>
      </w:r>
    </w:p>
    <w:p w14:paraId="2842EF98" w14:textId="77777777" w:rsidR="00506B83" w:rsidRDefault="000F3B06">
      <w:pPr>
        <w:pStyle w:val="Heading2"/>
      </w:pPr>
      <w:r>
        <w:t>6.8. Конфігурації, що тестуються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3175"/>
        <w:gridCol w:w="2778"/>
        <w:gridCol w:w="2835"/>
      </w:tblGrid>
      <w:tr w:rsidR="00506B83" w14:paraId="04A1BE5D" w14:textId="77777777">
        <w:trPr>
          <w:tblHeader/>
          <w:jc w:val="center"/>
        </w:trPr>
        <w:tc>
          <w:tcPr>
            <w:tcW w:w="567" w:type="dxa"/>
            <w:shd w:val="clear" w:color="auto" w:fill="D9D9D9"/>
          </w:tcPr>
          <w:p w14:paraId="2AEE52CB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3175" w:type="dxa"/>
            <w:shd w:val="clear" w:color="auto" w:fill="D9D9D9"/>
          </w:tcPr>
          <w:p w14:paraId="13EB058C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Операційна система</w:t>
            </w:r>
          </w:p>
        </w:tc>
        <w:tc>
          <w:tcPr>
            <w:tcW w:w="2778" w:type="dxa"/>
            <w:shd w:val="clear" w:color="auto" w:fill="D9D9D9"/>
          </w:tcPr>
          <w:p w14:paraId="3A40907F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Python і залежності</w:t>
            </w:r>
          </w:p>
        </w:tc>
        <w:tc>
          <w:tcPr>
            <w:tcW w:w="2835" w:type="dxa"/>
            <w:shd w:val="clear" w:color="auto" w:fill="D9D9D9"/>
          </w:tcPr>
          <w:p w14:paraId="59F41A4C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Що запускається</w:t>
            </w:r>
          </w:p>
        </w:tc>
      </w:tr>
      <w:tr w:rsidR="00506B83" w14:paraId="1E8BD8DB" w14:textId="77777777">
        <w:trPr>
          <w:cantSplit/>
          <w:jc w:val="center"/>
        </w:trPr>
        <w:tc>
          <w:tcPr>
            <w:tcW w:w="567" w:type="dxa"/>
          </w:tcPr>
          <w:p w14:paraId="4C10A6B7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3175" w:type="dxa"/>
          </w:tcPr>
          <w:p w14:paraId="35D88569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Ubuntu (GitHub Actions, ubuntu-latest)</w:t>
            </w:r>
          </w:p>
        </w:tc>
        <w:tc>
          <w:tcPr>
            <w:tcW w:w="2778" w:type="dxa"/>
          </w:tcPr>
          <w:p w14:paraId="4E82D932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Python 3.12, версії з pyproject.toml</w:t>
            </w:r>
          </w:p>
        </w:tc>
        <w:tc>
          <w:tcPr>
            <w:tcW w:w="2835" w:type="dxa"/>
          </w:tcPr>
          <w:p w14:paraId="0CD33B05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Усі автотести на кожен push</w:t>
            </w:r>
          </w:p>
        </w:tc>
      </w:tr>
      <w:tr w:rsidR="00506B83" w14:paraId="04F7041F" w14:textId="77777777">
        <w:trPr>
          <w:cantSplit/>
          <w:jc w:val="center"/>
        </w:trPr>
        <w:tc>
          <w:tcPr>
            <w:tcW w:w="567" w:type="dxa"/>
          </w:tcPr>
          <w:p w14:paraId="760AF936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3175" w:type="dxa"/>
          </w:tcPr>
          <w:p w14:paraId="1E077A8A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Windows 11 (ноутбуки розробників)</w:t>
            </w:r>
          </w:p>
        </w:tc>
        <w:tc>
          <w:tcPr>
            <w:tcW w:w="2778" w:type="dxa"/>
          </w:tcPr>
          <w:p w14:paraId="1FF4C598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Python 3.12, версії з pyproject.toml</w:t>
            </w:r>
          </w:p>
        </w:tc>
        <w:tc>
          <w:tcPr>
            <w:tcW w:w="2835" w:type="dxa"/>
          </w:tcPr>
          <w:p w14:paraId="0C4D1A4F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Усі автотести перед pull request; ручні тести інтерфейсу</w:t>
            </w:r>
          </w:p>
        </w:tc>
      </w:tr>
      <w:tr w:rsidR="00506B83" w14:paraId="25222AC0" w14:textId="77777777">
        <w:trPr>
          <w:cantSplit/>
          <w:jc w:val="center"/>
        </w:trPr>
        <w:tc>
          <w:tcPr>
            <w:tcW w:w="567" w:type="dxa"/>
          </w:tcPr>
          <w:p w14:paraId="1365CE50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3175" w:type="dxa"/>
          </w:tcPr>
          <w:p w14:paraId="43A89D9E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Windows 11, браузери Chrome та Edge</w:t>
            </w:r>
          </w:p>
        </w:tc>
        <w:tc>
          <w:tcPr>
            <w:tcW w:w="2778" w:type="dxa"/>
          </w:tcPr>
          <w:p w14:paraId="36B385F9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Solara у складі системи</w:t>
            </w:r>
          </w:p>
        </w:tc>
        <w:tc>
          <w:tcPr>
            <w:tcW w:w="2835" w:type="dxa"/>
          </w:tcPr>
          <w:p w14:paraId="2027778D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Чек-лист інтерфейсу (F-12, F-13)</w:t>
            </w:r>
          </w:p>
        </w:tc>
      </w:tr>
    </w:tbl>
    <w:p w14:paraId="2ACEC904" w14:textId="77777777" w:rsidR="00506B83" w:rsidRDefault="00506B83"/>
    <w:p w14:paraId="5A0259F2" w14:textId="77777777" w:rsidR="00506B83" w:rsidRDefault="000F3B06">
      <w:pPr>
        <w:pStyle w:val="Heading2"/>
      </w:pPr>
      <w:r>
        <w:t>6.9. Правила регресійного тестування</w:t>
      </w:r>
    </w:p>
    <w:p w14:paraId="27417B4C" w14:textId="77777777" w:rsidR="00506B83" w:rsidRDefault="000F3B06">
      <w:pPr>
        <w:pStyle w:val="ListBullet"/>
        <w:jc w:val="both"/>
      </w:pPr>
      <w:r>
        <w:t>усі автотести запускаються в CI на кожен push; злиття в main із червоним CI заборонене;</w:t>
      </w:r>
    </w:p>
    <w:p w14:paraId="1623D90B" w14:textId="77777777" w:rsidR="00506B83" w:rsidRDefault="000F3B06">
      <w:pPr>
        <w:pStyle w:val="ListBullet"/>
        <w:jc w:val="both"/>
      </w:pPr>
      <w:r>
        <w:t>на кожен виправлений дефект S1–S3 додається автотест, що його відтворює, і лише після цього дефект закривається;</w:t>
      </w:r>
    </w:p>
    <w:p w14:paraId="784A4AF1" w14:textId="77777777" w:rsidR="00506B83" w:rsidRDefault="000F3B06">
      <w:pPr>
        <w:pStyle w:val="ListBullet"/>
        <w:jc w:val="both"/>
      </w:pPr>
      <w:r>
        <w:t>після виправлення дефекту S1–S2 заново проходять усі тести ураженого модуля та димовий тест;</w:t>
      </w:r>
    </w:p>
    <w:p w14:paraId="5529F87C" w14:textId="77777777" w:rsidR="00506B83" w:rsidRDefault="000F3B06">
      <w:pPr>
        <w:pStyle w:val="ListBullet"/>
        <w:jc w:val="both"/>
      </w:pPr>
      <w:r>
        <w:t>перед оглядом спрінту вручну проходиться чек-лист інтерфейсу;</w:t>
      </w:r>
    </w:p>
    <w:p w14:paraId="462E8D7B" w14:textId="77777777" w:rsidR="00506B83" w:rsidRDefault="000F3B06">
      <w:pPr>
        <w:pStyle w:val="ListBullet"/>
        <w:jc w:val="both"/>
      </w:pPr>
      <w:r>
        <w:t>у спрінті 7 виконується повна регресія на конфігураціях 1–3.</w:t>
      </w:r>
    </w:p>
    <w:p w14:paraId="02F678C3" w14:textId="77777777" w:rsidR="00506B83" w:rsidRDefault="000F3B06">
      <w:pPr>
        <w:pStyle w:val="Heading2"/>
      </w:pPr>
      <w:r>
        <w:t>6.10. Вимоги, які неможливо протестувати</w:t>
      </w:r>
    </w:p>
    <w:p w14:paraId="4483727C" w14:textId="77777777" w:rsidR="00506B83" w:rsidRDefault="000F3B06">
      <w:pPr>
        <w:ind w:firstLine="709"/>
        <w:jc w:val="both"/>
      </w:pPr>
      <w:r>
        <w:t xml:space="preserve">Перед плануванням спрінту історії переглядає учасник у ролі тест-аналітика. Якщо критерій приймання не можна перевірити (немає числового </w:t>
      </w:r>
      <w:r>
        <w:lastRenderedPageBreak/>
        <w:t>порога, незрозумілий очікуваний результат), історія з коментарем повертається Product Owner і до спрінту не береться, доки критерій не уточнено.</w:t>
      </w:r>
    </w:p>
    <w:p w14:paraId="01CBC7E2" w14:textId="77777777" w:rsidR="00506B83" w:rsidRDefault="000F3B06">
      <w:pPr>
        <w:pStyle w:val="Heading2"/>
      </w:pPr>
      <w:r>
        <w:t>6.11. Організація роботи та обмеження</w:t>
      </w:r>
    </w:p>
    <w:p w14:paraId="01BFE280" w14:textId="77777777" w:rsidR="00506B83" w:rsidRDefault="000F3B06">
      <w:pPr>
        <w:ind w:firstLine="709"/>
        <w:jc w:val="both"/>
      </w:pPr>
      <w:r>
        <w:t>Тестові завдання оцінюються на плануванні спрінту разом із розробкою. Стан тестування обговорюється на щотижневій зустрічі команди; на огляді спрінту демонструється інкремент, на ретроспективі розглядаються метрики з п. 6.6. Основні обмеження: двоє виконавців, навчальне навантаження з інших дисциплін, фіксована дата релізу.</w:t>
      </w:r>
    </w:p>
    <w:p w14:paraId="39610139" w14:textId="77777777" w:rsidR="00506B83" w:rsidRDefault="000F3B06">
      <w:pPr>
        <w:pStyle w:val="Heading2"/>
      </w:pPr>
      <w:r>
        <w:t>6.12. Керування дефектами</w:t>
      </w:r>
    </w:p>
    <w:p w14:paraId="5978C570" w14:textId="77777777" w:rsidR="00506B83" w:rsidRDefault="000F3B06">
      <w:pPr>
        <w:spacing w:after="120"/>
        <w:ind w:firstLine="709"/>
        <w:jc w:val="both"/>
      </w:pPr>
      <w:r>
        <w:t>Дефекти реєструються в Jira як робочі елементи типу Bug з обов'язковими атрибутами баг-репорту (додаток А); цей тип буде додано до простору UAVS у завданні T2. Серйозність за шкалою S1–S7 (додаток Б) встановлює тестувальник, який знайшов дефект. Пріоритет (High, Medium, Low) визначає Product Owner; дефекти усуваються в порядку High → Medium → Low.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3175"/>
        <w:gridCol w:w="3005"/>
      </w:tblGrid>
      <w:tr w:rsidR="00506B83" w14:paraId="48ED08AF" w14:textId="77777777">
        <w:trPr>
          <w:tblHeader/>
          <w:jc w:val="center"/>
        </w:trPr>
        <w:tc>
          <w:tcPr>
            <w:tcW w:w="3175" w:type="dxa"/>
            <w:shd w:val="clear" w:color="auto" w:fill="D9D9D9"/>
          </w:tcPr>
          <w:p w14:paraId="093B34CE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Стан дефекту</w:t>
            </w:r>
          </w:p>
        </w:tc>
        <w:tc>
          <w:tcPr>
            <w:tcW w:w="3175" w:type="dxa"/>
            <w:shd w:val="clear" w:color="auto" w:fill="D9D9D9"/>
          </w:tcPr>
          <w:p w14:paraId="3F657184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Колонка дошки Jira</w:t>
            </w:r>
          </w:p>
        </w:tc>
        <w:tc>
          <w:tcPr>
            <w:tcW w:w="3005" w:type="dxa"/>
            <w:shd w:val="clear" w:color="auto" w:fill="D9D9D9"/>
          </w:tcPr>
          <w:p w14:paraId="31C0B503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Хто переводить</w:t>
            </w:r>
          </w:p>
        </w:tc>
      </w:tr>
      <w:tr w:rsidR="00506B83" w14:paraId="3F3C8C53" w14:textId="77777777">
        <w:trPr>
          <w:cantSplit/>
          <w:jc w:val="center"/>
        </w:trPr>
        <w:tc>
          <w:tcPr>
            <w:tcW w:w="3175" w:type="dxa"/>
          </w:tcPr>
          <w:p w14:paraId="4872FE2F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Новий (New)</w:t>
            </w:r>
          </w:p>
        </w:tc>
        <w:tc>
          <w:tcPr>
            <w:tcW w:w="3175" w:type="dxa"/>
          </w:tcPr>
          <w:p w14:paraId="7E8E3E64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To Do, без виконавця</w:t>
            </w:r>
          </w:p>
        </w:tc>
        <w:tc>
          <w:tcPr>
            <w:tcW w:w="3005" w:type="dxa"/>
          </w:tcPr>
          <w:p w14:paraId="31FC830E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Тестувальник, який знайшов дефект</w:t>
            </w:r>
          </w:p>
        </w:tc>
      </w:tr>
      <w:tr w:rsidR="00506B83" w14:paraId="5C7A2FFE" w14:textId="77777777">
        <w:trPr>
          <w:cantSplit/>
          <w:jc w:val="center"/>
        </w:trPr>
        <w:tc>
          <w:tcPr>
            <w:tcW w:w="3175" w:type="dxa"/>
          </w:tcPr>
          <w:p w14:paraId="10E016A2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Призначений (Assigned)</w:t>
            </w:r>
          </w:p>
        </w:tc>
        <w:tc>
          <w:tcPr>
            <w:tcW w:w="3175" w:type="dxa"/>
          </w:tcPr>
          <w:p w14:paraId="7FD10D74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To Do, з виконавцем</w:t>
            </w:r>
          </w:p>
        </w:tc>
        <w:tc>
          <w:tcPr>
            <w:tcW w:w="3005" w:type="dxa"/>
          </w:tcPr>
          <w:p w14:paraId="11FE1BB9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Product Owner</w:t>
            </w:r>
          </w:p>
        </w:tc>
      </w:tr>
      <w:tr w:rsidR="00506B83" w14:paraId="797F3401" w14:textId="77777777">
        <w:trPr>
          <w:cantSplit/>
          <w:jc w:val="center"/>
        </w:trPr>
        <w:tc>
          <w:tcPr>
            <w:tcW w:w="3175" w:type="dxa"/>
          </w:tcPr>
          <w:p w14:paraId="56900E6B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Відкритий, у роботі (Open)</w:t>
            </w:r>
          </w:p>
        </w:tc>
        <w:tc>
          <w:tcPr>
            <w:tcW w:w="3175" w:type="dxa"/>
          </w:tcPr>
          <w:p w14:paraId="6F861555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In Progress</w:t>
            </w:r>
          </w:p>
        </w:tc>
        <w:tc>
          <w:tcPr>
            <w:tcW w:w="3005" w:type="dxa"/>
          </w:tcPr>
          <w:p w14:paraId="05ED3E64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Розробник</w:t>
            </w:r>
          </w:p>
        </w:tc>
      </w:tr>
      <w:tr w:rsidR="00506B83" w14:paraId="2E0DC0F4" w14:textId="77777777">
        <w:trPr>
          <w:cantSplit/>
          <w:jc w:val="center"/>
        </w:trPr>
        <w:tc>
          <w:tcPr>
            <w:tcW w:w="3175" w:type="dxa"/>
          </w:tcPr>
          <w:p w14:paraId="1FFAF49D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Виправлений (Fixed)</w:t>
            </w:r>
          </w:p>
        </w:tc>
        <w:tc>
          <w:tcPr>
            <w:tcW w:w="3175" w:type="dxa"/>
          </w:tcPr>
          <w:p w14:paraId="7986F463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In Review</w:t>
            </w:r>
          </w:p>
        </w:tc>
        <w:tc>
          <w:tcPr>
            <w:tcW w:w="3005" w:type="dxa"/>
          </w:tcPr>
          <w:p w14:paraId="495A7380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Розробник, після pull request</w:t>
            </w:r>
          </w:p>
        </w:tc>
      </w:tr>
      <w:tr w:rsidR="00506B83" w14:paraId="0DC50EE2" w14:textId="77777777">
        <w:trPr>
          <w:cantSplit/>
          <w:jc w:val="center"/>
        </w:trPr>
        <w:tc>
          <w:tcPr>
            <w:tcW w:w="3175" w:type="dxa"/>
          </w:tcPr>
          <w:p w14:paraId="60B0271B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На перевірці (Verify)</w:t>
            </w:r>
          </w:p>
        </w:tc>
        <w:tc>
          <w:tcPr>
            <w:tcW w:w="3175" w:type="dxa"/>
          </w:tcPr>
          <w:p w14:paraId="60D9282C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Testing</w:t>
            </w:r>
          </w:p>
        </w:tc>
        <w:tc>
          <w:tcPr>
            <w:tcW w:w="3005" w:type="dxa"/>
          </w:tcPr>
          <w:p w14:paraId="05E7195F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Тестувальник</w:t>
            </w:r>
          </w:p>
        </w:tc>
      </w:tr>
      <w:tr w:rsidR="00506B83" w14:paraId="643E38F4" w14:textId="77777777">
        <w:trPr>
          <w:cantSplit/>
          <w:jc w:val="center"/>
        </w:trPr>
        <w:tc>
          <w:tcPr>
            <w:tcW w:w="3175" w:type="dxa"/>
          </w:tcPr>
          <w:p w14:paraId="5BD89E82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Закритий (Closed)</w:t>
            </w:r>
          </w:p>
        </w:tc>
        <w:tc>
          <w:tcPr>
            <w:tcW w:w="3175" w:type="dxa"/>
          </w:tcPr>
          <w:p w14:paraId="2045DA17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Done</w:t>
            </w:r>
          </w:p>
        </w:tc>
        <w:tc>
          <w:tcPr>
            <w:tcW w:w="3005" w:type="dxa"/>
          </w:tcPr>
          <w:p w14:paraId="32CC574F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Тестувальник, після успішної перевірки</w:t>
            </w:r>
          </w:p>
        </w:tc>
      </w:tr>
      <w:tr w:rsidR="00506B83" w14:paraId="4203DCDA" w14:textId="77777777">
        <w:trPr>
          <w:cantSplit/>
          <w:jc w:val="center"/>
        </w:trPr>
        <w:tc>
          <w:tcPr>
            <w:tcW w:w="3175" w:type="dxa"/>
          </w:tcPr>
          <w:p w14:paraId="421BDEE1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Перевідкритий (Reopened)</w:t>
            </w:r>
          </w:p>
        </w:tc>
        <w:tc>
          <w:tcPr>
            <w:tcW w:w="3175" w:type="dxa"/>
          </w:tcPr>
          <w:p w14:paraId="42422957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To Do</w:t>
            </w:r>
          </w:p>
        </w:tc>
        <w:tc>
          <w:tcPr>
            <w:tcW w:w="3005" w:type="dxa"/>
          </w:tcPr>
          <w:p w14:paraId="7F38D301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Тестувальник, якщо дефект відтворюється</w:t>
            </w:r>
          </w:p>
        </w:tc>
      </w:tr>
      <w:tr w:rsidR="00506B83" w14:paraId="6B3C688D" w14:textId="77777777">
        <w:trPr>
          <w:cantSplit/>
          <w:jc w:val="center"/>
        </w:trPr>
        <w:tc>
          <w:tcPr>
            <w:tcW w:w="3175" w:type="dxa"/>
          </w:tcPr>
          <w:p w14:paraId="293C6B0B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Відхилений або відкладений (Rejected, Deferred)</w:t>
            </w:r>
          </w:p>
        </w:tc>
        <w:tc>
          <w:tcPr>
            <w:tcW w:w="3175" w:type="dxa"/>
          </w:tcPr>
          <w:p w14:paraId="0DE3424A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Done з міткою rejected або беклог з міткою deferred</w:t>
            </w:r>
          </w:p>
        </w:tc>
        <w:tc>
          <w:tcPr>
            <w:tcW w:w="3005" w:type="dxa"/>
          </w:tcPr>
          <w:p w14:paraId="6272DAAF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Product Owner</w:t>
            </w:r>
          </w:p>
        </w:tc>
      </w:tr>
    </w:tbl>
    <w:p w14:paraId="0783E888" w14:textId="77777777" w:rsidR="00506B83" w:rsidRDefault="00506B83"/>
    <w:p w14:paraId="6A7C4DE5" w14:textId="77777777" w:rsidR="00506B83" w:rsidRDefault="000F3B06">
      <w:pPr>
        <w:pStyle w:val="Heading1"/>
      </w:pPr>
      <w:bookmarkStart w:id="6" w:name="_Toc242042511"/>
      <w:r>
        <w:t>7. Критерії проходження тестів (Item Pass/Fail Criteria)</w:t>
      </w:r>
      <w:bookmarkEnd w:id="6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7313"/>
      </w:tblGrid>
      <w:tr w:rsidR="00506B83" w14:paraId="25D2F376" w14:textId="77777777">
        <w:trPr>
          <w:tblHeader/>
          <w:jc w:val="center"/>
        </w:trPr>
        <w:tc>
          <w:tcPr>
            <w:tcW w:w="2041" w:type="dxa"/>
            <w:shd w:val="clear" w:color="auto" w:fill="D9D9D9"/>
          </w:tcPr>
          <w:p w14:paraId="3DC535A4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Рівень</w:t>
            </w:r>
          </w:p>
        </w:tc>
        <w:tc>
          <w:tcPr>
            <w:tcW w:w="7313" w:type="dxa"/>
            <w:shd w:val="clear" w:color="auto" w:fill="D9D9D9"/>
          </w:tcPr>
          <w:p w14:paraId="51A79A30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Критерій «пройдено»</w:t>
            </w:r>
          </w:p>
        </w:tc>
      </w:tr>
      <w:tr w:rsidR="00506B83" w14:paraId="4EA39B6D" w14:textId="77777777">
        <w:trPr>
          <w:cantSplit/>
          <w:jc w:val="center"/>
        </w:trPr>
        <w:tc>
          <w:tcPr>
            <w:tcW w:w="2041" w:type="dxa"/>
          </w:tcPr>
          <w:p w14:paraId="28D2CF69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Тест-кейс</w:t>
            </w:r>
          </w:p>
        </w:tc>
        <w:tc>
          <w:tcPr>
            <w:tcW w:w="7313" w:type="dxa"/>
          </w:tcPr>
          <w:p w14:paraId="3A6BA4F2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Фактичний результат збігається з очікуваним. Для стохастичного тесту — інваріант виконується на всіх 20 seed набору</w:t>
            </w:r>
          </w:p>
        </w:tc>
      </w:tr>
      <w:tr w:rsidR="00506B83" w14:paraId="797C2004" w14:textId="77777777">
        <w:trPr>
          <w:cantSplit/>
          <w:jc w:val="center"/>
        </w:trPr>
        <w:tc>
          <w:tcPr>
            <w:tcW w:w="2041" w:type="dxa"/>
          </w:tcPr>
          <w:p w14:paraId="758E7152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Модуль</w:t>
            </w:r>
          </w:p>
        </w:tc>
        <w:tc>
          <w:tcPr>
            <w:tcW w:w="7313" w:type="dxa"/>
          </w:tcPr>
          <w:p w14:paraId="749E56FD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Усі модульні тести проходять; покриття модуля не менше 80 %; ruff без зауважень; V(G) кожної функції не більше 10</w:t>
            </w:r>
          </w:p>
        </w:tc>
      </w:tr>
      <w:tr w:rsidR="00506B83" w14:paraId="2AEF2008" w14:textId="77777777">
        <w:trPr>
          <w:cantSplit/>
          <w:jc w:val="center"/>
        </w:trPr>
        <w:tc>
          <w:tcPr>
            <w:tcW w:w="2041" w:type="dxa"/>
          </w:tcPr>
          <w:p w14:paraId="29E54040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Історія користувача</w:t>
            </w:r>
          </w:p>
        </w:tc>
        <w:tc>
          <w:tcPr>
            <w:tcW w:w="7313" w:type="dxa"/>
          </w:tcPr>
          <w:p w14:paraId="5ADEA865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Кожен критерій приймання має щонайменше один тест, і всі вони проходять; pull request схвалив другий учасник; за історією немає відкритих дефектів S1–S3</w:t>
            </w:r>
          </w:p>
        </w:tc>
      </w:tr>
      <w:tr w:rsidR="00506B83" w14:paraId="3EE18CAC" w14:textId="77777777">
        <w:trPr>
          <w:cantSplit/>
          <w:jc w:val="center"/>
        </w:trPr>
        <w:tc>
          <w:tcPr>
            <w:tcW w:w="2041" w:type="dxa"/>
          </w:tcPr>
          <w:p w14:paraId="32AC979E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Спрінт</w:t>
            </w:r>
          </w:p>
        </w:tc>
        <w:tc>
          <w:tcPr>
            <w:tcW w:w="7313" w:type="dxa"/>
          </w:tcPr>
          <w:p w14:paraId="22415188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Виконано всі тестові завдання спрінту; CI на main зелений; немає відкритих дефектів S1–S2</w:t>
            </w:r>
          </w:p>
        </w:tc>
      </w:tr>
      <w:tr w:rsidR="00506B83" w14:paraId="3E40724A" w14:textId="77777777">
        <w:trPr>
          <w:cantSplit/>
          <w:jc w:val="center"/>
        </w:trPr>
        <w:tc>
          <w:tcPr>
            <w:tcW w:w="2041" w:type="dxa"/>
          </w:tcPr>
          <w:p w14:paraId="6DDE7A26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lastRenderedPageBreak/>
              <w:t>Реліз 1.0</w:t>
            </w:r>
          </w:p>
        </w:tc>
        <w:tc>
          <w:tcPr>
            <w:tcW w:w="7313" w:type="dxa"/>
          </w:tcPr>
          <w:p w14:paraId="0B00F194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Виконано критерії всіх спрінтів; пройдено 100 % тестів функцій із ризиком H і не менше 95 % усіх тест-кейсів; жодного відкритого дефекту S1–S2 і не більше двох S3 з описаним обхідним шляхом; покриття не менше 80 %; підготовлено підсумковий звіт</w:t>
            </w:r>
          </w:p>
        </w:tc>
      </w:tr>
    </w:tbl>
    <w:p w14:paraId="496D4B36" w14:textId="77777777" w:rsidR="00506B83" w:rsidRDefault="00506B83"/>
    <w:p w14:paraId="00EB37A7" w14:textId="77777777" w:rsidR="00506B83" w:rsidRDefault="000F3B06">
      <w:pPr>
        <w:ind w:firstLine="709"/>
        <w:jc w:val="both"/>
      </w:pPr>
      <w:r>
        <w:t>Об'єкт вважається таким, що не пройшов тестування, якщо не виконано хоча б один критерій його рівня. Дефекти S4–S7 не блокують проходження: вони фіксуються в Jira й переходять у беклог з пріоритетом, який визначає Product Owner. Кількість знайдених дефектів не дорівнює кількості наявних: надійність оцінюється за частотою відмов у прогонах, а не за числом баг-репортів.</w:t>
      </w:r>
    </w:p>
    <w:p w14:paraId="5AC2BDC2" w14:textId="77777777" w:rsidR="00506B83" w:rsidRDefault="000F3B06">
      <w:pPr>
        <w:pStyle w:val="Heading1"/>
      </w:pPr>
      <w:bookmarkStart w:id="7" w:name="_Toc242042512"/>
      <w:r>
        <w:t>8. Критерії призупинення та відновлення тестування (Suspension Criteria and Resumption Requirements)</w:t>
      </w:r>
      <w:bookmarkEnd w:id="7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6"/>
        <w:gridCol w:w="4649"/>
      </w:tblGrid>
      <w:tr w:rsidR="00506B83" w14:paraId="3FFE80EE" w14:textId="77777777">
        <w:trPr>
          <w:tblHeader/>
          <w:jc w:val="center"/>
        </w:trPr>
        <w:tc>
          <w:tcPr>
            <w:tcW w:w="4706" w:type="dxa"/>
            <w:shd w:val="clear" w:color="auto" w:fill="D9D9D9"/>
          </w:tcPr>
          <w:p w14:paraId="7BF6AF3D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Тестування призупиняється, якщо</w:t>
            </w:r>
          </w:p>
        </w:tc>
        <w:tc>
          <w:tcPr>
            <w:tcW w:w="4649" w:type="dxa"/>
            <w:shd w:val="clear" w:color="auto" w:fill="D9D9D9"/>
          </w:tcPr>
          <w:p w14:paraId="41ADB4D1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Відновлюється, коли</w:t>
            </w:r>
          </w:p>
        </w:tc>
      </w:tr>
      <w:tr w:rsidR="00506B83" w14:paraId="17FD2249" w14:textId="77777777">
        <w:trPr>
          <w:cantSplit/>
          <w:jc w:val="center"/>
        </w:trPr>
        <w:tc>
          <w:tcPr>
            <w:tcW w:w="4706" w:type="dxa"/>
          </w:tcPr>
          <w:p w14:paraId="21A4FD7C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Димовий тест не проходить: модель не створюється або не виконує крок</w:t>
            </w:r>
          </w:p>
        </w:tc>
        <w:tc>
          <w:tcPr>
            <w:tcW w:w="4649" w:type="dxa"/>
          </w:tcPr>
          <w:p w14:paraId="519D3B6A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Збірку виправлено, димовий тест проходить; усі тести запускаються заново</w:t>
            </w:r>
          </w:p>
        </w:tc>
      </w:tr>
      <w:tr w:rsidR="00506B83" w14:paraId="6F45B3CD" w14:textId="77777777">
        <w:trPr>
          <w:cantSplit/>
          <w:jc w:val="center"/>
        </w:trPr>
        <w:tc>
          <w:tcPr>
            <w:tcW w:w="4706" w:type="dxa"/>
          </w:tcPr>
          <w:p w14:paraId="6518F6A6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Відкрито дефект S1 (Blocker) у модулі, від якого залежать інші (середовище, базовий агент)</w:t>
            </w:r>
          </w:p>
        </w:tc>
        <w:tc>
          <w:tcPr>
            <w:tcW w:w="4649" w:type="dxa"/>
          </w:tcPr>
          <w:p w14:paraId="09BB3DFC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Дефект виправлено й перевірено; заново проходять тести модуля та залежних від нього функцій</w:t>
            </w:r>
          </w:p>
        </w:tc>
      </w:tr>
      <w:tr w:rsidR="00506B83" w14:paraId="7B3880FC" w14:textId="77777777">
        <w:trPr>
          <w:cantSplit/>
          <w:jc w:val="center"/>
        </w:trPr>
        <w:tc>
          <w:tcPr>
            <w:tcW w:w="4706" w:type="dxa"/>
          </w:tcPr>
          <w:p w14:paraId="600FB5B5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В одному прогоні падає понад 30 % тестів — подальші результати будуть «примарними» наслідками першої помилки</w:t>
            </w:r>
          </w:p>
        </w:tc>
        <w:tc>
          <w:tcPr>
            <w:tcW w:w="4649" w:type="dxa"/>
          </w:tcPr>
          <w:p w14:paraId="55BAD2DE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Знайдено й усунуто першопричину; повний прогін повторено</w:t>
            </w:r>
          </w:p>
        </w:tc>
      </w:tr>
      <w:tr w:rsidR="00506B83" w14:paraId="016D4039" w14:textId="77777777">
        <w:trPr>
          <w:cantSplit/>
          <w:jc w:val="center"/>
        </w:trPr>
        <w:tc>
          <w:tcPr>
            <w:tcW w:w="4706" w:type="dxa"/>
          </w:tcPr>
          <w:p w14:paraId="41B94ACB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Середовище недоступне: не працює GitHub Actions або нова версія залежності ламає встановлення</w:t>
            </w:r>
          </w:p>
        </w:tc>
        <w:tc>
          <w:tcPr>
            <w:tcW w:w="4649" w:type="dxa"/>
          </w:tcPr>
          <w:p w14:paraId="7C772256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Сервіс відновлено чи версію залежності зафіксовано; тести запускаються локально на конфігурації 2</w:t>
            </w:r>
          </w:p>
        </w:tc>
      </w:tr>
      <w:tr w:rsidR="00506B83" w14:paraId="2C4E21CB" w14:textId="77777777">
        <w:trPr>
          <w:cantSplit/>
          <w:jc w:val="center"/>
        </w:trPr>
        <w:tc>
          <w:tcPr>
            <w:tcW w:w="4706" w:type="dxa"/>
          </w:tcPr>
          <w:p w14:paraId="57456B4D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Критерії приймання історії змінено під час спрінту</w:t>
            </w:r>
          </w:p>
        </w:tc>
        <w:tc>
          <w:tcPr>
            <w:tcW w:w="4649" w:type="dxa"/>
          </w:tcPr>
          <w:p w14:paraId="1D324357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Product Owner затвердив нові критерії, тести історії оновлено</w:t>
            </w:r>
          </w:p>
        </w:tc>
      </w:tr>
    </w:tbl>
    <w:p w14:paraId="4C7343A2" w14:textId="77777777" w:rsidR="00506B83" w:rsidRDefault="00506B83"/>
    <w:p w14:paraId="7CF6845A" w14:textId="77777777" w:rsidR="00506B83" w:rsidRDefault="000F3B06">
      <w:pPr>
        <w:ind w:firstLine="709"/>
        <w:jc w:val="both"/>
      </w:pPr>
      <w:r>
        <w:t>Рішення про призупинення приймає тімлід за поданням тестувальника; причину записують у коментарі до задачі Jira. Доки діє призупинення, тестувальник готує тести для наступних історій.</w:t>
      </w:r>
    </w:p>
    <w:p w14:paraId="18405D1F" w14:textId="77777777" w:rsidR="00506B83" w:rsidRDefault="000F3B06">
      <w:pPr>
        <w:pStyle w:val="Heading1"/>
      </w:pPr>
      <w:bookmarkStart w:id="8" w:name="_Toc242042513"/>
      <w:r>
        <w:t>9. Результати тестування (Test Deliverables)</w:t>
      </w:r>
      <w:bookmarkEnd w:id="8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15"/>
        <w:gridCol w:w="3402"/>
        <w:gridCol w:w="2438"/>
      </w:tblGrid>
      <w:tr w:rsidR="00506B83" w14:paraId="2790FB14" w14:textId="77777777">
        <w:trPr>
          <w:tblHeader/>
          <w:jc w:val="center"/>
        </w:trPr>
        <w:tc>
          <w:tcPr>
            <w:tcW w:w="3515" w:type="dxa"/>
            <w:shd w:val="clear" w:color="auto" w:fill="D9D9D9"/>
          </w:tcPr>
          <w:p w14:paraId="78411B71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Документ або артефакт</w:t>
            </w:r>
          </w:p>
        </w:tc>
        <w:tc>
          <w:tcPr>
            <w:tcW w:w="3402" w:type="dxa"/>
            <w:shd w:val="clear" w:color="auto" w:fill="D9D9D9"/>
          </w:tcPr>
          <w:p w14:paraId="74C6AC31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Форма і місце зберігання</w:t>
            </w:r>
          </w:p>
        </w:tc>
        <w:tc>
          <w:tcPr>
            <w:tcW w:w="2438" w:type="dxa"/>
            <w:shd w:val="clear" w:color="auto" w:fill="D9D9D9"/>
          </w:tcPr>
          <w:p w14:paraId="04C8D49B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Коли готовий</w:t>
            </w:r>
          </w:p>
        </w:tc>
      </w:tr>
      <w:tr w:rsidR="00506B83" w14:paraId="6A7CC46B" w14:textId="77777777">
        <w:trPr>
          <w:cantSplit/>
          <w:jc w:val="center"/>
        </w:trPr>
        <w:tc>
          <w:tcPr>
            <w:tcW w:w="3515" w:type="dxa"/>
          </w:tcPr>
          <w:p w14:paraId="7FFCEDA7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Тест-план (цей документ)</w:t>
            </w:r>
          </w:p>
        </w:tc>
        <w:tc>
          <w:tcPr>
            <w:tcW w:w="3402" w:type="dxa"/>
          </w:tcPr>
          <w:p w14:paraId="25361322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DOCX і PDF у репозиторії</w:t>
            </w:r>
          </w:p>
        </w:tc>
        <w:tc>
          <w:tcPr>
            <w:tcW w:w="2438" w:type="dxa"/>
          </w:tcPr>
          <w:p w14:paraId="2688D5BF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04.10.2026</w:t>
            </w:r>
          </w:p>
        </w:tc>
      </w:tr>
      <w:tr w:rsidR="00506B83" w14:paraId="177AFDAD" w14:textId="77777777">
        <w:trPr>
          <w:cantSplit/>
          <w:jc w:val="center"/>
        </w:trPr>
        <w:tc>
          <w:tcPr>
            <w:tcW w:w="3515" w:type="dxa"/>
          </w:tcPr>
          <w:p w14:paraId="4F883A60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Специфікації тестів TDS‑ENV, TDS‑AGENT, TDS‑COORD, TDS‑SCEN, TDS‑UI, TDS‑DATA</w:t>
            </w:r>
          </w:p>
        </w:tc>
        <w:tc>
          <w:tcPr>
            <w:tcW w:w="3402" w:type="dxa"/>
          </w:tcPr>
          <w:p w14:paraId="3834583B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Чек-листи умов і тестових даних у каталозі docs/testing</w:t>
            </w:r>
          </w:p>
        </w:tc>
        <w:tc>
          <w:tcPr>
            <w:tcW w:w="2438" w:type="dxa"/>
          </w:tcPr>
          <w:p w14:paraId="4B29A3BA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На початку спрінту, де тестується група</w:t>
            </w:r>
          </w:p>
        </w:tc>
      </w:tr>
      <w:tr w:rsidR="00506B83" w14:paraId="7141BBBB" w14:textId="77777777">
        <w:trPr>
          <w:cantSplit/>
          <w:jc w:val="center"/>
        </w:trPr>
        <w:tc>
          <w:tcPr>
            <w:tcW w:w="3515" w:type="dxa"/>
          </w:tcPr>
          <w:p w14:paraId="646286EC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Автоматизовані тест-кейси</w:t>
            </w:r>
          </w:p>
        </w:tc>
        <w:tc>
          <w:tcPr>
            <w:tcW w:w="3402" w:type="dxa"/>
          </w:tcPr>
          <w:p w14:paraId="32DF0AF7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Код pytest у каталозі tests</w:t>
            </w:r>
          </w:p>
        </w:tc>
        <w:tc>
          <w:tcPr>
            <w:tcW w:w="2438" w:type="dxa"/>
          </w:tcPr>
          <w:p w14:paraId="31B4698B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Разом з історією</w:t>
            </w:r>
          </w:p>
        </w:tc>
      </w:tr>
      <w:tr w:rsidR="00506B83" w14:paraId="7F36F18E" w14:textId="77777777">
        <w:trPr>
          <w:cantSplit/>
          <w:jc w:val="center"/>
        </w:trPr>
        <w:tc>
          <w:tcPr>
            <w:tcW w:w="3515" w:type="dxa"/>
          </w:tcPr>
          <w:p w14:paraId="01CBE4A8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Ручні тест-кейси інтерфейсу</w:t>
            </w:r>
          </w:p>
        </w:tc>
        <w:tc>
          <w:tcPr>
            <w:tcW w:w="3402" w:type="dxa"/>
          </w:tcPr>
          <w:p w14:paraId="060FADEB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Чек-лист TDS‑UI</w:t>
            </w:r>
          </w:p>
        </w:tc>
        <w:tc>
          <w:tcPr>
            <w:tcW w:w="2438" w:type="dxa"/>
          </w:tcPr>
          <w:p w14:paraId="228FBC49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Спрінт 6</w:t>
            </w:r>
          </w:p>
        </w:tc>
      </w:tr>
      <w:tr w:rsidR="00506B83" w14:paraId="300B058D" w14:textId="77777777">
        <w:trPr>
          <w:cantSplit/>
          <w:jc w:val="center"/>
        </w:trPr>
        <w:tc>
          <w:tcPr>
            <w:tcW w:w="3515" w:type="dxa"/>
          </w:tcPr>
          <w:p w14:paraId="79DDDC9D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Тестові дані</w:t>
            </w:r>
          </w:p>
        </w:tc>
        <w:tc>
          <w:tcPr>
            <w:tcW w:w="3402" w:type="dxa"/>
          </w:tcPr>
          <w:p w14:paraId="4F657D94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YAML-сценарії та список seed у tests/data</w:t>
            </w:r>
          </w:p>
        </w:tc>
        <w:tc>
          <w:tcPr>
            <w:tcW w:w="2438" w:type="dxa"/>
          </w:tcPr>
          <w:p w14:paraId="038F6B10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Разом із тестами</w:t>
            </w:r>
          </w:p>
        </w:tc>
      </w:tr>
      <w:tr w:rsidR="00506B83" w14:paraId="76A3B16C" w14:textId="77777777">
        <w:trPr>
          <w:cantSplit/>
          <w:jc w:val="center"/>
        </w:trPr>
        <w:tc>
          <w:tcPr>
            <w:tcW w:w="3515" w:type="dxa"/>
          </w:tcPr>
          <w:p w14:paraId="31E0C9AA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lastRenderedPageBreak/>
              <w:t>Матриця трасування «історія → критерій приймання → тест»</w:t>
            </w:r>
          </w:p>
        </w:tc>
        <w:tc>
          <w:tcPr>
            <w:tcW w:w="3402" w:type="dxa"/>
          </w:tcPr>
          <w:p w14:paraId="17A557A0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Таблиця в репозиторії</w:t>
            </w:r>
          </w:p>
        </w:tc>
        <w:tc>
          <w:tcPr>
            <w:tcW w:w="2438" w:type="dxa"/>
          </w:tcPr>
          <w:p w14:paraId="3D1F58F0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Оновлюється кожного спрінту</w:t>
            </w:r>
          </w:p>
        </w:tc>
      </w:tr>
      <w:tr w:rsidR="00506B83" w14:paraId="74AAB288" w14:textId="77777777">
        <w:trPr>
          <w:cantSplit/>
          <w:jc w:val="center"/>
        </w:trPr>
        <w:tc>
          <w:tcPr>
            <w:tcW w:w="3515" w:type="dxa"/>
          </w:tcPr>
          <w:p w14:paraId="00DA6BF5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Журнали тестування</w:t>
            </w:r>
          </w:p>
        </w:tc>
        <w:tc>
          <w:tcPr>
            <w:tcW w:w="3402" w:type="dxa"/>
          </w:tcPr>
          <w:p w14:paraId="566C42E3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Журнали запусків GitHub Actions, звіт покриття</w:t>
            </w:r>
          </w:p>
        </w:tc>
        <w:tc>
          <w:tcPr>
            <w:tcW w:w="2438" w:type="dxa"/>
          </w:tcPr>
          <w:p w14:paraId="124ED0BE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Автоматично, на кожен push</w:t>
            </w:r>
          </w:p>
        </w:tc>
      </w:tr>
      <w:tr w:rsidR="00506B83" w14:paraId="5E463903" w14:textId="77777777">
        <w:trPr>
          <w:cantSplit/>
          <w:jc w:val="center"/>
        </w:trPr>
        <w:tc>
          <w:tcPr>
            <w:tcW w:w="3515" w:type="dxa"/>
          </w:tcPr>
          <w:p w14:paraId="538FFD5F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Звіти про дефекти</w:t>
            </w:r>
          </w:p>
        </w:tc>
        <w:tc>
          <w:tcPr>
            <w:tcW w:w="3402" w:type="dxa"/>
          </w:tcPr>
          <w:p w14:paraId="55F809FD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Робочі елементи Bug у Jira</w:t>
            </w:r>
          </w:p>
        </w:tc>
        <w:tc>
          <w:tcPr>
            <w:tcW w:w="2438" w:type="dxa"/>
          </w:tcPr>
          <w:p w14:paraId="27A41F01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У міру виявлення</w:t>
            </w:r>
          </w:p>
        </w:tc>
      </w:tr>
      <w:tr w:rsidR="00506B83" w14:paraId="37C8ADF8" w14:textId="77777777">
        <w:trPr>
          <w:cantSplit/>
          <w:jc w:val="center"/>
        </w:trPr>
        <w:tc>
          <w:tcPr>
            <w:tcW w:w="3515" w:type="dxa"/>
          </w:tcPr>
          <w:p w14:paraId="47060527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Звіт про тестування спрінту</w:t>
            </w:r>
          </w:p>
        </w:tc>
        <w:tc>
          <w:tcPr>
            <w:tcW w:w="3402" w:type="dxa"/>
          </w:tcPr>
          <w:p w14:paraId="4D007392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Короткий підсумок метрик на огляді спрінту</w:t>
            </w:r>
          </w:p>
        </w:tc>
        <w:tc>
          <w:tcPr>
            <w:tcW w:w="2438" w:type="dxa"/>
          </w:tcPr>
          <w:p w14:paraId="255E900B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Кінець кожного спрінту</w:t>
            </w:r>
          </w:p>
        </w:tc>
      </w:tr>
      <w:tr w:rsidR="00506B83" w14:paraId="38A8D3A0" w14:textId="77777777">
        <w:trPr>
          <w:cantSplit/>
          <w:jc w:val="center"/>
        </w:trPr>
        <w:tc>
          <w:tcPr>
            <w:tcW w:w="3515" w:type="dxa"/>
          </w:tcPr>
          <w:p w14:paraId="28C6D0DF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Підсумковий звіт про тестування</w:t>
            </w:r>
          </w:p>
        </w:tc>
        <w:tc>
          <w:tcPr>
            <w:tcW w:w="3402" w:type="dxa"/>
          </w:tcPr>
          <w:p w14:paraId="6E47C351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Документ у репозиторії (UAVS‑34)</w:t>
            </w:r>
          </w:p>
        </w:tc>
        <w:tc>
          <w:tcPr>
            <w:tcW w:w="2438" w:type="dxa"/>
          </w:tcPr>
          <w:p w14:paraId="521CDF21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Спрінт 7, до 18.12.2026</w:t>
            </w:r>
          </w:p>
        </w:tc>
      </w:tr>
    </w:tbl>
    <w:p w14:paraId="3FCB6469" w14:textId="77777777" w:rsidR="00506B83" w:rsidRDefault="00506B83"/>
    <w:p w14:paraId="78D7EE54" w14:textId="77777777" w:rsidR="00506B83" w:rsidRDefault="000F3B06">
      <w:pPr>
        <w:ind w:firstLine="709"/>
        <w:jc w:val="both"/>
      </w:pPr>
      <w:r>
        <w:t>Саме програмне забезпечення до результатів тестування не належить: воно є об'єктом тестування (розділ 3) і постачається розробкою.</w:t>
      </w:r>
    </w:p>
    <w:p w14:paraId="0EDEF2B9" w14:textId="77777777" w:rsidR="00506B83" w:rsidRDefault="000F3B06">
      <w:pPr>
        <w:pStyle w:val="Heading1"/>
      </w:pPr>
      <w:bookmarkStart w:id="9" w:name="_Toc242042514"/>
      <w:r>
        <w:t>10. Тестові завдання (Test Tasks)</w:t>
      </w:r>
      <w:bookmarkEnd w:id="9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3572"/>
        <w:gridCol w:w="2211"/>
        <w:gridCol w:w="964"/>
        <w:gridCol w:w="1984"/>
      </w:tblGrid>
      <w:tr w:rsidR="00506B83" w14:paraId="4068509E" w14:textId="77777777">
        <w:trPr>
          <w:tblHeader/>
          <w:jc w:val="center"/>
        </w:trPr>
        <w:tc>
          <w:tcPr>
            <w:tcW w:w="624" w:type="dxa"/>
            <w:shd w:val="clear" w:color="auto" w:fill="D9D9D9"/>
          </w:tcPr>
          <w:p w14:paraId="1A124D65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1"/>
              </w:rPr>
              <w:t>№</w:t>
            </w:r>
          </w:p>
        </w:tc>
        <w:tc>
          <w:tcPr>
            <w:tcW w:w="3572" w:type="dxa"/>
            <w:shd w:val="clear" w:color="auto" w:fill="D9D9D9"/>
          </w:tcPr>
          <w:p w14:paraId="4B2FD948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1"/>
              </w:rPr>
              <w:t>Завдання</w:t>
            </w:r>
          </w:p>
        </w:tc>
        <w:tc>
          <w:tcPr>
            <w:tcW w:w="2211" w:type="dxa"/>
            <w:shd w:val="clear" w:color="auto" w:fill="D9D9D9"/>
          </w:tcPr>
          <w:p w14:paraId="05AF84D6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1"/>
              </w:rPr>
              <w:t>Залежить від</w:t>
            </w:r>
          </w:p>
        </w:tc>
        <w:tc>
          <w:tcPr>
            <w:tcW w:w="964" w:type="dxa"/>
            <w:shd w:val="clear" w:color="auto" w:fill="D9D9D9"/>
          </w:tcPr>
          <w:p w14:paraId="3987CBE0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1"/>
              </w:rPr>
              <w:t>Спрінт</w:t>
            </w:r>
          </w:p>
        </w:tc>
        <w:tc>
          <w:tcPr>
            <w:tcW w:w="1984" w:type="dxa"/>
            <w:shd w:val="clear" w:color="auto" w:fill="D9D9D9"/>
          </w:tcPr>
          <w:p w14:paraId="29A52AD1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1"/>
              </w:rPr>
              <w:t>Задача Jira</w:t>
            </w:r>
          </w:p>
        </w:tc>
      </w:tr>
      <w:tr w:rsidR="00506B83" w14:paraId="7F81044C" w14:textId="77777777">
        <w:trPr>
          <w:cantSplit/>
          <w:jc w:val="center"/>
        </w:trPr>
        <w:tc>
          <w:tcPr>
            <w:tcW w:w="624" w:type="dxa"/>
          </w:tcPr>
          <w:p w14:paraId="7CE99C2E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T1</w:t>
            </w:r>
          </w:p>
        </w:tc>
        <w:tc>
          <w:tcPr>
            <w:tcW w:w="3572" w:type="dxa"/>
          </w:tcPr>
          <w:p w14:paraId="2919884C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Розробити, відрецензувати й затвердити тест-план</w:t>
            </w:r>
          </w:p>
        </w:tc>
        <w:tc>
          <w:tcPr>
            <w:tcW w:w="2211" w:type="dxa"/>
          </w:tcPr>
          <w:p w14:paraId="538EA18D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Беклог і план спрінтів (ПР № 1)</w:t>
            </w:r>
          </w:p>
        </w:tc>
        <w:tc>
          <w:tcPr>
            <w:tcW w:w="964" w:type="dxa"/>
          </w:tcPr>
          <w:p w14:paraId="21D8852D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984" w:type="dxa"/>
          </w:tcPr>
          <w:p w14:paraId="0A79D8DB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UAVS‑31, UAVS‑42, UAVS‑43</w:t>
            </w:r>
          </w:p>
        </w:tc>
      </w:tr>
      <w:tr w:rsidR="00506B83" w14:paraId="14BA8843" w14:textId="77777777">
        <w:trPr>
          <w:cantSplit/>
          <w:jc w:val="center"/>
        </w:trPr>
        <w:tc>
          <w:tcPr>
            <w:tcW w:w="624" w:type="dxa"/>
          </w:tcPr>
          <w:p w14:paraId="138EE766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T2</w:t>
            </w:r>
          </w:p>
        </w:tc>
        <w:tc>
          <w:tcPr>
            <w:tcW w:w="3572" w:type="dxa"/>
          </w:tcPr>
          <w:p w14:paraId="6C4FFD68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Додати в простір UAVS тип Bug і шаблон баг-репорту</w:t>
            </w:r>
          </w:p>
        </w:tc>
        <w:tc>
          <w:tcPr>
            <w:tcW w:w="2211" w:type="dxa"/>
          </w:tcPr>
          <w:p w14:paraId="53B97850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T1</w:t>
            </w:r>
          </w:p>
        </w:tc>
        <w:tc>
          <w:tcPr>
            <w:tcW w:w="964" w:type="dxa"/>
          </w:tcPr>
          <w:p w14:paraId="0D4986E2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984" w:type="dxa"/>
          </w:tcPr>
          <w:p w14:paraId="58C83C34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UAVS‑31</w:t>
            </w:r>
          </w:p>
        </w:tc>
      </w:tr>
      <w:tr w:rsidR="00506B83" w14:paraId="3A3AAB02" w14:textId="77777777">
        <w:trPr>
          <w:cantSplit/>
          <w:jc w:val="center"/>
        </w:trPr>
        <w:tc>
          <w:tcPr>
            <w:tcW w:w="624" w:type="dxa"/>
          </w:tcPr>
          <w:p w14:paraId="530A1EFF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T3</w:t>
            </w:r>
          </w:p>
        </w:tc>
        <w:tc>
          <w:tcPr>
            <w:tcW w:w="3572" w:type="dxa"/>
          </w:tcPr>
          <w:p w14:paraId="4654005E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Налаштувати pytest, pytest-cov і ruff у CI; перевірити CI на тестовому pull request</w:t>
            </w:r>
          </w:p>
        </w:tc>
        <w:tc>
          <w:tcPr>
            <w:tcW w:w="2211" w:type="dxa"/>
          </w:tcPr>
          <w:p w14:paraId="1F9EE6EC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Каркас проєкту (UAVS‑14)</w:t>
            </w:r>
          </w:p>
        </w:tc>
        <w:tc>
          <w:tcPr>
            <w:tcW w:w="964" w:type="dxa"/>
          </w:tcPr>
          <w:p w14:paraId="2E0DBE3B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984" w:type="dxa"/>
          </w:tcPr>
          <w:p w14:paraId="6047B6BF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UAVS‑15, UAVS‑40, UAVS‑41</w:t>
            </w:r>
          </w:p>
        </w:tc>
      </w:tr>
      <w:tr w:rsidR="00506B83" w14:paraId="1E85E6C7" w14:textId="77777777">
        <w:trPr>
          <w:cantSplit/>
          <w:jc w:val="center"/>
        </w:trPr>
        <w:tc>
          <w:tcPr>
            <w:tcW w:w="624" w:type="dxa"/>
          </w:tcPr>
          <w:p w14:paraId="77BF3B99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T4</w:t>
            </w:r>
          </w:p>
        </w:tc>
        <w:tc>
          <w:tcPr>
            <w:tcW w:w="3572" w:type="dxa"/>
          </w:tcPr>
          <w:p w14:paraId="7E5E4E8B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TDS‑ENV, TDS‑AGENT: тести середовища польоту та руху БПЛА</w:t>
            </w:r>
          </w:p>
        </w:tc>
        <w:tc>
          <w:tcPr>
            <w:tcW w:w="2211" w:type="dxa"/>
          </w:tcPr>
          <w:p w14:paraId="02F83558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T3; UAVS‑16…UAVS‑18</w:t>
            </w:r>
          </w:p>
        </w:tc>
        <w:tc>
          <w:tcPr>
            <w:tcW w:w="964" w:type="dxa"/>
          </w:tcPr>
          <w:p w14:paraId="0723146A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984" w:type="dxa"/>
          </w:tcPr>
          <w:p w14:paraId="67D2D6C3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створюється</w:t>
            </w:r>
          </w:p>
        </w:tc>
      </w:tr>
      <w:tr w:rsidR="00506B83" w14:paraId="7D3E0582" w14:textId="77777777">
        <w:trPr>
          <w:cantSplit/>
          <w:jc w:val="center"/>
        </w:trPr>
        <w:tc>
          <w:tcPr>
            <w:tcW w:w="624" w:type="dxa"/>
          </w:tcPr>
          <w:p w14:paraId="11F312B9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T5</w:t>
            </w:r>
          </w:p>
        </w:tc>
        <w:tc>
          <w:tcPr>
            <w:tcW w:w="3572" w:type="dxa"/>
          </w:tcPr>
          <w:p w14:paraId="3522000D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TDS‑AGENT: тести заряду, повернення на базу, сенсора</w:t>
            </w:r>
          </w:p>
        </w:tc>
        <w:tc>
          <w:tcPr>
            <w:tcW w:w="2211" w:type="dxa"/>
          </w:tcPr>
          <w:p w14:paraId="7468B914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T4; UAVS‑19, UAVS‑20</w:t>
            </w:r>
          </w:p>
        </w:tc>
        <w:tc>
          <w:tcPr>
            <w:tcW w:w="964" w:type="dxa"/>
          </w:tcPr>
          <w:p w14:paraId="7091239B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1984" w:type="dxa"/>
          </w:tcPr>
          <w:p w14:paraId="0B0FEE84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UAVS‑32</w:t>
            </w:r>
          </w:p>
        </w:tc>
      </w:tr>
      <w:tr w:rsidR="00506B83" w14:paraId="3829D41F" w14:textId="77777777">
        <w:trPr>
          <w:cantSplit/>
          <w:jc w:val="center"/>
        </w:trPr>
        <w:tc>
          <w:tcPr>
            <w:tcW w:w="624" w:type="dxa"/>
          </w:tcPr>
          <w:p w14:paraId="4F6637F9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T6</w:t>
            </w:r>
          </w:p>
        </w:tc>
        <w:tc>
          <w:tcPr>
            <w:tcW w:w="3572" w:type="dxa"/>
          </w:tcPr>
          <w:p w14:paraId="1F7E2D17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TDS‑COORD: тести обміну повідомленнями та аукціону</w:t>
            </w:r>
          </w:p>
        </w:tc>
        <w:tc>
          <w:tcPr>
            <w:tcW w:w="2211" w:type="dxa"/>
          </w:tcPr>
          <w:p w14:paraId="469498D5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T5; UAVS‑21, UAVS‑22</w:t>
            </w:r>
          </w:p>
        </w:tc>
        <w:tc>
          <w:tcPr>
            <w:tcW w:w="964" w:type="dxa"/>
          </w:tcPr>
          <w:p w14:paraId="4DB7F62D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1984" w:type="dxa"/>
          </w:tcPr>
          <w:p w14:paraId="256BEB2D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створюється</w:t>
            </w:r>
          </w:p>
        </w:tc>
      </w:tr>
      <w:tr w:rsidR="00506B83" w14:paraId="6AC3E3A5" w14:textId="77777777">
        <w:trPr>
          <w:cantSplit/>
          <w:jc w:val="center"/>
        </w:trPr>
        <w:tc>
          <w:tcPr>
            <w:tcW w:w="624" w:type="dxa"/>
          </w:tcPr>
          <w:p w14:paraId="37BB7AA2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T7</w:t>
            </w:r>
          </w:p>
        </w:tc>
        <w:tc>
          <w:tcPr>
            <w:tcW w:w="3572" w:type="dxa"/>
          </w:tcPr>
          <w:p w14:paraId="2E5C7CBB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TDS‑COORD: інваріанти рою (зіткнення, дублювання цілей), строй</w:t>
            </w:r>
          </w:p>
        </w:tc>
        <w:tc>
          <w:tcPr>
            <w:tcW w:w="2211" w:type="dxa"/>
          </w:tcPr>
          <w:p w14:paraId="2D29F0A5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T6; UAVS‑23, UAVS‑24</w:t>
            </w:r>
          </w:p>
        </w:tc>
        <w:tc>
          <w:tcPr>
            <w:tcW w:w="964" w:type="dxa"/>
          </w:tcPr>
          <w:p w14:paraId="3D01B432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1984" w:type="dxa"/>
          </w:tcPr>
          <w:p w14:paraId="056ABC3B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UAVS‑33</w:t>
            </w:r>
          </w:p>
        </w:tc>
      </w:tr>
      <w:tr w:rsidR="00506B83" w14:paraId="49B13F76" w14:textId="77777777">
        <w:trPr>
          <w:cantSplit/>
          <w:jc w:val="center"/>
        </w:trPr>
        <w:tc>
          <w:tcPr>
            <w:tcW w:w="624" w:type="dxa"/>
          </w:tcPr>
          <w:p w14:paraId="78012454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T8</w:t>
            </w:r>
          </w:p>
        </w:tc>
        <w:tc>
          <w:tcPr>
            <w:tcW w:w="3572" w:type="dxa"/>
          </w:tcPr>
          <w:p w14:paraId="5EDBA03A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TDS‑SCEN: наскрізний сценарій пошуку, YAML, відтворюваність за seed</w:t>
            </w:r>
          </w:p>
        </w:tc>
        <w:tc>
          <w:tcPr>
            <w:tcW w:w="2211" w:type="dxa"/>
          </w:tcPr>
          <w:p w14:paraId="2A9EB8B3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T7; UAVS‑25, UAVS‑26</w:t>
            </w:r>
          </w:p>
        </w:tc>
        <w:tc>
          <w:tcPr>
            <w:tcW w:w="964" w:type="dxa"/>
          </w:tcPr>
          <w:p w14:paraId="26206686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1984" w:type="dxa"/>
          </w:tcPr>
          <w:p w14:paraId="4409DEB3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UAVS‑33</w:t>
            </w:r>
          </w:p>
        </w:tc>
      </w:tr>
      <w:tr w:rsidR="00506B83" w14:paraId="60D017EB" w14:textId="77777777">
        <w:trPr>
          <w:cantSplit/>
          <w:jc w:val="center"/>
        </w:trPr>
        <w:tc>
          <w:tcPr>
            <w:tcW w:w="624" w:type="dxa"/>
          </w:tcPr>
          <w:p w14:paraId="2FDC61D1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T9</w:t>
            </w:r>
          </w:p>
        </w:tc>
        <w:tc>
          <w:tcPr>
            <w:tcW w:w="3572" w:type="dxa"/>
          </w:tcPr>
          <w:p w14:paraId="34A1617F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TDS‑UI та TDS‑DATA: інтерфейс, метрики, серії експериментів</w:t>
            </w:r>
          </w:p>
        </w:tc>
        <w:tc>
          <w:tcPr>
            <w:tcW w:w="2211" w:type="dxa"/>
          </w:tcPr>
          <w:p w14:paraId="2E26256C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T8; UAVS‑27…UAVS‑30</w:t>
            </w:r>
          </w:p>
        </w:tc>
        <w:tc>
          <w:tcPr>
            <w:tcW w:w="964" w:type="dxa"/>
          </w:tcPr>
          <w:p w14:paraId="08766360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1984" w:type="dxa"/>
          </w:tcPr>
          <w:p w14:paraId="40CF03C3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створюється</w:t>
            </w:r>
          </w:p>
        </w:tc>
      </w:tr>
      <w:tr w:rsidR="00506B83" w14:paraId="0D7AFF87" w14:textId="77777777">
        <w:trPr>
          <w:cantSplit/>
          <w:jc w:val="center"/>
        </w:trPr>
        <w:tc>
          <w:tcPr>
            <w:tcW w:w="624" w:type="dxa"/>
          </w:tcPr>
          <w:p w14:paraId="2A328889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T10</w:t>
            </w:r>
          </w:p>
        </w:tc>
        <w:tc>
          <w:tcPr>
            <w:tcW w:w="3572" w:type="dxa"/>
          </w:tcPr>
          <w:p w14:paraId="6FACB467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Тести продуктивності й надійності (N-01, N-02)</w:t>
            </w:r>
          </w:p>
        </w:tc>
        <w:tc>
          <w:tcPr>
            <w:tcW w:w="2211" w:type="dxa"/>
          </w:tcPr>
          <w:p w14:paraId="4F91BBF1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T8</w:t>
            </w:r>
          </w:p>
        </w:tc>
        <w:tc>
          <w:tcPr>
            <w:tcW w:w="964" w:type="dxa"/>
          </w:tcPr>
          <w:p w14:paraId="24E3F561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1984" w:type="dxa"/>
          </w:tcPr>
          <w:p w14:paraId="58494222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створюється</w:t>
            </w:r>
          </w:p>
        </w:tc>
      </w:tr>
      <w:tr w:rsidR="00506B83" w14:paraId="05AA449D" w14:textId="77777777">
        <w:trPr>
          <w:cantSplit/>
          <w:jc w:val="center"/>
        </w:trPr>
        <w:tc>
          <w:tcPr>
            <w:tcW w:w="624" w:type="dxa"/>
          </w:tcPr>
          <w:p w14:paraId="42A9841B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T11</w:t>
            </w:r>
          </w:p>
        </w:tc>
        <w:tc>
          <w:tcPr>
            <w:tcW w:w="3572" w:type="dxa"/>
          </w:tcPr>
          <w:p w14:paraId="7C3DE422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Повна регресія, приймальне тестування, підсумковий звіт</w:t>
            </w:r>
          </w:p>
        </w:tc>
        <w:tc>
          <w:tcPr>
            <w:tcW w:w="2211" w:type="dxa"/>
          </w:tcPr>
          <w:p w14:paraId="6D65F4DE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T1–T10</w:t>
            </w:r>
          </w:p>
        </w:tc>
        <w:tc>
          <w:tcPr>
            <w:tcW w:w="964" w:type="dxa"/>
          </w:tcPr>
          <w:p w14:paraId="7B6FE70D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w="1984" w:type="dxa"/>
          </w:tcPr>
          <w:p w14:paraId="0EFFC80D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UAVS‑34</w:t>
            </w:r>
          </w:p>
        </w:tc>
      </w:tr>
      <w:tr w:rsidR="00506B83" w14:paraId="566957A8" w14:textId="77777777">
        <w:trPr>
          <w:cantSplit/>
          <w:jc w:val="center"/>
        </w:trPr>
        <w:tc>
          <w:tcPr>
            <w:tcW w:w="624" w:type="dxa"/>
          </w:tcPr>
          <w:p w14:paraId="7016DCC0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T12</w:t>
            </w:r>
          </w:p>
        </w:tc>
        <w:tc>
          <w:tcPr>
            <w:tcW w:w="3572" w:type="dxa"/>
          </w:tcPr>
          <w:p w14:paraId="381FA7EA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Реєстрація та перевірка виправлення дефектів, збір метрик</w:t>
            </w:r>
          </w:p>
        </w:tc>
        <w:tc>
          <w:tcPr>
            <w:tcW w:w="2211" w:type="dxa"/>
          </w:tcPr>
          <w:p w14:paraId="317980B8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—</w:t>
            </w:r>
          </w:p>
        </w:tc>
        <w:tc>
          <w:tcPr>
            <w:tcW w:w="964" w:type="dxa"/>
          </w:tcPr>
          <w:p w14:paraId="1D4BDBFA" w14:textId="77777777" w:rsidR="00506B83" w:rsidRDefault="000F3B06">
            <w:pPr>
              <w:spacing w:line="240" w:lineRule="auto"/>
              <w:jc w:val="center"/>
            </w:pPr>
            <w:r>
              <w:rPr>
                <w:sz w:val="21"/>
              </w:rPr>
              <w:t>2–7</w:t>
            </w:r>
          </w:p>
        </w:tc>
        <w:tc>
          <w:tcPr>
            <w:tcW w:w="1984" w:type="dxa"/>
          </w:tcPr>
          <w:p w14:paraId="0242C417" w14:textId="77777777" w:rsidR="00506B83" w:rsidRDefault="000F3B06">
            <w:pPr>
              <w:spacing w:line="240" w:lineRule="auto"/>
            </w:pPr>
            <w:r>
              <w:rPr>
                <w:sz w:val="21"/>
              </w:rPr>
              <w:t>Bug у Jira</w:t>
            </w:r>
          </w:p>
        </w:tc>
      </w:tr>
    </w:tbl>
    <w:p w14:paraId="2254B5CE" w14:textId="77777777" w:rsidR="00506B83" w:rsidRDefault="00506B83"/>
    <w:p w14:paraId="26CF6E4A" w14:textId="77777777" w:rsidR="00506B83" w:rsidRDefault="000F3B06">
      <w:pPr>
        <w:ind w:firstLine="709"/>
        <w:jc w:val="both"/>
      </w:pPr>
      <w:r>
        <w:t>Завдання з позначкою «створюється» додаються в Jira як підзадачі відповідних історій на плануванні свого спрінту. Навички, потрібні для завдань, і навчання описано в розділі 13.</w:t>
      </w:r>
    </w:p>
    <w:p w14:paraId="7EC6C72C" w14:textId="77777777" w:rsidR="00506B83" w:rsidRDefault="000F3B06">
      <w:pPr>
        <w:ind w:firstLine="709"/>
        <w:jc w:val="both"/>
      </w:pPr>
      <w:r>
        <w:lastRenderedPageBreak/>
        <w:t>Система постачається інкрементами, тож у кожному спрінті тестуються лише завершені історії. Функції наступних спрінтів (розділ 14) у поточному інкременті не перевіряються, і повідомлення про дефекти в них не приймаються.</w:t>
      </w:r>
    </w:p>
    <w:p w14:paraId="2AD3EF54" w14:textId="77777777" w:rsidR="00506B83" w:rsidRDefault="000F3B06">
      <w:pPr>
        <w:pStyle w:val="Heading1"/>
      </w:pPr>
      <w:bookmarkStart w:id="10" w:name="_Toc242042515"/>
      <w:r>
        <w:t>11. Вимоги до середовища (Environmental Needs)</w:t>
      </w:r>
      <w:bookmarkEnd w:id="10"/>
    </w:p>
    <w:p w14:paraId="1F91253C" w14:textId="77777777" w:rsidR="00506B83" w:rsidRDefault="000F3B06">
      <w:pPr>
        <w:pStyle w:val="ListBullet"/>
        <w:jc w:val="both"/>
      </w:pPr>
      <w:r>
        <w:rPr>
          <w:b/>
        </w:rPr>
        <w:t xml:space="preserve">Апаратне забезпечення. </w:t>
      </w:r>
      <w:r>
        <w:t>Ноутбуки учасників (x86-64, від 8 ГБ оперативної пам'яті). Спеціального обладнання, симуляторів чи реальних БПЛА не потрібно: система сама є імітаційною моделлю.</w:t>
      </w:r>
    </w:p>
    <w:p w14:paraId="1E4E3FB9" w14:textId="77777777" w:rsidR="00506B83" w:rsidRDefault="000F3B06">
      <w:pPr>
        <w:pStyle w:val="ListBullet"/>
        <w:jc w:val="both"/>
      </w:pPr>
      <w:r>
        <w:rPr>
          <w:b/>
        </w:rPr>
        <w:t xml:space="preserve">Програмне забезпечення. </w:t>
      </w:r>
      <w:r>
        <w:t>Python 3.12; Mesa 3, NumPy, Solara, pytest, pytest-cov, ruff у версіях, зафіксованих у pyproject.toml. Встановлення в окреме віртуальне середовище.</w:t>
      </w:r>
    </w:p>
    <w:p w14:paraId="3AEF5647" w14:textId="77777777" w:rsidR="00506B83" w:rsidRDefault="000F3B06">
      <w:pPr>
        <w:pStyle w:val="ListBullet"/>
        <w:jc w:val="both"/>
      </w:pPr>
      <w:r>
        <w:rPr>
          <w:b/>
        </w:rPr>
        <w:t xml:space="preserve">Середовище CI. </w:t>
      </w:r>
      <w:r>
        <w:t>Безкоштовний виконавець GitHub Actions ubuntu-latest.</w:t>
      </w:r>
    </w:p>
    <w:p w14:paraId="0ACDB2DE" w14:textId="77777777" w:rsidR="00506B83" w:rsidRDefault="000F3B06">
      <w:pPr>
        <w:pStyle w:val="ListBullet"/>
        <w:jc w:val="both"/>
      </w:pPr>
      <w:r>
        <w:rPr>
          <w:b/>
        </w:rPr>
        <w:t xml:space="preserve">Тестові дані. </w:t>
      </w:r>
      <w:r>
        <w:t>Створюються командою і зберігаються в tests/data: мала карта без перешкод для ручного розрахунку; карта з перешкодами й забороненою зоною; граничні сценарії (один дрон, жодної цілі, ціль на межі радіуса сенсора, заряд на порозі повернення); некоректні YAML-файли; сценарій N-01 на 50 БПЛА. Реальні дані не потрібні.</w:t>
      </w:r>
    </w:p>
    <w:p w14:paraId="1053B6A8" w14:textId="77777777" w:rsidR="00506B83" w:rsidRDefault="000F3B06">
      <w:pPr>
        <w:pStyle w:val="ListBullet"/>
        <w:jc w:val="both"/>
      </w:pPr>
      <w:r>
        <w:rPr>
          <w:b/>
        </w:rPr>
        <w:t xml:space="preserve">Мережа. </w:t>
      </w:r>
      <w:r>
        <w:t>Доступ до інтернету потрібен лише для встановлення залежностей і роботи з GitHub та Jira. Самі тести мережі не потребують; інтерфейс Solara відкривається на localhost.</w:t>
      </w:r>
    </w:p>
    <w:p w14:paraId="769313DC" w14:textId="77777777" w:rsidR="00506B83" w:rsidRDefault="000F3B06">
      <w:pPr>
        <w:pStyle w:val="ListBullet"/>
        <w:jc w:val="both"/>
      </w:pPr>
      <w:r>
        <w:rPr>
          <w:b/>
        </w:rPr>
        <w:t xml:space="preserve">Обмеження використання. </w:t>
      </w:r>
      <w:r>
        <w:t>Тестування продуктивності виконується на ноутбуці без інших навантажених процесів; результат записується разом з моделлю процесора.</w:t>
      </w:r>
    </w:p>
    <w:p w14:paraId="036DCE0B" w14:textId="77777777" w:rsidR="00506B83" w:rsidRDefault="000F3B06">
      <w:pPr>
        <w:pStyle w:val="Heading1"/>
      </w:pPr>
      <w:bookmarkStart w:id="11" w:name="_Toc242042516"/>
      <w:r>
        <w:t>12. Відповідальність (Responsibilities)</w:t>
      </w:r>
      <w:bookmarkEnd w:id="11"/>
    </w:p>
    <w:p w14:paraId="26863DDC" w14:textId="77777777" w:rsidR="00506B83" w:rsidRDefault="000F3B06">
      <w:pPr>
        <w:spacing w:after="120"/>
        <w:ind w:firstLine="709"/>
        <w:jc w:val="both"/>
      </w:pPr>
      <w:r>
        <w:t>У команді двоє учасників, тому ролі тестувальника, відомі з курсу (Test Manager, Test Analyst, Test Designer, Test Executor), розподілено між ними. Діє правило перехресного тестування: функцію тестує не той, хто її розробив. Так кожен студент працює і розробником, і тестувальником, а автор не перевіряє власний код наодинці.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69"/>
        <w:gridCol w:w="3685"/>
      </w:tblGrid>
      <w:tr w:rsidR="00506B83" w14:paraId="31D9D7E5" w14:textId="77777777">
        <w:trPr>
          <w:tblHeader/>
          <w:jc w:val="center"/>
        </w:trPr>
        <w:tc>
          <w:tcPr>
            <w:tcW w:w="5669" w:type="dxa"/>
            <w:shd w:val="clear" w:color="auto" w:fill="D9D9D9"/>
          </w:tcPr>
          <w:p w14:paraId="06FFEDCD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Обов'язок</w:t>
            </w:r>
          </w:p>
        </w:tc>
        <w:tc>
          <w:tcPr>
            <w:tcW w:w="3685" w:type="dxa"/>
            <w:shd w:val="clear" w:color="auto" w:fill="D9D9D9"/>
          </w:tcPr>
          <w:p w14:paraId="235292E3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Відповідальний</w:t>
            </w:r>
          </w:p>
        </w:tc>
      </w:tr>
      <w:tr w:rsidR="00506B83" w14:paraId="5AED18B7" w14:textId="77777777">
        <w:trPr>
          <w:cantSplit/>
          <w:jc w:val="center"/>
        </w:trPr>
        <w:tc>
          <w:tcPr>
            <w:tcW w:w="5669" w:type="dxa"/>
          </w:tcPr>
          <w:p w14:paraId="0D3C4655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Test Manager: планування тестування, контроль термінів і покриття вимог, рішення «випускати чи ні» для інкремента</w:t>
            </w:r>
          </w:p>
        </w:tc>
        <w:tc>
          <w:tcPr>
            <w:tcW w:w="3685" w:type="dxa"/>
          </w:tcPr>
          <w:p w14:paraId="5C62F20F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Степаненко Н.Ю. (тімлід)</w:t>
            </w:r>
          </w:p>
        </w:tc>
      </w:tr>
      <w:tr w:rsidR="00506B83" w14:paraId="249FB60A" w14:textId="77777777">
        <w:trPr>
          <w:cantSplit/>
          <w:jc w:val="center"/>
        </w:trPr>
        <w:tc>
          <w:tcPr>
            <w:tcW w:w="5669" w:type="dxa"/>
          </w:tcPr>
          <w:p w14:paraId="54DA1A91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lastRenderedPageBreak/>
              <w:t>Ведення тест-плану та шаблону баг-репорту</w:t>
            </w:r>
          </w:p>
        </w:tc>
        <w:tc>
          <w:tcPr>
            <w:tcW w:w="3685" w:type="dxa"/>
          </w:tcPr>
          <w:p w14:paraId="4E3A10B4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Аніщенко А.О. (QA-відповідальний); рецензує Степаненко Н.Ю.</w:t>
            </w:r>
          </w:p>
        </w:tc>
      </w:tr>
      <w:tr w:rsidR="00506B83" w14:paraId="4E4526A5" w14:textId="77777777">
        <w:trPr>
          <w:cantSplit/>
          <w:jc w:val="center"/>
        </w:trPr>
        <w:tc>
          <w:tcPr>
            <w:tcW w:w="5669" w:type="dxa"/>
          </w:tcPr>
          <w:p w14:paraId="1E175FA6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Test Analyst: перевірка повноти й однозначності критеріїв приймання перед спрінтом</w:t>
            </w:r>
          </w:p>
        </w:tc>
        <w:tc>
          <w:tcPr>
            <w:tcW w:w="3685" w:type="dxa"/>
          </w:tcPr>
          <w:p w14:paraId="01BD17C2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Тестувальник історії (таблиця 12.1)</w:t>
            </w:r>
          </w:p>
        </w:tc>
      </w:tr>
      <w:tr w:rsidR="00506B83" w14:paraId="767BC812" w14:textId="77777777">
        <w:trPr>
          <w:cantSplit/>
          <w:jc w:val="center"/>
        </w:trPr>
        <w:tc>
          <w:tcPr>
            <w:tcW w:w="5669" w:type="dxa"/>
          </w:tcPr>
          <w:p w14:paraId="4DE8787C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Test Designer, Test Executor: проєктування й виконання інтеграційних і системних тестів, реєстрація дефектів</w:t>
            </w:r>
          </w:p>
        </w:tc>
        <w:tc>
          <w:tcPr>
            <w:tcW w:w="3685" w:type="dxa"/>
          </w:tcPr>
          <w:p w14:paraId="6A631725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Тестувальник історії</w:t>
            </w:r>
          </w:p>
        </w:tc>
      </w:tr>
      <w:tr w:rsidR="00506B83" w14:paraId="072E91D7" w14:textId="77777777">
        <w:trPr>
          <w:cantSplit/>
          <w:jc w:val="center"/>
        </w:trPr>
        <w:tc>
          <w:tcPr>
            <w:tcW w:w="5669" w:type="dxa"/>
          </w:tcPr>
          <w:p w14:paraId="05B74E62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Модульні тести та виправлення дефектів</w:t>
            </w:r>
          </w:p>
        </w:tc>
        <w:tc>
          <w:tcPr>
            <w:tcW w:w="3685" w:type="dxa"/>
          </w:tcPr>
          <w:p w14:paraId="6446B22F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Розробник історії</w:t>
            </w:r>
          </w:p>
        </w:tc>
      </w:tr>
      <w:tr w:rsidR="00506B83" w14:paraId="1D3B0E15" w14:textId="77777777">
        <w:trPr>
          <w:cantSplit/>
          <w:jc w:val="center"/>
        </w:trPr>
        <w:tc>
          <w:tcPr>
            <w:tcW w:w="5669" w:type="dxa"/>
          </w:tcPr>
          <w:p w14:paraId="209D93A3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Передача об'єкта на тестування: pull request з історією та модульними тестами</w:t>
            </w:r>
          </w:p>
        </w:tc>
        <w:tc>
          <w:tcPr>
            <w:tcW w:w="3685" w:type="dxa"/>
          </w:tcPr>
          <w:p w14:paraId="5835A656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Розробник історії</w:t>
            </w:r>
          </w:p>
        </w:tc>
      </w:tr>
      <w:tr w:rsidR="00506B83" w14:paraId="2B386333" w14:textId="77777777">
        <w:trPr>
          <w:cantSplit/>
          <w:jc w:val="center"/>
        </w:trPr>
        <w:tc>
          <w:tcPr>
            <w:tcW w:w="5669" w:type="dxa"/>
          </w:tcPr>
          <w:p w14:paraId="7D97F120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Розв'язання конфліктів у розкладі тестування</w:t>
            </w:r>
          </w:p>
        </w:tc>
        <w:tc>
          <w:tcPr>
            <w:tcW w:w="3685" w:type="dxa"/>
          </w:tcPr>
          <w:p w14:paraId="490A4CFD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Степаненко Н.Ю. (тімлід)</w:t>
            </w:r>
          </w:p>
        </w:tc>
      </w:tr>
      <w:tr w:rsidR="00506B83" w14:paraId="3C0B83AE" w14:textId="77777777">
        <w:trPr>
          <w:cantSplit/>
          <w:jc w:val="center"/>
        </w:trPr>
        <w:tc>
          <w:tcPr>
            <w:tcW w:w="5669" w:type="dxa"/>
          </w:tcPr>
          <w:p w14:paraId="2D425479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Оцінка ризиків, вибір функцій для тестування</w:t>
            </w:r>
          </w:p>
        </w:tc>
        <w:tc>
          <w:tcPr>
            <w:tcW w:w="3685" w:type="dxa"/>
          </w:tcPr>
          <w:p w14:paraId="64AF8198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Обидва учасники на плануванні; остаточно — Product Owner (Степаненко Н.Ю.)</w:t>
            </w:r>
          </w:p>
        </w:tc>
      </w:tr>
      <w:tr w:rsidR="00506B83" w14:paraId="0E9AE91B" w14:textId="77777777">
        <w:trPr>
          <w:cantSplit/>
          <w:jc w:val="center"/>
        </w:trPr>
        <w:tc>
          <w:tcPr>
            <w:tcW w:w="5669" w:type="dxa"/>
          </w:tcPr>
          <w:p w14:paraId="20C76D6D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Серйозність дефекту</w:t>
            </w:r>
          </w:p>
        </w:tc>
        <w:tc>
          <w:tcPr>
            <w:tcW w:w="3685" w:type="dxa"/>
          </w:tcPr>
          <w:p w14:paraId="1DBD9F74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Тестувальник, який його знайшов</w:t>
            </w:r>
          </w:p>
        </w:tc>
      </w:tr>
      <w:tr w:rsidR="00506B83" w14:paraId="603DD34B" w14:textId="77777777">
        <w:trPr>
          <w:cantSplit/>
          <w:jc w:val="center"/>
        </w:trPr>
        <w:tc>
          <w:tcPr>
            <w:tcW w:w="5669" w:type="dxa"/>
          </w:tcPr>
          <w:p w14:paraId="67ED5A9E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Пріоритет дефекту</w:t>
            </w:r>
          </w:p>
        </w:tc>
        <w:tc>
          <w:tcPr>
            <w:tcW w:w="3685" w:type="dxa"/>
          </w:tcPr>
          <w:p w14:paraId="17BA46E1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Product Owner (Степаненко Н.Ю.)</w:t>
            </w:r>
          </w:p>
        </w:tc>
      </w:tr>
      <w:tr w:rsidR="00506B83" w14:paraId="20DDB1A8" w14:textId="77777777">
        <w:trPr>
          <w:cantSplit/>
          <w:jc w:val="center"/>
        </w:trPr>
        <w:tc>
          <w:tcPr>
            <w:tcW w:w="5669" w:type="dxa"/>
          </w:tcPr>
          <w:p w14:paraId="3EDFCEDF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Працездатність CI і тестового середовища</w:t>
            </w:r>
          </w:p>
        </w:tc>
        <w:tc>
          <w:tcPr>
            <w:tcW w:w="3685" w:type="dxa"/>
          </w:tcPr>
          <w:p w14:paraId="2B1006B2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Степаненко Н.Ю. (автор UAVS‑15)</w:t>
            </w:r>
          </w:p>
        </w:tc>
      </w:tr>
      <w:tr w:rsidR="00506B83" w14:paraId="0485A27E" w14:textId="77777777">
        <w:trPr>
          <w:cantSplit/>
          <w:jc w:val="center"/>
        </w:trPr>
        <w:tc>
          <w:tcPr>
            <w:tcW w:w="5669" w:type="dxa"/>
          </w:tcPr>
          <w:p w14:paraId="73F54F72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Навчання роботі з інструментами</w:t>
            </w:r>
          </w:p>
        </w:tc>
        <w:tc>
          <w:tcPr>
            <w:tcW w:w="3685" w:type="dxa"/>
          </w:tcPr>
          <w:p w14:paraId="24F5CB51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Кожен готує коротке пояснення за своєю темою (розділ 13)</w:t>
            </w:r>
          </w:p>
        </w:tc>
      </w:tr>
      <w:tr w:rsidR="00506B83" w14:paraId="555F432D" w14:textId="77777777">
        <w:trPr>
          <w:cantSplit/>
          <w:jc w:val="center"/>
        </w:trPr>
        <w:tc>
          <w:tcPr>
            <w:tcW w:w="5669" w:type="dxa"/>
          </w:tcPr>
          <w:p w14:paraId="15B77ADE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Рішення в ситуаціях, не описаних планом</w:t>
            </w:r>
          </w:p>
        </w:tc>
        <w:tc>
          <w:tcPr>
            <w:tcW w:w="3685" w:type="dxa"/>
          </w:tcPr>
          <w:p w14:paraId="3AF147E1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Тімлід; за потреби — викладач</w:t>
            </w:r>
          </w:p>
        </w:tc>
      </w:tr>
      <w:tr w:rsidR="00506B83" w14:paraId="614B75C0" w14:textId="77777777">
        <w:trPr>
          <w:cantSplit/>
          <w:jc w:val="center"/>
        </w:trPr>
        <w:tc>
          <w:tcPr>
            <w:tcW w:w="5669" w:type="dxa"/>
          </w:tcPr>
          <w:p w14:paraId="42A0F747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Приймання результатів</w:t>
            </w:r>
          </w:p>
        </w:tc>
        <w:tc>
          <w:tcPr>
            <w:tcW w:w="3685" w:type="dxa"/>
          </w:tcPr>
          <w:p w14:paraId="343B4825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Варава І.А. (викладач, замовник)</w:t>
            </w:r>
          </w:p>
        </w:tc>
      </w:tr>
    </w:tbl>
    <w:p w14:paraId="26F13D70" w14:textId="77777777" w:rsidR="00506B83" w:rsidRDefault="00506B83"/>
    <w:p w14:paraId="0FCEC0BD" w14:textId="77777777" w:rsidR="00506B83" w:rsidRDefault="000F3B06">
      <w:pPr>
        <w:keepNext/>
        <w:spacing w:before="120" w:after="60"/>
      </w:pPr>
      <w:r>
        <w:rPr>
          <w:i/>
          <w:sz w:val="24"/>
        </w:rPr>
        <w:t>Таблиця 12.1 — Перехресне тестування функцій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247"/>
        <w:gridCol w:w="964"/>
        <w:gridCol w:w="3005"/>
        <w:gridCol w:w="3005"/>
      </w:tblGrid>
      <w:tr w:rsidR="00506B83" w14:paraId="51DC620F" w14:textId="77777777">
        <w:trPr>
          <w:tblHeader/>
          <w:jc w:val="center"/>
        </w:trPr>
        <w:tc>
          <w:tcPr>
            <w:tcW w:w="1134" w:type="dxa"/>
            <w:shd w:val="clear" w:color="auto" w:fill="D9D9D9"/>
          </w:tcPr>
          <w:p w14:paraId="09C4DE57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Функція</w:t>
            </w:r>
          </w:p>
        </w:tc>
        <w:tc>
          <w:tcPr>
            <w:tcW w:w="1247" w:type="dxa"/>
            <w:shd w:val="clear" w:color="auto" w:fill="D9D9D9"/>
          </w:tcPr>
          <w:p w14:paraId="6092749D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Історія</w:t>
            </w:r>
          </w:p>
        </w:tc>
        <w:tc>
          <w:tcPr>
            <w:tcW w:w="964" w:type="dxa"/>
            <w:shd w:val="clear" w:color="auto" w:fill="D9D9D9"/>
          </w:tcPr>
          <w:p w14:paraId="6D909009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Спрінт</w:t>
            </w:r>
          </w:p>
        </w:tc>
        <w:tc>
          <w:tcPr>
            <w:tcW w:w="3005" w:type="dxa"/>
            <w:shd w:val="clear" w:color="auto" w:fill="D9D9D9"/>
          </w:tcPr>
          <w:p w14:paraId="5DF2A3C7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Розробляє, пише модульні тести</w:t>
            </w:r>
          </w:p>
        </w:tc>
        <w:tc>
          <w:tcPr>
            <w:tcW w:w="3005" w:type="dxa"/>
            <w:shd w:val="clear" w:color="auto" w:fill="D9D9D9"/>
          </w:tcPr>
          <w:p w14:paraId="4081E288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Тестує (інтеграційні, системні)</w:t>
            </w:r>
          </w:p>
        </w:tc>
      </w:tr>
      <w:tr w:rsidR="00506B83" w14:paraId="6437A58D" w14:textId="77777777">
        <w:trPr>
          <w:cantSplit/>
          <w:jc w:val="center"/>
        </w:trPr>
        <w:tc>
          <w:tcPr>
            <w:tcW w:w="1134" w:type="dxa"/>
          </w:tcPr>
          <w:p w14:paraId="0EAAAD72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F-01</w:t>
            </w:r>
          </w:p>
        </w:tc>
        <w:tc>
          <w:tcPr>
            <w:tcW w:w="1247" w:type="dxa"/>
          </w:tcPr>
          <w:p w14:paraId="44CCB9A4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UAVS‑16</w:t>
            </w:r>
          </w:p>
        </w:tc>
        <w:tc>
          <w:tcPr>
            <w:tcW w:w="964" w:type="dxa"/>
          </w:tcPr>
          <w:p w14:paraId="7CFAB080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3005" w:type="dxa"/>
          </w:tcPr>
          <w:p w14:paraId="38521C3B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Степаненко Н.Ю.</w:t>
            </w:r>
          </w:p>
        </w:tc>
        <w:tc>
          <w:tcPr>
            <w:tcW w:w="3005" w:type="dxa"/>
          </w:tcPr>
          <w:p w14:paraId="4111D57B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Аніщенко А.О.</w:t>
            </w:r>
          </w:p>
        </w:tc>
      </w:tr>
      <w:tr w:rsidR="00506B83" w14:paraId="0E51AE39" w14:textId="77777777">
        <w:trPr>
          <w:cantSplit/>
          <w:jc w:val="center"/>
        </w:trPr>
        <w:tc>
          <w:tcPr>
            <w:tcW w:w="1134" w:type="dxa"/>
          </w:tcPr>
          <w:p w14:paraId="45D6F235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F-02</w:t>
            </w:r>
          </w:p>
        </w:tc>
        <w:tc>
          <w:tcPr>
            <w:tcW w:w="1247" w:type="dxa"/>
          </w:tcPr>
          <w:p w14:paraId="6216A8E1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UAVS‑17</w:t>
            </w:r>
          </w:p>
        </w:tc>
        <w:tc>
          <w:tcPr>
            <w:tcW w:w="964" w:type="dxa"/>
          </w:tcPr>
          <w:p w14:paraId="1A59A079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3005" w:type="dxa"/>
          </w:tcPr>
          <w:p w14:paraId="7B6E0889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Аніщенко А.О.</w:t>
            </w:r>
          </w:p>
        </w:tc>
        <w:tc>
          <w:tcPr>
            <w:tcW w:w="3005" w:type="dxa"/>
          </w:tcPr>
          <w:p w14:paraId="474A7405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Степаненко Н.Ю.</w:t>
            </w:r>
          </w:p>
        </w:tc>
      </w:tr>
      <w:tr w:rsidR="00506B83" w14:paraId="4B0F27ED" w14:textId="77777777">
        <w:trPr>
          <w:cantSplit/>
          <w:jc w:val="center"/>
        </w:trPr>
        <w:tc>
          <w:tcPr>
            <w:tcW w:w="1134" w:type="dxa"/>
          </w:tcPr>
          <w:p w14:paraId="6E958257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F-03</w:t>
            </w:r>
          </w:p>
        </w:tc>
        <w:tc>
          <w:tcPr>
            <w:tcW w:w="1247" w:type="dxa"/>
          </w:tcPr>
          <w:p w14:paraId="78B6484D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UAVS‑18</w:t>
            </w:r>
          </w:p>
        </w:tc>
        <w:tc>
          <w:tcPr>
            <w:tcW w:w="964" w:type="dxa"/>
          </w:tcPr>
          <w:p w14:paraId="0400A631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3005" w:type="dxa"/>
          </w:tcPr>
          <w:p w14:paraId="27F44ECA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Аніщенко А.О.</w:t>
            </w:r>
          </w:p>
        </w:tc>
        <w:tc>
          <w:tcPr>
            <w:tcW w:w="3005" w:type="dxa"/>
          </w:tcPr>
          <w:p w14:paraId="627F5C92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Степаненко Н.Ю.</w:t>
            </w:r>
          </w:p>
        </w:tc>
      </w:tr>
      <w:tr w:rsidR="00506B83" w14:paraId="09EC2662" w14:textId="77777777">
        <w:trPr>
          <w:cantSplit/>
          <w:jc w:val="center"/>
        </w:trPr>
        <w:tc>
          <w:tcPr>
            <w:tcW w:w="1134" w:type="dxa"/>
          </w:tcPr>
          <w:p w14:paraId="1F7B959A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F-04</w:t>
            </w:r>
          </w:p>
        </w:tc>
        <w:tc>
          <w:tcPr>
            <w:tcW w:w="1247" w:type="dxa"/>
          </w:tcPr>
          <w:p w14:paraId="6326FB00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UAVS‑19</w:t>
            </w:r>
          </w:p>
        </w:tc>
        <w:tc>
          <w:tcPr>
            <w:tcW w:w="964" w:type="dxa"/>
          </w:tcPr>
          <w:p w14:paraId="697828D5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3005" w:type="dxa"/>
          </w:tcPr>
          <w:p w14:paraId="41C35A8E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Степаненко Н.Ю.</w:t>
            </w:r>
          </w:p>
        </w:tc>
        <w:tc>
          <w:tcPr>
            <w:tcW w:w="3005" w:type="dxa"/>
          </w:tcPr>
          <w:p w14:paraId="7E75D7FE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Аніщенко А.О.</w:t>
            </w:r>
          </w:p>
        </w:tc>
      </w:tr>
      <w:tr w:rsidR="00506B83" w14:paraId="6C7B9F90" w14:textId="77777777">
        <w:trPr>
          <w:cantSplit/>
          <w:jc w:val="center"/>
        </w:trPr>
        <w:tc>
          <w:tcPr>
            <w:tcW w:w="1134" w:type="dxa"/>
          </w:tcPr>
          <w:p w14:paraId="438941DD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F-05</w:t>
            </w:r>
          </w:p>
        </w:tc>
        <w:tc>
          <w:tcPr>
            <w:tcW w:w="1247" w:type="dxa"/>
          </w:tcPr>
          <w:p w14:paraId="03B080F9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UAVS‑20</w:t>
            </w:r>
          </w:p>
        </w:tc>
        <w:tc>
          <w:tcPr>
            <w:tcW w:w="964" w:type="dxa"/>
          </w:tcPr>
          <w:p w14:paraId="25508116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3005" w:type="dxa"/>
          </w:tcPr>
          <w:p w14:paraId="1C74FE6A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Аніщенко А.О.</w:t>
            </w:r>
          </w:p>
        </w:tc>
        <w:tc>
          <w:tcPr>
            <w:tcW w:w="3005" w:type="dxa"/>
          </w:tcPr>
          <w:p w14:paraId="4F50DEAE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Степаненко Н.Ю.</w:t>
            </w:r>
          </w:p>
        </w:tc>
      </w:tr>
      <w:tr w:rsidR="00506B83" w14:paraId="3E4D058D" w14:textId="77777777">
        <w:trPr>
          <w:cantSplit/>
          <w:jc w:val="center"/>
        </w:trPr>
        <w:tc>
          <w:tcPr>
            <w:tcW w:w="1134" w:type="dxa"/>
          </w:tcPr>
          <w:p w14:paraId="5DA535CC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F-06</w:t>
            </w:r>
          </w:p>
        </w:tc>
        <w:tc>
          <w:tcPr>
            <w:tcW w:w="1247" w:type="dxa"/>
          </w:tcPr>
          <w:p w14:paraId="260DAEE6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UAVS‑21</w:t>
            </w:r>
          </w:p>
        </w:tc>
        <w:tc>
          <w:tcPr>
            <w:tcW w:w="964" w:type="dxa"/>
          </w:tcPr>
          <w:p w14:paraId="75FB7495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3005" w:type="dxa"/>
          </w:tcPr>
          <w:p w14:paraId="4AB47FD3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Степаненко Н.Ю.</w:t>
            </w:r>
          </w:p>
        </w:tc>
        <w:tc>
          <w:tcPr>
            <w:tcW w:w="3005" w:type="dxa"/>
          </w:tcPr>
          <w:p w14:paraId="099899B2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Аніщенко А.О.</w:t>
            </w:r>
          </w:p>
        </w:tc>
      </w:tr>
      <w:tr w:rsidR="00506B83" w14:paraId="20B066CD" w14:textId="77777777">
        <w:trPr>
          <w:cantSplit/>
          <w:jc w:val="center"/>
        </w:trPr>
        <w:tc>
          <w:tcPr>
            <w:tcW w:w="1134" w:type="dxa"/>
          </w:tcPr>
          <w:p w14:paraId="2BDABB6E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F-07</w:t>
            </w:r>
          </w:p>
        </w:tc>
        <w:tc>
          <w:tcPr>
            <w:tcW w:w="1247" w:type="dxa"/>
          </w:tcPr>
          <w:p w14:paraId="01553033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UAVS‑22</w:t>
            </w:r>
          </w:p>
        </w:tc>
        <w:tc>
          <w:tcPr>
            <w:tcW w:w="964" w:type="dxa"/>
          </w:tcPr>
          <w:p w14:paraId="3C26C1B6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3005" w:type="dxa"/>
          </w:tcPr>
          <w:p w14:paraId="35E22AE7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Аніщенко А.О.</w:t>
            </w:r>
          </w:p>
        </w:tc>
        <w:tc>
          <w:tcPr>
            <w:tcW w:w="3005" w:type="dxa"/>
          </w:tcPr>
          <w:p w14:paraId="40949F4F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Степаненко Н.Ю.</w:t>
            </w:r>
          </w:p>
        </w:tc>
      </w:tr>
      <w:tr w:rsidR="00506B83" w14:paraId="5A65AA3F" w14:textId="77777777">
        <w:trPr>
          <w:cantSplit/>
          <w:jc w:val="center"/>
        </w:trPr>
        <w:tc>
          <w:tcPr>
            <w:tcW w:w="1134" w:type="dxa"/>
          </w:tcPr>
          <w:p w14:paraId="2A649CCB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F-08</w:t>
            </w:r>
          </w:p>
        </w:tc>
        <w:tc>
          <w:tcPr>
            <w:tcW w:w="1247" w:type="dxa"/>
          </w:tcPr>
          <w:p w14:paraId="70DFD4CF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UAVS‑23</w:t>
            </w:r>
          </w:p>
        </w:tc>
        <w:tc>
          <w:tcPr>
            <w:tcW w:w="964" w:type="dxa"/>
          </w:tcPr>
          <w:p w14:paraId="55F40AD3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3005" w:type="dxa"/>
          </w:tcPr>
          <w:p w14:paraId="0E5023C9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Степаненко Н.Ю.</w:t>
            </w:r>
          </w:p>
        </w:tc>
        <w:tc>
          <w:tcPr>
            <w:tcW w:w="3005" w:type="dxa"/>
          </w:tcPr>
          <w:p w14:paraId="33799569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Аніщенко А.О.</w:t>
            </w:r>
          </w:p>
        </w:tc>
      </w:tr>
      <w:tr w:rsidR="00506B83" w14:paraId="499323AD" w14:textId="77777777">
        <w:trPr>
          <w:cantSplit/>
          <w:jc w:val="center"/>
        </w:trPr>
        <w:tc>
          <w:tcPr>
            <w:tcW w:w="1134" w:type="dxa"/>
          </w:tcPr>
          <w:p w14:paraId="09410935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F-09</w:t>
            </w:r>
          </w:p>
        </w:tc>
        <w:tc>
          <w:tcPr>
            <w:tcW w:w="1247" w:type="dxa"/>
          </w:tcPr>
          <w:p w14:paraId="1F0AF353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UAVS‑24</w:t>
            </w:r>
          </w:p>
        </w:tc>
        <w:tc>
          <w:tcPr>
            <w:tcW w:w="964" w:type="dxa"/>
          </w:tcPr>
          <w:p w14:paraId="02256C0E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3005" w:type="dxa"/>
          </w:tcPr>
          <w:p w14:paraId="70AF11B3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Аніщенко А.О.</w:t>
            </w:r>
          </w:p>
        </w:tc>
        <w:tc>
          <w:tcPr>
            <w:tcW w:w="3005" w:type="dxa"/>
          </w:tcPr>
          <w:p w14:paraId="0746FE36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Степаненко Н.Ю.</w:t>
            </w:r>
          </w:p>
        </w:tc>
      </w:tr>
      <w:tr w:rsidR="00506B83" w14:paraId="16A559E6" w14:textId="77777777">
        <w:trPr>
          <w:cantSplit/>
          <w:jc w:val="center"/>
        </w:trPr>
        <w:tc>
          <w:tcPr>
            <w:tcW w:w="1134" w:type="dxa"/>
          </w:tcPr>
          <w:p w14:paraId="2CCC7752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F-10</w:t>
            </w:r>
          </w:p>
        </w:tc>
        <w:tc>
          <w:tcPr>
            <w:tcW w:w="1247" w:type="dxa"/>
          </w:tcPr>
          <w:p w14:paraId="3B0A459A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UAVS‑25</w:t>
            </w:r>
          </w:p>
        </w:tc>
        <w:tc>
          <w:tcPr>
            <w:tcW w:w="964" w:type="dxa"/>
          </w:tcPr>
          <w:p w14:paraId="141D035C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3005" w:type="dxa"/>
          </w:tcPr>
          <w:p w14:paraId="38168ECE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Аніщенко А.О.</w:t>
            </w:r>
          </w:p>
        </w:tc>
        <w:tc>
          <w:tcPr>
            <w:tcW w:w="3005" w:type="dxa"/>
          </w:tcPr>
          <w:p w14:paraId="54713905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Степаненко Н.Ю.</w:t>
            </w:r>
          </w:p>
        </w:tc>
      </w:tr>
      <w:tr w:rsidR="00506B83" w14:paraId="0D50CDD3" w14:textId="77777777">
        <w:trPr>
          <w:cantSplit/>
          <w:jc w:val="center"/>
        </w:trPr>
        <w:tc>
          <w:tcPr>
            <w:tcW w:w="1134" w:type="dxa"/>
          </w:tcPr>
          <w:p w14:paraId="6076814D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F-11</w:t>
            </w:r>
          </w:p>
        </w:tc>
        <w:tc>
          <w:tcPr>
            <w:tcW w:w="1247" w:type="dxa"/>
          </w:tcPr>
          <w:p w14:paraId="3D4B6261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UAVS‑26</w:t>
            </w:r>
          </w:p>
        </w:tc>
        <w:tc>
          <w:tcPr>
            <w:tcW w:w="964" w:type="dxa"/>
          </w:tcPr>
          <w:p w14:paraId="100A034D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3005" w:type="dxa"/>
          </w:tcPr>
          <w:p w14:paraId="6B2D4F33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Степаненко Н.Ю.</w:t>
            </w:r>
          </w:p>
        </w:tc>
        <w:tc>
          <w:tcPr>
            <w:tcW w:w="3005" w:type="dxa"/>
          </w:tcPr>
          <w:p w14:paraId="44445A81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Аніщенко А.О.</w:t>
            </w:r>
          </w:p>
        </w:tc>
      </w:tr>
      <w:tr w:rsidR="00506B83" w14:paraId="37AE631B" w14:textId="77777777">
        <w:trPr>
          <w:cantSplit/>
          <w:jc w:val="center"/>
        </w:trPr>
        <w:tc>
          <w:tcPr>
            <w:tcW w:w="1134" w:type="dxa"/>
          </w:tcPr>
          <w:p w14:paraId="6FF4CBA6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F-12</w:t>
            </w:r>
          </w:p>
        </w:tc>
        <w:tc>
          <w:tcPr>
            <w:tcW w:w="1247" w:type="dxa"/>
          </w:tcPr>
          <w:p w14:paraId="1D35A1C2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UAVS‑27</w:t>
            </w:r>
          </w:p>
        </w:tc>
        <w:tc>
          <w:tcPr>
            <w:tcW w:w="964" w:type="dxa"/>
          </w:tcPr>
          <w:p w14:paraId="2D8B4C18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3005" w:type="dxa"/>
          </w:tcPr>
          <w:p w14:paraId="53F30C89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Степаненко Н.Ю.</w:t>
            </w:r>
          </w:p>
        </w:tc>
        <w:tc>
          <w:tcPr>
            <w:tcW w:w="3005" w:type="dxa"/>
          </w:tcPr>
          <w:p w14:paraId="2E34B91D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Аніщенко А.О.</w:t>
            </w:r>
          </w:p>
        </w:tc>
      </w:tr>
      <w:tr w:rsidR="00506B83" w14:paraId="1D1A57D2" w14:textId="77777777">
        <w:trPr>
          <w:cantSplit/>
          <w:jc w:val="center"/>
        </w:trPr>
        <w:tc>
          <w:tcPr>
            <w:tcW w:w="1134" w:type="dxa"/>
          </w:tcPr>
          <w:p w14:paraId="381CC6EB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F-13</w:t>
            </w:r>
          </w:p>
        </w:tc>
        <w:tc>
          <w:tcPr>
            <w:tcW w:w="1247" w:type="dxa"/>
          </w:tcPr>
          <w:p w14:paraId="4308037B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UAVS‑28</w:t>
            </w:r>
          </w:p>
        </w:tc>
        <w:tc>
          <w:tcPr>
            <w:tcW w:w="964" w:type="dxa"/>
          </w:tcPr>
          <w:p w14:paraId="257A64EB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3005" w:type="dxa"/>
          </w:tcPr>
          <w:p w14:paraId="637E600A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Аніщенко А.О.</w:t>
            </w:r>
          </w:p>
        </w:tc>
        <w:tc>
          <w:tcPr>
            <w:tcW w:w="3005" w:type="dxa"/>
          </w:tcPr>
          <w:p w14:paraId="02374337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Степаненко Н.Ю.</w:t>
            </w:r>
          </w:p>
        </w:tc>
      </w:tr>
      <w:tr w:rsidR="00506B83" w14:paraId="418C519E" w14:textId="77777777">
        <w:trPr>
          <w:cantSplit/>
          <w:jc w:val="center"/>
        </w:trPr>
        <w:tc>
          <w:tcPr>
            <w:tcW w:w="1134" w:type="dxa"/>
          </w:tcPr>
          <w:p w14:paraId="16A7C7AB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F-14</w:t>
            </w:r>
          </w:p>
        </w:tc>
        <w:tc>
          <w:tcPr>
            <w:tcW w:w="1247" w:type="dxa"/>
          </w:tcPr>
          <w:p w14:paraId="3DA3B454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UAVS‑29</w:t>
            </w:r>
          </w:p>
        </w:tc>
        <w:tc>
          <w:tcPr>
            <w:tcW w:w="964" w:type="dxa"/>
          </w:tcPr>
          <w:p w14:paraId="4C49BFC0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3005" w:type="dxa"/>
          </w:tcPr>
          <w:p w14:paraId="444DFC4C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Аніщенко А.О.</w:t>
            </w:r>
          </w:p>
        </w:tc>
        <w:tc>
          <w:tcPr>
            <w:tcW w:w="3005" w:type="dxa"/>
          </w:tcPr>
          <w:p w14:paraId="7ED4B763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Степаненко Н.Ю.</w:t>
            </w:r>
          </w:p>
        </w:tc>
      </w:tr>
      <w:tr w:rsidR="00506B83" w14:paraId="2EB3A948" w14:textId="77777777">
        <w:trPr>
          <w:cantSplit/>
          <w:jc w:val="center"/>
        </w:trPr>
        <w:tc>
          <w:tcPr>
            <w:tcW w:w="1134" w:type="dxa"/>
          </w:tcPr>
          <w:p w14:paraId="3F23EF98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F-15</w:t>
            </w:r>
          </w:p>
        </w:tc>
        <w:tc>
          <w:tcPr>
            <w:tcW w:w="1247" w:type="dxa"/>
          </w:tcPr>
          <w:p w14:paraId="60AB61D9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UAVS‑30</w:t>
            </w:r>
          </w:p>
        </w:tc>
        <w:tc>
          <w:tcPr>
            <w:tcW w:w="964" w:type="dxa"/>
          </w:tcPr>
          <w:p w14:paraId="29D5B48D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3005" w:type="dxa"/>
          </w:tcPr>
          <w:p w14:paraId="067C3C39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Степаненко Н.Ю.</w:t>
            </w:r>
          </w:p>
        </w:tc>
        <w:tc>
          <w:tcPr>
            <w:tcW w:w="3005" w:type="dxa"/>
          </w:tcPr>
          <w:p w14:paraId="671F169E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Аніщенко А.О.</w:t>
            </w:r>
          </w:p>
        </w:tc>
      </w:tr>
    </w:tbl>
    <w:p w14:paraId="3D71E8A0" w14:textId="77777777" w:rsidR="00506B83" w:rsidRDefault="00506B83"/>
    <w:p w14:paraId="55F6282D" w14:textId="77777777" w:rsidR="00506B83" w:rsidRDefault="000F3B06">
      <w:pPr>
        <w:ind w:firstLine="709"/>
        <w:jc w:val="both"/>
      </w:pPr>
      <w:r>
        <w:t>Навантаження розподілено рівномірно: Степаненко Н.Ю. розробляє 7 функцій і тестує 8, Аніщенко А.О. — розробляє 8 і тестує 7. Наскрізну властивість F-16 та нефункціональні характеристики N-01…N-05 учасники перевіряють разом у спрінтах 5–7.</w:t>
      </w:r>
    </w:p>
    <w:p w14:paraId="5F702F52" w14:textId="77777777" w:rsidR="00506B83" w:rsidRDefault="000F3B06">
      <w:pPr>
        <w:pStyle w:val="Heading1"/>
      </w:pPr>
      <w:bookmarkStart w:id="12" w:name="_Toc242042517"/>
      <w:r>
        <w:lastRenderedPageBreak/>
        <w:t>13. Кадрове забезпечення та навчання (Staffing and Training Needs)</w:t>
      </w:r>
      <w:bookmarkEnd w:id="12"/>
    </w:p>
    <w:p w14:paraId="6DD448FC" w14:textId="77777777" w:rsidR="00506B83" w:rsidRDefault="000F3B06">
      <w:pPr>
        <w:spacing w:after="120"/>
        <w:ind w:firstLine="709"/>
        <w:jc w:val="both"/>
      </w:pPr>
      <w:r>
        <w:t>Тестуванням займаються двоє студентів третього курсу; найняти чи залучити додаткових виконавців неможливо. На тестові роботи кожен планує орієнтовно 3–4 години на тиждень, у спрінті 7 — більше. Досвіду комерційного тестування в команді немає, тому на початку потрібне навчання.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2948"/>
        <w:gridCol w:w="3231"/>
      </w:tblGrid>
      <w:tr w:rsidR="00506B83" w14:paraId="2F64366F" w14:textId="77777777">
        <w:trPr>
          <w:tblHeader/>
          <w:jc w:val="center"/>
        </w:trPr>
        <w:tc>
          <w:tcPr>
            <w:tcW w:w="3175" w:type="dxa"/>
            <w:shd w:val="clear" w:color="auto" w:fill="D9D9D9"/>
          </w:tcPr>
          <w:p w14:paraId="0400D07B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Тема</w:t>
            </w:r>
          </w:p>
        </w:tc>
        <w:tc>
          <w:tcPr>
            <w:tcW w:w="2948" w:type="dxa"/>
            <w:shd w:val="clear" w:color="auto" w:fill="D9D9D9"/>
          </w:tcPr>
          <w:p w14:paraId="2E4AA593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Навіщо</w:t>
            </w:r>
          </w:p>
        </w:tc>
        <w:tc>
          <w:tcPr>
            <w:tcW w:w="3231" w:type="dxa"/>
            <w:shd w:val="clear" w:color="auto" w:fill="D9D9D9"/>
          </w:tcPr>
          <w:p w14:paraId="00BEB64C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Як і коли</w:t>
            </w:r>
          </w:p>
        </w:tc>
      </w:tr>
      <w:tr w:rsidR="00506B83" w14:paraId="76C7227A" w14:textId="77777777">
        <w:trPr>
          <w:cantSplit/>
          <w:jc w:val="center"/>
        </w:trPr>
        <w:tc>
          <w:tcPr>
            <w:tcW w:w="3175" w:type="dxa"/>
          </w:tcPr>
          <w:p w14:paraId="32891C57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Mesa 3: агенти, простір, DataCollector, batch_run, керування seed</w:t>
            </w:r>
          </w:p>
        </w:tc>
        <w:tc>
          <w:tcPr>
            <w:tcW w:w="2948" w:type="dxa"/>
          </w:tcPr>
          <w:p w14:paraId="5110F6AE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Розуміти об'єкт тестування і писати відтворювані тести</w:t>
            </w:r>
          </w:p>
        </w:tc>
        <w:tc>
          <w:tcPr>
            <w:tcW w:w="3231" w:type="dxa"/>
          </w:tcPr>
          <w:p w14:paraId="12D454D5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Офіційна документація та приклади; спрінт 2</w:t>
            </w:r>
          </w:p>
        </w:tc>
      </w:tr>
      <w:tr w:rsidR="00506B83" w14:paraId="55F01589" w14:textId="77777777">
        <w:trPr>
          <w:cantSplit/>
          <w:jc w:val="center"/>
        </w:trPr>
        <w:tc>
          <w:tcPr>
            <w:tcW w:w="3175" w:type="dxa"/>
          </w:tcPr>
          <w:p w14:paraId="50829DE0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pytest: фікстури, параметризація, маркери; pytest-cov</w:t>
            </w:r>
          </w:p>
        </w:tc>
        <w:tc>
          <w:tcPr>
            <w:tcW w:w="2948" w:type="dxa"/>
          </w:tcPr>
          <w:p w14:paraId="3DEF8872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Автоматизація тестів усіх рівнів</w:t>
            </w:r>
          </w:p>
        </w:tc>
        <w:tc>
          <w:tcPr>
            <w:tcW w:w="3231" w:type="dxa"/>
          </w:tcPr>
          <w:p w14:paraId="295250BC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Документація; спільна сесія з написання перших тестів; спрінт 2</w:t>
            </w:r>
          </w:p>
        </w:tc>
      </w:tr>
      <w:tr w:rsidR="00506B83" w14:paraId="4B1A9B31" w14:textId="77777777">
        <w:trPr>
          <w:cantSplit/>
          <w:jc w:val="center"/>
        </w:trPr>
        <w:tc>
          <w:tcPr>
            <w:tcW w:w="3175" w:type="dxa"/>
          </w:tcPr>
          <w:p w14:paraId="76770F6B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Техніки проєктування тестів, метрики, серйозність і життєвий цикл дефекту</w:t>
            </w:r>
          </w:p>
        </w:tc>
        <w:tc>
          <w:tcPr>
            <w:tcW w:w="2948" w:type="dxa"/>
          </w:tcPr>
          <w:p w14:paraId="5097763A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Проєктувати тести й оформлювати баг-репорти однаково</w:t>
            </w:r>
          </w:p>
        </w:tc>
        <w:tc>
          <w:tcPr>
            <w:tcW w:w="3231" w:type="dxa"/>
          </w:tcPr>
          <w:p w14:paraId="5D9F80BC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Лекції курсу; до початку спрінту 3</w:t>
            </w:r>
          </w:p>
        </w:tc>
      </w:tr>
      <w:tr w:rsidR="00506B83" w14:paraId="01604CF7" w14:textId="77777777">
        <w:trPr>
          <w:cantSplit/>
          <w:jc w:val="center"/>
        </w:trPr>
        <w:tc>
          <w:tcPr>
            <w:tcW w:w="3175" w:type="dxa"/>
          </w:tcPr>
          <w:p w14:paraId="56C07A0C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GitHub Actions</w:t>
            </w:r>
          </w:p>
        </w:tc>
        <w:tc>
          <w:tcPr>
            <w:tcW w:w="2948" w:type="dxa"/>
          </w:tcPr>
          <w:p w14:paraId="3116F0A2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Підтримувати CI</w:t>
            </w:r>
          </w:p>
        </w:tc>
        <w:tc>
          <w:tcPr>
            <w:tcW w:w="3231" w:type="dxa"/>
          </w:tcPr>
          <w:p w14:paraId="581A3B43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Степаненко Н.Ю. показує конфігурацію після UAVS‑15</w:t>
            </w:r>
          </w:p>
        </w:tc>
      </w:tr>
      <w:tr w:rsidR="00506B83" w14:paraId="29C1B1D7" w14:textId="77777777">
        <w:trPr>
          <w:cantSplit/>
          <w:jc w:val="center"/>
        </w:trPr>
        <w:tc>
          <w:tcPr>
            <w:tcW w:w="3175" w:type="dxa"/>
          </w:tcPr>
          <w:p w14:paraId="6675481D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Баг-репорти в Jira</w:t>
            </w:r>
          </w:p>
        </w:tc>
        <w:tc>
          <w:tcPr>
            <w:tcW w:w="2948" w:type="dxa"/>
          </w:tcPr>
          <w:p w14:paraId="3C5C7D11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Єдиний процес роботи з дефектами</w:t>
            </w:r>
          </w:p>
        </w:tc>
        <w:tc>
          <w:tcPr>
            <w:tcW w:w="3231" w:type="dxa"/>
          </w:tcPr>
          <w:p w14:paraId="4336D622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Аніщенко А.О. показує шаблон після T2</w:t>
            </w:r>
          </w:p>
        </w:tc>
      </w:tr>
    </w:tbl>
    <w:p w14:paraId="06D056A2" w14:textId="77777777" w:rsidR="00506B83" w:rsidRDefault="00506B83"/>
    <w:p w14:paraId="019829F2" w14:textId="77777777" w:rsidR="00506B83" w:rsidRDefault="000F3B06">
      <w:pPr>
        <w:pStyle w:val="Heading1"/>
      </w:pPr>
      <w:bookmarkStart w:id="13" w:name="_Toc242042518"/>
      <w:r>
        <w:t>14. Розклад (Schedule)</w:t>
      </w:r>
      <w:bookmarkEnd w:id="13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1361"/>
        <w:gridCol w:w="2665"/>
        <w:gridCol w:w="794"/>
        <w:gridCol w:w="3572"/>
      </w:tblGrid>
      <w:tr w:rsidR="00506B83" w14:paraId="4C6B03B5" w14:textId="77777777">
        <w:trPr>
          <w:tblHeader/>
          <w:jc w:val="center"/>
        </w:trPr>
        <w:tc>
          <w:tcPr>
            <w:tcW w:w="964" w:type="dxa"/>
            <w:shd w:val="clear" w:color="auto" w:fill="D9D9D9"/>
          </w:tcPr>
          <w:p w14:paraId="458DD905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Спрінт</w:t>
            </w:r>
          </w:p>
        </w:tc>
        <w:tc>
          <w:tcPr>
            <w:tcW w:w="1361" w:type="dxa"/>
            <w:shd w:val="clear" w:color="auto" w:fill="D9D9D9"/>
          </w:tcPr>
          <w:p w14:paraId="6DCB5FD1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Дати</w:t>
            </w:r>
          </w:p>
        </w:tc>
        <w:tc>
          <w:tcPr>
            <w:tcW w:w="2665" w:type="dxa"/>
            <w:shd w:val="clear" w:color="auto" w:fill="D9D9D9"/>
          </w:tcPr>
          <w:p w14:paraId="2E27D9C6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Мета розробки</w:t>
            </w:r>
          </w:p>
        </w:tc>
        <w:tc>
          <w:tcPr>
            <w:tcW w:w="794" w:type="dxa"/>
            <w:shd w:val="clear" w:color="auto" w:fill="D9D9D9"/>
          </w:tcPr>
          <w:p w14:paraId="49DA5CB7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Інкр.</w:t>
            </w:r>
          </w:p>
        </w:tc>
        <w:tc>
          <w:tcPr>
            <w:tcW w:w="3572" w:type="dxa"/>
            <w:shd w:val="clear" w:color="auto" w:fill="D9D9D9"/>
          </w:tcPr>
          <w:p w14:paraId="5923C5E0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Тестові роботи</w:t>
            </w:r>
          </w:p>
        </w:tc>
      </w:tr>
      <w:tr w:rsidR="00506B83" w14:paraId="7FE06935" w14:textId="77777777">
        <w:trPr>
          <w:cantSplit/>
          <w:jc w:val="center"/>
        </w:trPr>
        <w:tc>
          <w:tcPr>
            <w:tcW w:w="964" w:type="dxa"/>
          </w:tcPr>
          <w:p w14:paraId="407A0EB8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361" w:type="dxa"/>
          </w:tcPr>
          <w:p w14:paraId="25938C20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14.09–27.09</w:t>
            </w:r>
          </w:p>
        </w:tc>
        <w:tc>
          <w:tcPr>
            <w:tcW w:w="2665" w:type="dxa"/>
          </w:tcPr>
          <w:p w14:paraId="287374F4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Вимоги, Jira, каркас проєкту та CI</w:t>
            </w:r>
          </w:p>
        </w:tc>
        <w:tc>
          <w:tcPr>
            <w:tcW w:w="794" w:type="dxa"/>
          </w:tcPr>
          <w:p w14:paraId="705A797F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—</w:t>
            </w:r>
          </w:p>
        </w:tc>
        <w:tc>
          <w:tcPr>
            <w:tcW w:w="3572" w:type="dxa"/>
          </w:tcPr>
          <w:p w14:paraId="59F3FA91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Вимоги й Jira (ПР № 1). Тестові роботи не виконувалися</w:t>
            </w:r>
          </w:p>
        </w:tc>
      </w:tr>
      <w:tr w:rsidR="00506B83" w14:paraId="2755D338" w14:textId="77777777">
        <w:trPr>
          <w:cantSplit/>
          <w:jc w:val="center"/>
        </w:trPr>
        <w:tc>
          <w:tcPr>
            <w:tcW w:w="964" w:type="dxa"/>
          </w:tcPr>
          <w:p w14:paraId="5F3122F8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361" w:type="dxa"/>
          </w:tcPr>
          <w:p w14:paraId="7B1762BA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28.09–11.10</w:t>
            </w:r>
          </w:p>
        </w:tc>
        <w:tc>
          <w:tcPr>
            <w:tcW w:w="2665" w:type="dxa"/>
          </w:tcPr>
          <w:p w14:paraId="4B336338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Модель середовища і базовий агент БПЛА</w:t>
            </w:r>
          </w:p>
        </w:tc>
        <w:tc>
          <w:tcPr>
            <w:tcW w:w="794" w:type="dxa"/>
          </w:tcPr>
          <w:p w14:paraId="0D7239AF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0.1</w:t>
            </w:r>
          </w:p>
        </w:tc>
        <w:tc>
          <w:tcPr>
            <w:tcW w:w="3572" w:type="dxa"/>
          </w:tcPr>
          <w:p w14:paraId="721B95FC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T1–T4: тест-план, тип Bug, тестова інфраструктура, тести середовища й руху</w:t>
            </w:r>
          </w:p>
        </w:tc>
      </w:tr>
      <w:tr w:rsidR="00506B83" w14:paraId="6C40FDC2" w14:textId="77777777">
        <w:trPr>
          <w:cantSplit/>
          <w:jc w:val="center"/>
        </w:trPr>
        <w:tc>
          <w:tcPr>
            <w:tcW w:w="964" w:type="dxa"/>
          </w:tcPr>
          <w:p w14:paraId="2294C9C3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361" w:type="dxa"/>
          </w:tcPr>
          <w:p w14:paraId="410CFD14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12.10–25.10</w:t>
            </w:r>
          </w:p>
        </w:tc>
        <w:tc>
          <w:tcPr>
            <w:tcW w:w="2665" w:type="dxa"/>
          </w:tcPr>
          <w:p w14:paraId="2A55CDCC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Рух, енергія, сенсори; unit-тести агентів</w:t>
            </w:r>
          </w:p>
        </w:tc>
        <w:tc>
          <w:tcPr>
            <w:tcW w:w="794" w:type="dxa"/>
          </w:tcPr>
          <w:p w14:paraId="38C4C34E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0.2</w:t>
            </w:r>
          </w:p>
        </w:tc>
        <w:tc>
          <w:tcPr>
            <w:tcW w:w="3572" w:type="dxa"/>
          </w:tcPr>
          <w:p w14:paraId="6F856A04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T5: тести заряду й сенсора БПЛА</w:t>
            </w:r>
          </w:p>
        </w:tc>
      </w:tr>
      <w:tr w:rsidR="00506B83" w14:paraId="70C5692C" w14:textId="77777777">
        <w:trPr>
          <w:cantSplit/>
          <w:jc w:val="center"/>
        </w:trPr>
        <w:tc>
          <w:tcPr>
            <w:tcW w:w="964" w:type="dxa"/>
          </w:tcPr>
          <w:p w14:paraId="1453E14F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361" w:type="dxa"/>
          </w:tcPr>
          <w:p w14:paraId="70F7417A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26.10–08.11</w:t>
            </w:r>
          </w:p>
        </w:tc>
        <w:tc>
          <w:tcPr>
            <w:tcW w:w="2665" w:type="dxa"/>
          </w:tcPr>
          <w:p w14:paraId="5897E4D9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Комунікація і розподіл задач</w:t>
            </w:r>
          </w:p>
        </w:tc>
        <w:tc>
          <w:tcPr>
            <w:tcW w:w="794" w:type="dxa"/>
          </w:tcPr>
          <w:p w14:paraId="563338AA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0.3</w:t>
            </w:r>
          </w:p>
        </w:tc>
        <w:tc>
          <w:tcPr>
            <w:tcW w:w="3572" w:type="dxa"/>
          </w:tcPr>
          <w:p w14:paraId="0611B7D0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T6: тести комунікації та аукціону</w:t>
            </w:r>
          </w:p>
        </w:tc>
      </w:tr>
      <w:tr w:rsidR="00506B83" w14:paraId="425F71B5" w14:textId="77777777">
        <w:trPr>
          <w:cantSplit/>
          <w:jc w:val="center"/>
        </w:trPr>
        <w:tc>
          <w:tcPr>
            <w:tcW w:w="964" w:type="dxa"/>
          </w:tcPr>
          <w:p w14:paraId="6060A92E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361" w:type="dxa"/>
          </w:tcPr>
          <w:p w14:paraId="77472EA3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09.11–22.11</w:t>
            </w:r>
          </w:p>
        </w:tc>
        <w:tc>
          <w:tcPr>
            <w:tcW w:w="2665" w:type="dxa"/>
          </w:tcPr>
          <w:p w14:paraId="00D516C2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Сценарії місій і уникнення зіткнень</w:t>
            </w:r>
          </w:p>
        </w:tc>
        <w:tc>
          <w:tcPr>
            <w:tcW w:w="794" w:type="dxa"/>
          </w:tcPr>
          <w:p w14:paraId="09D6C78D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0.4</w:t>
            </w:r>
          </w:p>
        </w:tc>
        <w:tc>
          <w:tcPr>
            <w:tcW w:w="3572" w:type="dxa"/>
          </w:tcPr>
          <w:p w14:paraId="0FB2331C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T7, T8: інваріанти рою, наскрізний сценарій</w:t>
            </w:r>
          </w:p>
        </w:tc>
      </w:tr>
      <w:tr w:rsidR="00506B83" w14:paraId="5A51C332" w14:textId="77777777">
        <w:trPr>
          <w:cantSplit/>
          <w:jc w:val="center"/>
        </w:trPr>
        <w:tc>
          <w:tcPr>
            <w:tcW w:w="964" w:type="dxa"/>
          </w:tcPr>
          <w:p w14:paraId="6299F53F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361" w:type="dxa"/>
          </w:tcPr>
          <w:p w14:paraId="476254CB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23.11–06.12</w:t>
            </w:r>
          </w:p>
        </w:tc>
        <w:tc>
          <w:tcPr>
            <w:tcW w:w="2665" w:type="dxa"/>
          </w:tcPr>
          <w:p w14:paraId="225BC099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Візуалізація, метрики, batch-експерименти</w:t>
            </w:r>
          </w:p>
        </w:tc>
        <w:tc>
          <w:tcPr>
            <w:tcW w:w="794" w:type="dxa"/>
          </w:tcPr>
          <w:p w14:paraId="34F860AF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0.5</w:t>
            </w:r>
          </w:p>
        </w:tc>
        <w:tc>
          <w:tcPr>
            <w:tcW w:w="3572" w:type="dxa"/>
          </w:tcPr>
          <w:p w14:paraId="37A1EEC5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T9, T10: інтерфейс, аналітика, продуктивність і надійність</w:t>
            </w:r>
          </w:p>
        </w:tc>
      </w:tr>
      <w:tr w:rsidR="00506B83" w14:paraId="658AF9DE" w14:textId="77777777">
        <w:trPr>
          <w:cantSplit/>
          <w:jc w:val="center"/>
        </w:trPr>
        <w:tc>
          <w:tcPr>
            <w:tcW w:w="964" w:type="dxa"/>
          </w:tcPr>
          <w:p w14:paraId="0DBA47E2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361" w:type="dxa"/>
          </w:tcPr>
          <w:p w14:paraId="3E646019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07.12–20.12</w:t>
            </w:r>
          </w:p>
        </w:tc>
        <w:tc>
          <w:tcPr>
            <w:tcW w:w="2665" w:type="dxa"/>
          </w:tcPr>
          <w:p w14:paraId="2BC7855C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Стабілізація, регресійне тестування, звіт і захист</w:t>
            </w:r>
          </w:p>
        </w:tc>
        <w:tc>
          <w:tcPr>
            <w:tcW w:w="794" w:type="dxa"/>
          </w:tcPr>
          <w:p w14:paraId="2053F1F1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1.0</w:t>
            </w:r>
          </w:p>
        </w:tc>
        <w:tc>
          <w:tcPr>
            <w:tcW w:w="3572" w:type="dxa"/>
          </w:tcPr>
          <w:p w14:paraId="4F756405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T11: повна регресія, приймальне тестування, підсумковий звіт</w:t>
            </w:r>
          </w:p>
        </w:tc>
      </w:tr>
    </w:tbl>
    <w:p w14:paraId="1FA0A2A0" w14:textId="77777777" w:rsidR="00506B83" w:rsidRDefault="00506B83"/>
    <w:p w14:paraId="708B99F5" w14:textId="77777777" w:rsidR="00506B83" w:rsidRDefault="000F3B06">
      <w:pPr>
        <w:keepNext/>
        <w:spacing w:before="120" w:after="60"/>
      </w:pPr>
      <w:r>
        <w:rPr>
          <w:i/>
          <w:sz w:val="24"/>
        </w:rPr>
        <w:t>Віхи тестування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6803"/>
        <w:gridCol w:w="1701"/>
      </w:tblGrid>
      <w:tr w:rsidR="00506B83" w14:paraId="1C4180DF" w14:textId="77777777">
        <w:trPr>
          <w:tblHeader/>
          <w:jc w:val="center"/>
        </w:trPr>
        <w:tc>
          <w:tcPr>
            <w:tcW w:w="850" w:type="dxa"/>
            <w:shd w:val="clear" w:color="auto" w:fill="D9D9D9"/>
          </w:tcPr>
          <w:p w14:paraId="369E30EF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Віха</w:t>
            </w:r>
          </w:p>
        </w:tc>
        <w:tc>
          <w:tcPr>
            <w:tcW w:w="6803" w:type="dxa"/>
            <w:shd w:val="clear" w:color="auto" w:fill="D9D9D9"/>
          </w:tcPr>
          <w:p w14:paraId="6DC80E13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Подія</w:t>
            </w:r>
          </w:p>
        </w:tc>
        <w:tc>
          <w:tcPr>
            <w:tcW w:w="1701" w:type="dxa"/>
            <w:shd w:val="clear" w:color="auto" w:fill="D9D9D9"/>
          </w:tcPr>
          <w:p w14:paraId="2ED0D328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Дата</w:t>
            </w:r>
          </w:p>
        </w:tc>
      </w:tr>
      <w:tr w:rsidR="00506B83" w14:paraId="13FD57A4" w14:textId="77777777">
        <w:trPr>
          <w:cantSplit/>
          <w:jc w:val="center"/>
        </w:trPr>
        <w:tc>
          <w:tcPr>
            <w:tcW w:w="850" w:type="dxa"/>
          </w:tcPr>
          <w:p w14:paraId="17F9AE9A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M1</w:t>
            </w:r>
          </w:p>
        </w:tc>
        <w:tc>
          <w:tcPr>
            <w:tcW w:w="6803" w:type="dxa"/>
          </w:tcPr>
          <w:p w14:paraId="60ABF746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Тест-план затверджено</w:t>
            </w:r>
          </w:p>
        </w:tc>
        <w:tc>
          <w:tcPr>
            <w:tcW w:w="1701" w:type="dxa"/>
          </w:tcPr>
          <w:p w14:paraId="403A3483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04.10.2026</w:t>
            </w:r>
          </w:p>
        </w:tc>
      </w:tr>
      <w:tr w:rsidR="00506B83" w14:paraId="26FFDB00" w14:textId="77777777">
        <w:trPr>
          <w:cantSplit/>
          <w:jc w:val="center"/>
        </w:trPr>
        <w:tc>
          <w:tcPr>
            <w:tcW w:w="850" w:type="dxa"/>
          </w:tcPr>
          <w:p w14:paraId="7917DE14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M2</w:t>
            </w:r>
          </w:p>
        </w:tc>
        <w:tc>
          <w:tcPr>
            <w:tcW w:w="6803" w:type="dxa"/>
          </w:tcPr>
          <w:p w14:paraId="23AFAB9D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Тестова інфраструктура працює: CI запускає тести й вимірює покриття</w:t>
            </w:r>
          </w:p>
        </w:tc>
        <w:tc>
          <w:tcPr>
            <w:tcW w:w="1701" w:type="dxa"/>
          </w:tcPr>
          <w:p w14:paraId="255773BD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11.10.2026</w:t>
            </w:r>
          </w:p>
        </w:tc>
      </w:tr>
      <w:tr w:rsidR="00506B83" w14:paraId="2ACF808A" w14:textId="77777777">
        <w:trPr>
          <w:cantSplit/>
          <w:jc w:val="center"/>
        </w:trPr>
        <w:tc>
          <w:tcPr>
            <w:tcW w:w="850" w:type="dxa"/>
          </w:tcPr>
          <w:p w14:paraId="40815176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M3</w:t>
            </w:r>
          </w:p>
        </w:tc>
        <w:tc>
          <w:tcPr>
            <w:tcW w:w="6803" w:type="dxa"/>
          </w:tcPr>
          <w:p w14:paraId="3C1EFA21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Модульні тести середовища й агента готові, покриття не менше 80 %</w:t>
            </w:r>
          </w:p>
        </w:tc>
        <w:tc>
          <w:tcPr>
            <w:tcW w:w="1701" w:type="dxa"/>
          </w:tcPr>
          <w:p w14:paraId="0B6E8ACD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25.10.2026</w:t>
            </w:r>
          </w:p>
        </w:tc>
      </w:tr>
      <w:tr w:rsidR="00506B83" w14:paraId="73531FC6" w14:textId="77777777">
        <w:trPr>
          <w:cantSplit/>
          <w:jc w:val="center"/>
        </w:trPr>
        <w:tc>
          <w:tcPr>
            <w:tcW w:w="850" w:type="dxa"/>
          </w:tcPr>
          <w:p w14:paraId="7582EC18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M4</w:t>
            </w:r>
          </w:p>
        </w:tc>
        <w:tc>
          <w:tcPr>
            <w:tcW w:w="6803" w:type="dxa"/>
          </w:tcPr>
          <w:p w14:paraId="3AA85D3D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Інтеграційні тести координації рою проходять</w:t>
            </w:r>
          </w:p>
        </w:tc>
        <w:tc>
          <w:tcPr>
            <w:tcW w:w="1701" w:type="dxa"/>
          </w:tcPr>
          <w:p w14:paraId="680DC533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22.11.2026</w:t>
            </w:r>
          </w:p>
        </w:tc>
      </w:tr>
      <w:tr w:rsidR="00506B83" w14:paraId="36F15424" w14:textId="77777777">
        <w:trPr>
          <w:cantSplit/>
          <w:jc w:val="center"/>
        </w:trPr>
        <w:tc>
          <w:tcPr>
            <w:tcW w:w="850" w:type="dxa"/>
          </w:tcPr>
          <w:p w14:paraId="56F6DE7F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lastRenderedPageBreak/>
              <w:t>M5</w:t>
            </w:r>
          </w:p>
        </w:tc>
        <w:tc>
          <w:tcPr>
            <w:tcW w:w="6803" w:type="dxa"/>
          </w:tcPr>
          <w:p w14:paraId="57C299CF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Системні тести сценарію пошуку проходять</w:t>
            </w:r>
          </w:p>
        </w:tc>
        <w:tc>
          <w:tcPr>
            <w:tcW w:w="1701" w:type="dxa"/>
          </w:tcPr>
          <w:p w14:paraId="5F9374B6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22.11.2026</w:t>
            </w:r>
          </w:p>
        </w:tc>
      </w:tr>
      <w:tr w:rsidR="00506B83" w14:paraId="167A146C" w14:textId="77777777">
        <w:trPr>
          <w:cantSplit/>
          <w:jc w:val="center"/>
        </w:trPr>
        <w:tc>
          <w:tcPr>
            <w:tcW w:w="850" w:type="dxa"/>
          </w:tcPr>
          <w:p w14:paraId="6335C3BD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M6</w:t>
            </w:r>
          </w:p>
        </w:tc>
        <w:tc>
          <w:tcPr>
            <w:tcW w:w="6803" w:type="dxa"/>
          </w:tcPr>
          <w:p w14:paraId="20A3219F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Перевірено інтерфейс, аналітику, продуктивність</w:t>
            </w:r>
          </w:p>
        </w:tc>
        <w:tc>
          <w:tcPr>
            <w:tcW w:w="1701" w:type="dxa"/>
          </w:tcPr>
          <w:p w14:paraId="2D4DA32F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06.12.2026</w:t>
            </w:r>
          </w:p>
        </w:tc>
      </w:tr>
      <w:tr w:rsidR="00506B83" w14:paraId="66AC1DD6" w14:textId="77777777">
        <w:trPr>
          <w:cantSplit/>
          <w:jc w:val="center"/>
        </w:trPr>
        <w:tc>
          <w:tcPr>
            <w:tcW w:w="850" w:type="dxa"/>
          </w:tcPr>
          <w:p w14:paraId="646E3E9C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M7</w:t>
            </w:r>
          </w:p>
        </w:tc>
        <w:tc>
          <w:tcPr>
            <w:tcW w:w="6803" w:type="dxa"/>
          </w:tcPr>
          <w:p w14:paraId="7464DC88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Повна регресія завершена, підсумковий звіт готовий</w:t>
            </w:r>
          </w:p>
        </w:tc>
        <w:tc>
          <w:tcPr>
            <w:tcW w:w="1701" w:type="dxa"/>
          </w:tcPr>
          <w:p w14:paraId="5C6D42E4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18.12.2026</w:t>
            </w:r>
          </w:p>
        </w:tc>
      </w:tr>
      <w:tr w:rsidR="00506B83" w14:paraId="1E76DEC1" w14:textId="77777777">
        <w:trPr>
          <w:cantSplit/>
          <w:jc w:val="center"/>
        </w:trPr>
        <w:tc>
          <w:tcPr>
            <w:tcW w:w="850" w:type="dxa"/>
          </w:tcPr>
          <w:p w14:paraId="740181FE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M8</w:t>
            </w:r>
          </w:p>
        </w:tc>
        <w:tc>
          <w:tcPr>
            <w:tcW w:w="6803" w:type="dxa"/>
          </w:tcPr>
          <w:p w14:paraId="78E4D2A6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Реліз 1.0, демонстрація викладачеві</w:t>
            </w:r>
          </w:p>
        </w:tc>
        <w:tc>
          <w:tcPr>
            <w:tcW w:w="1701" w:type="dxa"/>
          </w:tcPr>
          <w:p w14:paraId="7D72215D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20.12.2026</w:t>
            </w:r>
          </w:p>
        </w:tc>
      </w:tr>
    </w:tbl>
    <w:p w14:paraId="514C503A" w14:textId="77777777" w:rsidR="00506B83" w:rsidRDefault="00506B83"/>
    <w:p w14:paraId="77AEB129" w14:textId="77777777" w:rsidR="00506B83" w:rsidRDefault="000F3B06">
      <w:pPr>
        <w:ind w:firstLine="709"/>
        <w:jc w:val="both"/>
      </w:pPr>
      <w:r>
        <w:t>Станом на 04.10.2026 історії спрінту 1, пов'язані з тест-планом (UAVS-31) і каркасом проєкту (UAVS-14, UAVS-15), ще не закриті й переносяться у спрінт 2; тому завдання T1–T3 стоять у розкладі спрінту 2.</w:t>
      </w:r>
    </w:p>
    <w:p w14:paraId="03CF67E9" w14:textId="77777777" w:rsidR="00506B83" w:rsidRDefault="000F3B06">
      <w:pPr>
        <w:pStyle w:val="Heading2"/>
      </w:pPr>
      <w:r>
        <w:t>Правила на випадок відставання</w:t>
      </w:r>
    </w:p>
    <w:p w14:paraId="46D20C6B" w14:textId="77777777" w:rsidR="00506B83" w:rsidRDefault="000F3B06">
      <w:pPr>
        <w:pStyle w:val="ListBullet"/>
        <w:jc w:val="both"/>
      </w:pPr>
      <w:r>
        <w:t>тестування історії починається не з календарної дати, а з моменту, коли вона потрапляє в колонку Testing; затримка розробки зсуває тестування на той самий строк;</w:t>
      </w:r>
    </w:p>
    <w:p w14:paraId="0333363F" w14:textId="77777777" w:rsidR="00506B83" w:rsidRDefault="000F3B06">
      <w:pPr>
        <w:pStyle w:val="ListBullet"/>
        <w:jc w:val="both"/>
      </w:pPr>
      <w:r>
        <w:t>історія, не протестована до кінця спрінту, не вважається завершеною і переноситься в наступний спрінт разом зі своїми тестами;</w:t>
      </w:r>
    </w:p>
    <w:p w14:paraId="5EB4CC67" w14:textId="77777777" w:rsidR="00506B83" w:rsidRDefault="000F3B06">
      <w:pPr>
        <w:pStyle w:val="ListBullet"/>
        <w:jc w:val="both"/>
      </w:pPr>
      <w:r>
        <w:t>спрінт 7 є резервом для стабілізації: нові функції в ньому не розробляються;</w:t>
      </w:r>
    </w:p>
    <w:p w14:paraId="59126A21" w14:textId="77777777" w:rsidR="00506B83" w:rsidRDefault="000F3B06">
      <w:pPr>
        <w:pStyle w:val="ListBullet"/>
        <w:jc w:val="both"/>
      </w:pPr>
      <w:r>
        <w:t>якщо резерву бракує, обсяг скорочується в порядку зростання ризику — спершу F-09 і F-13 (L), потім функції рівня M; функції рівня H зі складу релізу не вилучаються;</w:t>
      </w:r>
    </w:p>
    <w:p w14:paraId="327E553F" w14:textId="77777777" w:rsidR="00506B83" w:rsidRDefault="000F3B06">
      <w:pPr>
        <w:pStyle w:val="ListBullet"/>
        <w:jc w:val="both"/>
      </w:pPr>
      <w:r>
        <w:t>зменшувати глибину тестування функцій рівня H чи послаблювати критерії розділу 7 заради дати релізу не можна.</w:t>
      </w:r>
    </w:p>
    <w:p w14:paraId="339922E3" w14:textId="77777777" w:rsidR="00506B83" w:rsidRDefault="000F3B06">
      <w:pPr>
        <w:pStyle w:val="Heading1"/>
      </w:pPr>
      <w:bookmarkStart w:id="14" w:name="_Toc242042519"/>
      <w:r>
        <w:t>15. Ризики та план дій (Risks and Contingencies)</w:t>
      </w:r>
      <w:bookmarkEnd w:id="14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2211"/>
        <w:gridCol w:w="907"/>
        <w:gridCol w:w="2891"/>
        <w:gridCol w:w="2778"/>
      </w:tblGrid>
      <w:tr w:rsidR="00506B83" w14:paraId="5D60DB2F" w14:textId="77777777">
        <w:trPr>
          <w:tblHeader/>
          <w:jc w:val="center"/>
        </w:trPr>
        <w:tc>
          <w:tcPr>
            <w:tcW w:w="567" w:type="dxa"/>
            <w:shd w:val="clear" w:color="auto" w:fill="D9D9D9"/>
          </w:tcPr>
          <w:p w14:paraId="14DC1F81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2211" w:type="dxa"/>
            <w:shd w:val="clear" w:color="auto" w:fill="D9D9D9"/>
          </w:tcPr>
          <w:p w14:paraId="5BB164D0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0"/>
              </w:rPr>
              <w:t>Ризик</w:t>
            </w:r>
          </w:p>
        </w:tc>
        <w:tc>
          <w:tcPr>
            <w:tcW w:w="907" w:type="dxa"/>
            <w:shd w:val="clear" w:color="auto" w:fill="D9D9D9"/>
          </w:tcPr>
          <w:p w14:paraId="3F756E4F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0"/>
              </w:rPr>
              <w:t>Рівень</w:t>
            </w:r>
          </w:p>
        </w:tc>
        <w:tc>
          <w:tcPr>
            <w:tcW w:w="2891" w:type="dxa"/>
            <w:shd w:val="clear" w:color="auto" w:fill="D9D9D9"/>
          </w:tcPr>
          <w:p w14:paraId="17159203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Запобігання</w:t>
            </w:r>
          </w:p>
        </w:tc>
        <w:tc>
          <w:tcPr>
            <w:tcW w:w="2778" w:type="dxa"/>
            <w:shd w:val="clear" w:color="auto" w:fill="D9D9D9"/>
          </w:tcPr>
          <w:p w14:paraId="318F313E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Дії, якщо ризик справдився</w:t>
            </w:r>
          </w:p>
        </w:tc>
      </w:tr>
      <w:tr w:rsidR="00506B83" w14:paraId="3FB8FC9C" w14:textId="77777777">
        <w:trPr>
          <w:cantSplit/>
          <w:jc w:val="center"/>
        </w:trPr>
        <w:tc>
          <w:tcPr>
            <w:tcW w:w="567" w:type="dxa"/>
          </w:tcPr>
          <w:p w14:paraId="67C574BC" w14:textId="77777777" w:rsidR="00506B83" w:rsidRDefault="000F3B06">
            <w:pPr>
              <w:spacing w:line="240" w:lineRule="auto"/>
              <w:jc w:val="center"/>
            </w:pPr>
            <w:r>
              <w:rPr>
                <w:sz w:val="20"/>
              </w:rPr>
              <w:t>R1</w:t>
            </w:r>
          </w:p>
        </w:tc>
        <w:tc>
          <w:tcPr>
            <w:tcW w:w="2211" w:type="dxa"/>
          </w:tcPr>
          <w:p w14:paraId="1D1C4842" w14:textId="77777777" w:rsidR="00506B83" w:rsidRDefault="000F3B06">
            <w:pPr>
              <w:spacing w:line="240" w:lineRule="auto"/>
            </w:pPr>
            <w:r>
              <w:rPr>
                <w:sz w:val="20"/>
              </w:rPr>
              <w:t>Один з двох учасників тимчасово недоступний (хвороба, МКР, дедлайни інших дисциплін)</w:t>
            </w:r>
          </w:p>
        </w:tc>
        <w:tc>
          <w:tcPr>
            <w:tcW w:w="907" w:type="dxa"/>
          </w:tcPr>
          <w:p w14:paraId="610CDE65" w14:textId="77777777" w:rsidR="00506B83" w:rsidRDefault="000F3B06">
            <w:pPr>
              <w:spacing w:line="240" w:lineRule="auto"/>
              <w:jc w:val="center"/>
            </w:pPr>
            <w:r>
              <w:rPr>
                <w:sz w:val="20"/>
              </w:rPr>
              <w:t>H</w:t>
            </w:r>
          </w:p>
        </w:tc>
        <w:tc>
          <w:tcPr>
            <w:tcW w:w="2891" w:type="dxa"/>
          </w:tcPr>
          <w:p w14:paraId="45BCC167" w14:textId="77777777" w:rsidR="00506B83" w:rsidRDefault="000F3B06">
            <w:pPr>
              <w:spacing w:line="240" w:lineRule="auto"/>
            </w:pPr>
            <w:r>
              <w:rPr>
                <w:sz w:val="20"/>
              </w:rPr>
              <w:t>Тести й дані в репозиторії; щотижнева синхронізація; тестові завдання плануються на першу половину спрінту</w:t>
            </w:r>
          </w:p>
        </w:tc>
        <w:tc>
          <w:tcPr>
            <w:tcW w:w="2778" w:type="dxa"/>
          </w:tcPr>
          <w:p w14:paraId="755457CB" w14:textId="77777777" w:rsidR="00506B83" w:rsidRDefault="000F3B06">
            <w:pPr>
              <w:spacing w:line="240" w:lineRule="auto"/>
            </w:pPr>
            <w:r>
              <w:rPr>
                <w:sz w:val="20"/>
              </w:rPr>
              <w:t>Інший учасник тестує функції рівня H; решта переноситься на наступний спрінт</w:t>
            </w:r>
          </w:p>
        </w:tc>
      </w:tr>
      <w:tr w:rsidR="00506B83" w14:paraId="58463D75" w14:textId="77777777">
        <w:trPr>
          <w:cantSplit/>
          <w:jc w:val="center"/>
        </w:trPr>
        <w:tc>
          <w:tcPr>
            <w:tcW w:w="567" w:type="dxa"/>
          </w:tcPr>
          <w:p w14:paraId="36BFBBDF" w14:textId="77777777" w:rsidR="00506B83" w:rsidRDefault="000F3B06">
            <w:pPr>
              <w:spacing w:line="240" w:lineRule="auto"/>
              <w:jc w:val="center"/>
            </w:pPr>
            <w:r>
              <w:rPr>
                <w:sz w:val="20"/>
              </w:rPr>
              <w:t>R2</w:t>
            </w:r>
          </w:p>
        </w:tc>
        <w:tc>
          <w:tcPr>
            <w:tcW w:w="2211" w:type="dxa"/>
          </w:tcPr>
          <w:p w14:paraId="749733A0" w14:textId="77777777" w:rsidR="00506B83" w:rsidRDefault="000F3B06">
            <w:pPr>
              <w:spacing w:line="240" w:lineRule="auto"/>
            </w:pPr>
            <w:r>
              <w:rPr>
                <w:sz w:val="20"/>
              </w:rPr>
              <w:t>Розробка історії затримується, і на тестування не лишається часу</w:t>
            </w:r>
          </w:p>
        </w:tc>
        <w:tc>
          <w:tcPr>
            <w:tcW w:w="907" w:type="dxa"/>
          </w:tcPr>
          <w:p w14:paraId="67A46441" w14:textId="77777777" w:rsidR="00506B83" w:rsidRDefault="000F3B06">
            <w:pPr>
              <w:spacing w:line="240" w:lineRule="auto"/>
              <w:jc w:val="center"/>
            </w:pPr>
            <w:r>
              <w:rPr>
                <w:sz w:val="20"/>
              </w:rPr>
              <w:t>H</w:t>
            </w:r>
          </w:p>
        </w:tc>
        <w:tc>
          <w:tcPr>
            <w:tcW w:w="2891" w:type="dxa"/>
          </w:tcPr>
          <w:p w14:paraId="28A6F771" w14:textId="77777777" w:rsidR="00506B83" w:rsidRDefault="000F3B06">
            <w:pPr>
              <w:spacing w:line="240" w:lineRule="auto"/>
            </w:pPr>
            <w:r>
              <w:rPr>
                <w:sz w:val="20"/>
              </w:rPr>
              <w:t>Дати тестування прив'язані до готовності історії; резервний спрінт 7</w:t>
            </w:r>
          </w:p>
        </w:tc>
        <w:tc>
          <w:tcPr>
            <w:tcW w:w="2778" w:type="dxa"/>
          </w:tcPr>
          <w:p w14:paraId="286F7E1F" w14:textId="77777777" w:rsidR="00506B83" w:rsidRDefault="000F3B06">
            <w:pPr>
              <w:spacing w:line="240" w:lineRule="auto"/>
            </w:pPr>
            <w:r>
              <w:rPr>
                <w:sz w:val="20"/>
              </w:rPr>
              <w:t>Скорочення обсягу за правилами розділу 14</w:t>
            </w:r>
          </w:p>
        </w:tc>
      </w:tr>
      <w:tr w:rsidR="00506B83" w14:paraId="77125807" w14:textId="77777777">
        <w:trPr>
          <w:cantSplit/>
          <w:jc w:val="center"/>
        </w:trPr>
        <w:tc>
          <w:tcPr>
            <w:tcW w:w="567" w:type="dxa"/>
          </w:tcPr>
          <w:p w14:paraId="19B09550" w14:textId="77777777" w:rsidR="00506B83" w:rsidRDefault="000F3B06">
            <w:pPr>
              <w:spacing w:line="240" w:lineRule="auto"/>
              <w:jc w:val="center"/>
            </w:pPr>
            <w:r>
              <w:rPr>
                <w:sz w:val="20"/>
              </w:rPr>
              <w:t>R3</w:t>
            </w:r>
          </w:p>
        </w:tc>
        <w:tc>
          <w:tcPr>
            <w:tcW w:w="2211" w:type="dxa"/>
          </w:tcPr>
          <w:p w14:paraId="265CCF71" w14:textId="77777777" w:rsidR="00506B83" w:rsidRDefault="000F3B06">
            <w:pPr>
              <w:spacing w:line="240" w:lineRule="auto"/>
            </w:pPr>
            <w:r>
              <w:rPr>
                <w:sz w:val="20"/>
              </w:rPr>
              <w:t>Нестабільні тести через випадковість симуляції</w:t>
            </w:r>
          </w:p>
        </w:tc>
        <w:tc>
          <w:tcPr>
            <w:tcW w:w="907" w:type="dxa"/>
          </w:tcPr>
          <w:p w14:paraId="518EF06D" w14:textId="77777777" w:rsidR="00506B83" w:rsidRDefault="000F3B06">
            <w:pPr>
              <w:spacing w:line="240" w:lineRule="auto"/>
              <w:jc w:val="center"/>
            </w:pPr>
            <w:r>
              <w:rPr>
                <w:sz w:val="20"/>
              </w:rPr>
              <w:t>H</w:t>
            </w:r>
          </w:p>
        </w:tc>
        <w:tc>
          <w:tcPr>
            <w:tcW w:w="2891" w:type="dxa"/>
          </w:tcPr>
          <w:p w14:paraId="73AA5F49" w14:textId="77777777" w:rsidR="00506B83" w:rsidRDefault="000F3B06">
            <w:pPr>
              <w:spacing w:line="240" w:lineRule="auto"/>
            </w:pPr>
            <w:r>
              <w:rPr>
                <w:sz w:val="20"/>
              </w:rPr>
              <w:t>Усі випадкові величини беруться лише з генератора моделі; фіксований набір seed; допуски в статистичних перевірках</w:t>
            </w:r>
          </w:p>
        </w:tc>
        <w:tc>
          <w:tcPr>
            <w:tcW w:w="2778" w:type="dxa"/>
          </w:tcPr>
          <w:p w14:paraId="6A165D9E" w14:textId="77777777" w:rsidR="00506B83" w:rsidRDefault="000F3B06">
            <w:pPr>
              <w:spacing w:line="240" w:lineRule="auto"/>
            </w:pPr>
            <w:r>
              <w:rPr>
                <w:sz w:val="20"/>
              </w:rPr>
              <w:t>Нестабільний тест позначається й розбирається як дефект S3 до кінця спрінту</w:t>
            </w:r>
          </w:p>
        </w:tc>
      </w:tr>
      <w:tr w:rsidR="00506B83" w14:paraId="072F2D02" w14:textId="77777777">
        <w:trPr>
          <w:cantSplit/>
          <w:jc w:val="center"/>
        </w:trPr>
        <w:tc>
          <w:tcPr>
            <w:tcW w:w="567" w:type="dxa"/>
          </w:tcPr>
          <w:p w14:paraId="15C7F863" w14:textId="77777777" w:rsidR="00506B83" w:rsidRDefault="000F3B06">
            <w:pPr>
              <w:spacing w:line="240" w:lineRule="auto"/>
              <w:jc w:val="center"/>
            </w:pPr>
            <w:r>
              <w:rPr>
                <w:sz w:val="20"/>
              </w:rPr>
              <w:t>R4</w:t>
            </w:r>
          </w:p>
        </w:tc>
        <w:tc>
          <w:tcPr>
            <w:tcW w:w="2211" w:type="dxa"/>
          </w:tcPr>
          <w:p w14:paraId="33909A8C" w14:textId="77777777" w:rsidR="00506B83" w:rsidRDefault="000F3B06">
            <w:pPr>
              <w:spacing w:line="240" w:lineRule="auto"/>
            </w:pPr>
            <w:r>
              <w:rPr>
                <w:sz w:val="20"/>
              </w:rPr>
              <w:t>Немає точного очікуваного результату для великого рою</w:t>
            </w:r>
          </w:p>
        </w:tc>
        <w:tc>
          <w:tcPr>
            <w:tcW w:w="907" w:type="dxa"/>
          </w:tcPr>
          <w:p w14:paraId="4D85C99F" w14:textId="77777777" w:rsidR="00506B83" w:rsidRDefault="000F3B06">
            <w:pPr>
              <w:spacing w:line="240" w:lineRule="auto"/>
              <w:jc w:val="center"/>
            </w:pPr>
            <w:r>
              <w:rPr>
                <w:sz w:val="20"/>
              </w:rPr>
              <w:t>M</w:t>
            </w:r>
          </w:p>
        </w:tc>
        <w:tc>
          <w:tcPr>
            <w:tcW w:w="2891" w:type="dxa"/>
          </w:tcPr>
          <w:p w14:paraId="2094ADA8" w14:textId="77777777" w:rsidR="00506B83" w:rsidRDefault="000F3B06">
            <w:pPr>
              <w:spacing w:line="240" w:lineRule="auto"/>
            </w:pPr>
            <w:r>
              <w:rPr>
                <w:sz w:val="20"/>
              </w:rPr>
              <w:t>Малі сценарії з ручним розрахунком; інваріанти й межі метрик замість точних значень</w:t>
            </w:r>
          </w:p>
        </w:tc>
        <w:tc>
          <w:tcPr>
            <w:tcW w:w="2778" w:type="dxa"/>
          </w:tcPr>
          <w:p w14:paraId="02D6D828" w14:textId="77777777" w:rsidR="00506B83" w:rsidRDefault="000F3B06">
            <w:pPr>
              <w:spacing w:line="240" w:lineRule="auto"/>
            </w:pPr>
            <w:r>
              <w:rPr>
                <w:sz w:val="20"/>
              </w:rPr>
              <w:t>Функція приймається за інваріантами та демонстрацією викладачеві</w:t>
            </w:r>
          </w:p>
        </w:tc>
      </w:tr>
      <w:tr w:rsidR="00506B83" w14:paraId="78A955E7" w14:textId="77777777">
        <w:trPr>
          <w:cantSplit/>
          <w:jc w:val="center"/>
        </w:trPr>
        <w:tc>
          <w:tcPr>
            <w:tcW w:w="567" w:type="dxa"/>
          </w:tcPr>
          <w:p w14:paraId="37DE5B3B" w14:textId="77777777" w:rsidR="00506B83" w:rsidRDefault="000F3B06">
            <w:pPr>
              <w:spacing w:line="240" w:lineRule="auto"/>
              <w:jc w:val="center"/>
            </w:pPr>
            <w:r>
              <w:rPr>
                <w:sz w:val="20"/>
              </w:rPr>
              <w:t>R5</w:t>
            </w:r>
          </w:p>
        </w:tc>
        <w:tc>
          <w:tcPr>
            <w:tcW w:w="2211" w:type="dxa"/>
          </w:tcPr>
          <w:p w14:paraId="685EA510" w14:textId="77777777" w:rsidR="00506B83" w:rsidRDefault="000F3B06">
            <w:pPr>
              <w:spacing w:line="240" w:lineRule="auto"/>
            </w:pPr>
            <w:r>
              <w:rPr>
                <w:sz w:val="20"/>
              </w:rPr>
              <w:t>Автор тестує власний код і не помічає дефектів</w:t>
            </w:r>
          </w:p>
        </w:tc>
        <w:tc>
          <w:tcPr>
            <w:tcW w:w="907" w:type="dxa"/>
          </w:tcPr>
          <w:p w14:paraId="11EF420A" w14:textId="77777777" w:rsidR="00506B83" w:rsidRDefault="000F3B06">
            <w:pPr>
              <w:spacing w:line="240" w:lineRule="auto"/>
              <w:jc w:val="center"/>
            </w:pPr>
            <w:r>
              <w:rPr>
                <w:sz w:val="20"/>
              </w:rPr>
              <w:t>M</w:t>
            </w:r>
          </w:p>
        </w:tc>
        <w:tc>
          <w:tcPr>
            <w:tcW w:w="2891" w:type="dxa"/>
          </w:tcPr>
          <w:p w14:paraId="22C52A57" w14:textId="77777777" w:rsidR="00506B83" w:rsidRDefault="000F3B06">
            <w:pPr>
              <w:spacing w:line="240" w:lineRule="auto"/>
            </w:pPr>
            <w:r>
              <w:rPr>
                <w:sz w:val="20"/>
              </w:rPr>
              <w:t>Перехресне тестування та рецензія pull request (розділ 12)</w:t>
            </w:r>
          </w:p>
        </w:tc>
        <w:tc>
          <w:tcPr>
            <w:tcW w:w="2778" w:type="dxa"/>
          </w:tcPr>
          <w:p w14:paraId="00F601A2" w14:textId="77777777" w:rsidR="00506B83" w:rsidRDefault="000F3B06">
            <w:pPr>
              <w:spacing w:line="240" w:lineRule="auto"/>
            </w:pPr>
            <w:r>
              <w:rPr>
                <w:sz w:val="20"/>
              </w:rPr>
              <w:t>Дослідницька сесія тестування удвох перед оглядом спрінту</w:t>
            </w:r>
          </w:p>
        </w:tc>
      </w:tr>
      <w:tr w:rsidR="00506B83" w14:paraId="3ACCF2DC" w14:textId="77777777">
        <w:trPr>
          <w:cantSplit/>
          <w:jc w:val="center"/>
        </w:trPr>
        <w:tc>
          <w:tcPr>
            <w:tcW w:w="567" w:type="dxa"/>
          </w:tcPr>
          <w:p w14:paraId="135165A6" w14:textId="77777777" w:rsidR="00506B83" w:rsidRDefault="000F3B06">
            <w:pPr>
              <w:spacing w:line="240" w:lineRule="auto"/>
              <w:jc w:val="center"/>
            </w:pPr>
            <w:r>
              <w:rPr>
                <w:sz w:val="20"/>
              </w:rPr>
              <w:lastRenderedPageBreak/>
              <w:t>R6</w:t>
            </w:r>
          </w:p>
        </w:tc>
        <w:tc>
          <w:tcPr>
            <w:tcW w:w="2211" w:type="dxa"/>
          </w:tcPr>
          <w:p w14:paraId="34B55185" w14:textId="77777777" w:rsidR="00506B83" w:rsidRDefault="000F3B06">
            <w:pPr>
              <w:spacing w:line="240" w:lineRule="auto"/>
            </w:pPr>
            <w:r>
              <w:rPr>
                <w:sz w:val="20"/>
              </w:rPr>
              <w:t>Нова версія Mesa чи Solara змінює API</w:t>
            </w:r>
          </w:p>
        </w:tc>
        <w:tc>
          <w:tcPr>
            <w:tcW w:w="907" w:type="dxa"/>
          </w:tcPr>
          <w:p w14:paraId="2B052858" w14:textId="77777777" w:rsidR="00506B83" w:rsidRDefault="000F3B06">
            <w:pPr>
              <w:spacing w:line="240" w:lineRule="auto"/>
              <w:jc w:val="center"/>
            </w:pPr>
            <w:r>
              <w:rPr>
                <w:sz w:val="20"/>
              </w:rPr>
              <w:t>M</w:t>
            </w:r>
          </w:p>
        </w:tc>
        <w:tc>
          <w:tcPr>
            <w:tcW w:w="2891" w:type="dxa"/>
          </w:tcPr>
          <w:p w14:paraId="7FE98750" w14:textId="77777777" w:rsidR="00506B83" w:rsidRDefault="000F3B06">
            <w:pPr>
              <w:spacing w:line="240" w:lineRule="auto"/>
            </w:pPr>
            <w:r>
              <w:rPr>
                <w:sz w:val="20"/>
              </w:rPr>
              <w:t>Версії залежностей зафіксовано; оновлення окремою задачею з повною регресією</w:t>
            </w:r>
          </w:p>
        </w:tc>
        <w:tc>
          <w:tcPr>
            <w:tcW w:w="2778" w:type="dxa"/>
          </w:tcPr>
          <w:p w14:paraId="3CF915FA" w14:textId="77777777" w:rsidR="00506B83" w:rsidRDefault="000F3B06">
            <w:pPr>
              <w:spacing w:line="240" w:lineRule="auto"/>
            </w:pPr>
            <w:r>
              <w:rPr>
                <w:sz w:val="20"/>
              </w:rPr>
              <w:t>Повернення до попередньої версії залежності</w:t>
            </w:r>
          </w:p>
        </w:tc>
      </w:tr>
      <w:tr w:rsidR="00506B83" w14:paraId="5848F438" w14:textId="77777777">
        <w:trPr>
          <w:cantSplit/>
          <w:jc w:val="center"/>
        </w:trPr>
        <w:tc>
          <w:tcPr>
            <w:tcW w:w="567" w:type="dxa"/>
          </w:tcPr>
          <w:p w14:paraId="638DAFFF" w14:textId="77777777" w:rsidR="00506B83" w:rsidRDefault="000F3B06">
            <w:pPr>
              <w:spacing w:line="240" w:lineRule="auto"/>
              <w:jc w:val="center"/>
            </w:pPr>
            <w:r>
              <w:rPr>
                <w:sz w:val="20"/>
              </w:rPr>
              <w:t>R7</w:t>
            </w:r>
          </w:p>
        </w:tc>
        <w:tc>
          <w:tcPr>
            <w:tcW w:w="2211" w:type="dxa"/>
          </w:tcPr>
          <w:p w14:paraId="4DA5ADD1" w14:textId="77777777" w:rsidR="00506B83" w:rsidRDefault="000F3B06">
            <w:pPr>
              <w:spacing w:line="240" w:lineRule="auto"/>
            </w:pPr>
            <w:r>
              <w:rPr>
                <w:sz w:val="20"/>
              </w:rPr>
              <w:t>Критерії приймання змінюються під час спрінту</w:t>
            </w:r>
          </w:p>
        </w:tc>
        <w:tc>
          <w:tcPr>
            <w:tcW w:w="907" w:type="dxa"/>
          </w:tcPr>
          <w:p w14:paraId="6809FF25" w14:textId="77777777" w:rsidR="00506B83" w:rsidRDefault="000F3B06">
            <w:pPr>
              <w:spacing w:line="240" w:lineRule="auto"/>
              <w:jc w:val="center"/>
            </w:pPr>
            <w:r>
              <w:rPr>
                <w:sz w:val="20"/>
              </w:rPr>
              <w:t>M</w:t>
            </w:r>
          </w:p>
        </w:tc>
        <w:tc>
          <w:tcPr>
            <w:tcW w:w="2891" w:type="dxa"/>
          </w:tcPr>
          <w:p w14:paraId="628E0E93" w14:textId="77777777" w:rsidR="00506B83" w:rsidRDefault="000F3B06">
            <w:pPr>
              <w:spacing w:line="240" w:lineRule="auto"/>
            </w:pPr>
            <w:r>
              <w:rPr>
                <w:sz w:val="20"/>
              </w:rPr>
              <w:t>Зміни лише через Jira за згодою Product Owner; аналіз вимог перед плануванням</w:t>
            </w:r>
          </w:p>
        </w:tc>
        <w:tc>
          <w:tcPr>
            <w:tcW w:w="2778" w:type="dxa"/>
          </w:tcPr>
          <w:p w14:paraId="7ED1F8F6" w14:textId="77777777" w:rsidR="00506B83" w:rsidRDefault="000F3B06">
            <w:pPr>
              <w:spacing w:line="240" w:lineRule="auto"/>
            </w:pPr>
            <w:r>
              <w:rPr>
                <w:sz w:val="20"/>
              </w:rPr>
              <w:t>Тести оновлюються, історія оцінюється заново; за потреби переноситься</w:t>
            </w:r>
          </w:p>
        </w:tc>
      </w:tr>
      <w:tr w:rsidR="00506B83" w14:paraId="5EB57711" w14:textId="77777777">
        <w:trPr>
          <w:cantSplit/>
          <w:jc w:val="center"/>
        </w:trPr>
        <w:tc>
          <w:tcPr>
            <w:tcW w:w="567" w:type="dxa"/>
          </w:tcPr>
          <w:p w14:paraId="01CDF61E" w14:textId="77777777" w:rsidR="00506B83" w:rsidRDefault="000F3B06">
            <w:pPr>
              <w:spacing w:line="240" w:lineRule="auto"/>
              <w:jc w:val="center"/>
            </w:pPr>
            <w:r>
              <w:rPr>
                <w:sz w:val="20"/>
              </w:rPr>
              <w:t>R8</w:t>
            </w:r>
          </w:p>
        </w:tc>
        <w:tc>
          <w:tcPr>
            <w:tcW w:w="2211" w:type="dxa"/>
          </w:tcPr>
          <w:p w14:paraId="55679458" w14:textId="77777777" w:rsidR="00506B83" w:rsidRDefault="000F3B06">
            <w:pPr>
              <w:spacing w:line="240" w:lineRule="auto"/>
            </w:pPr>
            <w:r>
              <w:rPr>
                <w:sz w:val="20"/>
              </w:rPr>
              <w:t>Бракує досвіду з pytest і Mesa</w:t>
            </w:r>
          </w:p>
        </w:tc>
        <w:tc>
          <w:tcPr>
            <w:tcW w:w="907" w:type="dxa"/>
          </w:tcPr>
          <w:p w14:paraId="01B2DDB3" w14:textId="77777777" w:rsidR="00506B83" w:rsidRDefault="000F3B06">
            <w:pPr>
              <w:spacing w:line="240" w:lineRule="auto"/>
              <w:jc w:val="center"/>
            </w:pPr>
            <w:r>
              <w:rPr>
                <w:sz w:val="20"/>
              </w:rPr>
              <w:t>M</w:t>
            </w:r>
          </w:p>
        </w:tc>
        <w:tc>
          <w:tcPr>
            <w:tcW w:w="2891" w:type="dxa"/>
          </w:tcPr>
          <w:p w14:paraId="45EFCB75" w14:textId="77777777" w:rsidR="00506B83" w:rsidRDefault="000F3B06">
            <w:pPr>
              <w:spacing w:line="240" w:lineRule="auto"/>
            </w:pPr>
            <w:r>
              <w:rPr>
                <w:sz w:val="20"/>
              </w:rPr>
              <w:t>Навчання у спрінті 2 (розділ 13); спільне написання перших тестів</w:t>
            </w:r>
          </w:p>
        </w:tc>
        <w:tc>
          <w:tcPr>
            <w:tcW w:w="2778" w:type="dxa"/>
          </w:tcPr>
          <w:p w14:paraId="1B5D2086" w14:textId="77777777" w:rsidR="00506B83" w:rsidRDefault="000F3B06">
            <w:pPr>
              <w:spacing w:line="240" w:lineRule="auto"/>
            </w:pPr>
            <w:r>
              <w:rPr>
                <w:sz w:val="20"/>
              </w:rPr>
              <w:t>Спрощення тестів до перевірки критеріїв приймання; консультація викладача</w:t>
            </w:r>
          </w:p>
        </w:tc>
      </w:tr>
      <w:tr w:rsidR="00506B83" w14:paraId="7A1412F6" w14:textId="77777777">
        <w:trPr>
          <w:cantSplit/>
          <w:jc w:val="center"/>
        </w:trPr>
        <w:tc>
          <w:tcPr>
            <w:tcW w:w="567" w:type="dxa"/>
          </w:tcPr>
          <w:p w14:paraId="72A59E77" w14:textId="77777777" w:rsidR="00506B83" w:rsidRDefault="000F3B06">
            <w:pPr>
              <w:spacing w:line="240" w:lineRule="auto"/>
              <w:jc w:val="center"/>
            </w:pPr>
            <w:r>
              <w:rPr>
                <w:sz w:val="20"/>
              </w:rPr>
              <w:t>R9</w:t>
            </w:r>
          </w:p>
        </w:tc>
        <w:tc>
          <w:tcPr>
            <w:tcW w:w="2211" w:type="dxa"/>
          </w:tcPr>
          <w:p w14:paraId="56BD2C85" w14:textId="77777777" w:rsidR="00506B83" w:rsidRDefault="000F3B06">
            <w:pPr>
              <w:spacing w:line="240" w:lineRule="auto"/>
            </w:pPr>
            <w:r>
              <w:rPr>
                <w:sz w:val="20"/>
              </w:rPr>
              <w:t>Інтерфейс тестується лише вручну, регресії пропускаються</w:t>
            </w:r>
          </w:p>
        </w:tc>
        <w:tc>
          <w:tcPr>
            <w:tcW w:w="907" w:type="dxa"/>
          </w:tcPr>
          <w:p w14:paraId="3261DCBC" w14:textId="77777777" w:rsidR="00506B83" w:rsidRDefault="000F3B06">
            <w:pPr>
              <w:spacing w:line="240" w:lineRule="auto"/>
              <w:jc w:val="center"/>
            </w:pPr>
            <w:r>
              <w:rPr>
                <w:sz w:val="20"/>
              </w:rPr>
              <w:t>L</w:t>
            </w:r>
          </w:p>
        </w:tc>
        <w:tc>
          <w:tcPr>
            <w:tcW w:w="2891" w:type="dxa"/>
          </w:tcPr>
          <w:p w14:paraId="6F5DD9C8" w14:textId="77777777" w:rsidR="00506B83" w:rsidRDefault="000F3B06">
            <w:pPr>
              <w:spacing w:line="240" w:lineRule="auto"/>
            </w:pPr>
            <w:r>
              <w:rPr>
                <w:sz w:val="20"/>
              </w:rPr>
              <w:t>Логіка винесена з інтерфейсу в модель; чек-лист перед кожним оглядом спрінту</w:t>
            </w:r>
          </w:p>
        </w:tc>
        <w:tc>
          <w:tcPr>
            <w:tcW w:w="2778" w:type="dxa"/>
          </w:tcPr>
          <w:p w14:paraId="7E78C46A" w14:textId="77777777" w:rsidR="00506B83" w:rsidRDefault="000F3B06">
            <w:pPr>
              <w:spacing w:line="240" w:lineRule="auto"/>
            </w:pPr>
            <w:r>
              <w:rPr>
                <w:sz w:val="20"/>
              </w:rPr>
              <w:t>Дефекти інтерфейсу S4–S7 не блокують реліз</w:t>
            </w:r>
          </w:p>
        </w:tc>
      </w:tr>
      <w:tr w:rsidR="00506B83" w14:paraId="755A4C88" w14:textId="77777777">
        <w:trPr>
          <w:cantSplit/>
          <w:jc w:val="center"/>
        </w:trPr>
        <w:tc>
          <w:tcPr>
            <w:tcW w:w="567" w:type="dxa"/>
          </w:tcPr>
          <w:p w14:paraId="6F285C54" w14:textId="77777777" w:rsidR="00506B83" w:rsidRDefault="000F3B06">
            <w:pPr>
              <w:spacing w:line="240" w:lineRule="auto"/>
              <w:jc w:val="center"/>
            </w:pPr>
            <w:r>
              <w:rPr>
                <w:sz w:val="20"/>
              </w:rPr>
              <w:t>R10</w:t>
            </w:r>
          </w:p>
        </w:tc>
        <w:tc>
          <w:tcPr>
            <w:tcW w:w="2211" w:type="dxa"/>
          </w:tcPr>
          <w:p w14:paraId="7A6AF12E" w14:textId="77777777" w:rsidR="00506B83" w:rsidRDefault="000F3B06">
            <w:pPr>
              <w:spacing w:line="240" w:lineRule="auto"/>
            </w:pPr>
            <w:r>
              <w:rPr>
                <w:sz w:val="20"/>
              </w:rPr>
              <w:t>Продуктивність виявиться недостатньою для N-01</w:t>
            </w:r>
          </w:p>
        </w:tc>
        <w:tc>
          <w:tcPr>
            <w:tcW w:w="907" w:type="dxa"/>
          </w:tcPr>
          <w:p w14:paraId="73B37CDA" w14:textId="77777777" w:rsidR="00506B83" w:rsidRDefault="000F3B06">
            <w:pPr>
              <w:spacing w:line="240" w:lineRule="auto"/>
              <w:jc w:val="center"/>
            </w:pPr>
            <w:r>
              <w:rPr>
                <w:sz w:val="20"/>
              </w:rPr>
              <w:t>M</w:t>
            </w:r>
          </w:p>
        </w:tc>
        <w:tc>
          <w:tcPr>
            <w:tcW w:w="2891" w:type="dxa"/>
          </w:tcPr>
          <w:p w14:paraId="47C99CDF" w14:textId="77777777" w:rsidR="00506B83" w:rsidRDefault="000F3B06">
            <w:pPr>
              <w:spacing w:line="240" w:lineRule="auto"/>
            </w:pPr>
            <w:r>
              <w:rPr>
                <w:sz w:val="20"/>
              </w:rPr>
              <w:t>Перше вимірювання вже у спрінті 5, а не наприкінці</w:t>
            </w:r>
          </w:p>
        </w:tc>
        <w:tc>
          <w:tcPr>
            <w:tcW w:w="2778" w:type="dxa"/>
          </w:tcPr>
          <w:p w14:paraId="1C940396" w14:textId="77777777" w:rsidR="00506B83" w:rsidRDefault="000F3B06">
            <w:pPr>
              <w:spacing w:line="240" w:lineRule="auto"/>
            </w:pPr>
            <w:r>
              <w:rPr>
                <w:sz w:val="20"/>
              </w:rPr>
              <w:t>Профілювання й оптимізація у спрінті 6; інакше поріг N-01 переглядає Product Owner</w:t>
            </w:r>
          </w:p>
        </w:tc>
      </w:tr>
    </w:tbl>
    <w:p w14:paraId="243702B5" w14:textId="77777777" w:rsidR="00506B83" w:rsidRDefault="00506B83"/>
    <w:p w14:paraId="6D6F929F" w14:textId="77777777" w:rsidR="00506B83" w:rsidRDefault="000F3B06">
      <w:pPr>
        <w:pStyle w:val="Heading1"/>
      </w:pPr>
      <w:bookmarkStart w:id="15" w:name="_Toc242042520"/>
      <w:r>
        <w:t>16. Затвердження (Approvals)</w:t>
      </w:r>
      <w:bookmarkEnd w:id="15"/>
    </w:p>
    <w:p w14:paraId="6C58D8CB" w14:textId="77777777" w:rsidR="00506B83" w:rsidRDefault="000F3B06">
      <w:pPr>
        <w:spacing w:after="120"/>
        <w:ind w:firstLine="709"/>
        <w:jc w:val="both"/>
      </w:pPr>
      <w:r>
        <w:t>План набуває чинності після погодження командою і затвердження викладачем. Перехід до наступного спрінту дозволяє тімлід, якщо виконано критерії розділу 7 для спрінту. Реліз 1.0 приймає викладач за підсумковим звітом про тестування та демонстрацією.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5"/>
        <w:gridCol w:w="2494"/>
        <w:gridCol w:w="1701"/>
        <w:gridCol w:w="1474"/>
      </w:tblGrid>
      <w:tr w:rsidR="00506B83" w14:paraId="1082CD12" w14:textId="77777777">
        <w:trPr>
          <w:tblHeader/>
          <w:jc w:val="center"/>
        </w:trPr>
        <w:tc>
          <w:tcPr>
            <w:tcW w:w="3685" w:type="dxa"/>
            <w:shd w:val="clear" w:color="auto" w:fill="D9D9D9"/>
          </w:tcPr>
          <w:p w14:paraId="2781C77A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4"/>
              </w:rPr>
              <w:t>Роль</w:t>
            </w:r>
          </w:p>
        </w:tc>
        <w:tc>
          <w:tcPr>
            <w:tcW w:w="2494" w:type="dxa"/>
            <w:shd w:val="clear" w:color="auto" w:fill="D9D9D9"/>
          </w:tcPr>
          <w:p w14:paraId="38CE642B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ПІБ</w:t>
            </w:r>
          </w:p>
        </w:tc>
        <w:tc>
          <w:tcPr>
            <w:tcW w:w="1701" w:type="dxa"/>
            <w:shd w:val="clear" w:color="auto" w:fill="D9D9D9"/>
          </w:tcPr>
          <w:p w14:paraId="60E59F15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Підпис</w:t>
            </w:r>
          </w:p>
        </w:tc>
        <w:tc>
          <w:tcPr>
            <w:tcW w:w="1474" w:type="dxa"/>
            <w:shd w:val="clear" w:color="auto" w:fill="D9D9D9"/>
          </w:tcPr>
          <w:p w14:paraId="6414E42F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Дата</w:t>
            </w:r>
          </w:p>
        </w:tc>
      </w:tr>
      <w:tr w:rsidR="00506B83" w14:paraId="52AD4B78" w14:textId="77777777">
        <w:trPr>
          <w:cantSplit/>
          <w:jc w:val="center"/>
        </w:trPr>
        <w:tc>
          <w:tcPr>
            <w:tcW w:w="3685" w:type="dxa"/>
          </w:tcPr>
          <w:p w14:paraId="0501F7E5" w14:textId="77777777" w:rsidR="00506B83" w:rsidRDefault="000F3B06">
            <w:pPr>
              <w:spacing w:line="240" w:lineRule="auto"/>
            </w:pPr>
            <w:r>
              <w:rPr>
                <w:sz w:val="24"/>
              </w:rPr>
              <w:t>Тімлід, Test Manager, Product Owner</w:t>
            </w:r>
          </w:p>
        </w:tc>
        <w:tc>
          <w:tcPr>
            <w:tcW w:w="2494" w:type="dxa"/>
          </w:tcPr>
          <w:p w14:paraId="378FC331" w14:textId="77777777" w:rsidR="00506B83" w:rsidRDefault="000F3B06">
            <w:pPr>
              <w:spacing w:line="240" w:lineRule="auto"/>
            </w:pPr>
            <w:r>
              <w:rPr>
                <w:sz w:val="24"/>
              </w:rPr>
              <w:t>Степаненко Н.Ю.</w:t>
            </w:r>
          </w:p>
        </w:tc>
        <w:tc>
          <w:tcPr>
            <w:tcW w:w="1701" w:type="dxa"/>
          </w:tcPr>
          <w:p w14:paraId="213FEEB8" w14:textId="77777777" w:rsidR="00506B83" w:rsidRDefault="00506B83">
            <w:pPr>
              <w:spacing w:line="240" w:lineRule="auto"/>
            </w:pPr>
          </w:p>
        </w:tc>
        <w:tc>
          <w:tcPr>
            <w:tcW w:w="1474" w:type="dxa"/>
          </w:tcPr>
          <w:p w14:paraId="2CB5BA00" w14:textId="77777777" w:rsidR="00506B83" w:rsidRDefault="00506B83">
            <w:pPr>
              <w:spacing w:line="240" w:lineRule="auto"/>
            </w:pPr>
          </w:p>
        </w:tc>
      </w:tr>
      <w:tr w:rsidR="00506B83" w14:paraId="79ABC776" w14:textId="77777777">
        <w:trPr>
          <w:cantSplit/>
          <w:jc w:val="center"/>
        </w:trPr>
        <w:tc>
          <w:tcPr>
            <w:tcW w:w="3685" w:type="dxa"/>
          </w:tcPr>
          <w:p w14:paraId="5D3520A5" w14:textId="77777777" w:rsidR="00506B83" w:rsidRDefault="000F3B06">
            <w:pPr>
              <w:spacing w:line="240" w:lineRule="auto"/>
            </w:pPr>
            <w:r>
              <w:rPr>
                <w:sz w:val="24"/>
              </w:rPr>
              <w:t>QA-відповідальний</w:t>
            </w:r>
          </w:p>
        </w:tc>
        <w:tc>
          <w:tcPr>
            <w:tcW w:w="2494" w:type="dxa"/>
          </w:tcPr>
          <w:p w14:paraId="5A3242EA" w14:textId="77777777" w:rsidR="00506B83" w:rsidRDefault="000F3B06">
            <w:pPr>
              <w:spacing w:line="240" w:lineRule="auto"/>
            </w:pPr>
            <w:r>
              <w:rPr>
                <w:sz w:val="24"/>
              </w:rPr>
              <w:t>Аніщенко А.О.</w:t>
            </w:r>
          </w:p>
        </w:tc>
        <w:tc>
          <w:tcPr>
            <w:tcW w:w="1701" w:type="dxa"/>
          </w:tcPr>
          <w:p w14:paraId="553DF734" w14:textId="77777777" w:rsidR="00506B83" w:rsidRDefault="00506B83">
            <w:pPr>
              <w:spacing w:line="240" w:lineRule="auto"/>
            </w:pPr>
          </w:p>
        </w:tc>
        <w:tc>
          <w:tcPr>
            <w:tcW w:w="1474" w:type="dxa"/>
          </w:tcPr>
          <w:p w14:paraId="45416AD2" w14:textId="77777777" w:rsidR="00506B83" w:rsidRDefault="00506B83">
            <w:pPr>
              <w:spacing w:line="240" w:lineRule="auto"/>
            </w:pPr>
          </w:p>
        </w:tc>
      </w:tr>
      <w:tr w:rsidR="00506B83" w14:paraId="786FB891" w14:textId="77777777">
        <w:trPr>
          <w:cantSplit/>
          <w:jc w:val="center"/>
        </w:trPr>
        <w:tc>
          <w:tcPr>
            <w:tcW w:w="3685" w:type="dxa"/>
          </w:tcPr>
          <w:p w14:paraId="4E0FFD84" w14:textId="77777777" w:rsidR="00506B83" w:rsidRDefault="000F3B06">
            <w:pPr>
              <w:spacing w:line="240" w:lineRule="auto"/>
            </w:pPr>
            <w:r>
              <w:rPr>
                <w:sz w:val="24"/>
              </w:rPr>
              <w:t>Викладач (замовник)</w:t>
            </w:r>
          </w:p>
        </w:tc>
        <w:tc>
          <w:tcPr>
            <w:tcW w:w="2494" w:type="dxa"/>
          </w:tcPr>
          <w:p w14:paraId="567D9056" w14:textId="77777777" w:rsidR="00506B83" w:rsidRDefault="000F3B06">
            <w:pPr>
              <w:spacing w:line="240" w:lineRule="auto"/>
            </w:pPr>
            <w:r>
              <w:rPr>
                <w:sz w:val="24"/>
              </w:rPr>
              <w:t>Варава І.А.</w:t>
            </w:r>
          </w:p>
        </w:tc>
        <w:tc>
          <w:tcPr>
            <w:tcW w:w="1701" w:type="dxa"/>
          </w:tcPr>
          <w:p w14:paraId="2A1715D9" w14:textId="77777777" w:rsidR="00506B83" w:rsidRDefault="00506B83">
            <w:pPr>
              <w:spacing w:line="240" w:lineRule="auto"/>
            </w:pPr>
          </w:p>
        </w:tc>
        <w:tc>
          <w:tcPr>
            <w:tcW w:w="1474" w:type="dxa"/>
          </w:tcPr>
          <w:p w14:paraId="52AE012B" w14:textId="77777777" w:rsidR="00506B83" w:rsidRDefault="00506B83">
            <w:pPr>
              <w:spacing w:line="240" w:lineRule="auto"/>
            </w:pPr>
          </w:p>
        </w:tc>
      </w:tr>
    </w:tbl>
    <w:p w14:paraId="71088CBB" w14:textId="77777777" w:rsidR="00506B83" w:rsidRDefault="00506B83"/>
    <w:p w14:paraId="700BDE16" w14:textId="77777777" w:rsidR="00506B83" w:rsidRDefault="000F3B06">
      <w:pPr>
        <w:pStyle w:val="Heading1"/>
      </w:pPr>
      <w:bookmarkStart w:id="16" w:name="_Toc242042521"/>
      <w:r>
        <w:t>Додаток А. Атрибути баг-репорту</w:t>
      </w:r>
      <w:bookmarkEnd w:id="16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6746"/>
      </w:tblGrid>
      <w:tr w:rsidR="00506B83" w14:paraId="121D5D19" w14:textId="77777777">
        <w:trPr>
          <w:tblHeader/>
          <w:jc w:val="center"/>
        </w:trPr>
        <w:tc>
          <w:tcPr>
            <w:tcW w:w="2608" w:type="dxa"/>
            <w:shd w:val="clear" w:color="auto" w:fill="D9D9D9"/>
          </w:tcPr>
          <w:p w14:paraId="1253F173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Атрибут</w:t>
            </w:r>
          </w:p>
        </w:tc>
        <w:tc>
          <w:tcPr>
            <w:tcW w:w="6746" w:type="dxa"/>
            <w:shd w:val="clear" w:color="auto" w:fill="D9D9D9"/>
          </w:tcPr>
          <w:p w14:paraId="39627B34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Що вказувати в цьому проєкті</w:t>
            </w:r>
          </w:p>
        </w:tc>
      </w:tr>
      <w:tr w:rsidR="00506B83" w14:paraId="7D8E1F98" w14:textId="77777777">
        <w:trPr>
          <w:cantSplit/>
          <w:jc w:val="center"/>
        </w:trPr>
        <w:tc>
          <w:tcPr>
            <w:tcW w:w="2608" w:type="dxa"/>
          </w:tcPr>
          <w:p w14:paraId="0B894E71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Summary (тема)</w:t>
            </w:r>
          </w:p>
        </w:tc>
        <w:tc>
          <w:tcPr>
            <w:tcW w:w="6746" w:type="dxa"/>
          </w:tcPr>
          <w:p w14:paraId="2D930E08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Що, де і коли сталося — одним реченням</w:t>
            </w:r>
          </w:p>
        </w:tc>
      </w:tr>
      <w:tr w:rsidR="00506B83" w14:paraId="6200F8D0" w14:textId="77777777">
        <w:trPr>
          <w:cantSplit/>
          <w:jc w:val="center"/>
        </w:trPr>
        <w:tc>
          <w:tcPr>
            <w:tcW w:w="2608" w:type="dxa"/>
          </w:tcPr>
          <w:p w14:paraId="505F107D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Description (опис)</w:t>
            </w:r>
          </w:p>
        </w:tc>
        <w:tc>
          <w:tcPr>
            <w:tcW w:w="6746" w:type="dxa"/>
          </w:tcPr>
          <w:p w14:paraId="6A08786E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Докладний опис проблеми та передумови</w:t>
            </w:r>
          </w:p>
        </w:tc>
      </w:tr>
      <w:tr w:rsidR="00506B83" w14:paraId="7AC31668" w14:textId="77777777">
        <w:trPr>
          <w:cantSplit/>
          <w:jc w:val="center"/>
        </w:trPr>
        <w:tc>
          <w:tcPr>
            <w:tcW w:w="2608" w:type="dxa"/>
          </w:tcPr>
          <w:p w14:paraId="5A563022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Steps To Reproduce</w:t>
            </w:r>
          </w:p>
        </w:tc>
        <w:tc>
          <w:tcPr>
            <w:tcW w:w="6746" w:type="dxa"/>
          </w:tcPr>
          <w:p w14:paraId="378169C2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Кроки відтворення: команда запуску, YAML-сценарій, значення seed, номер кроку симуляції, на якому проявляється дефект</w:t>
            </w:r>
          </w:p>
        </w:tc>
      </w:tr>
      <w:tr w:rsidR="00506B83" w14:paraId="1391E7B7" w14:textId="77777777">
        <w:trPr>
          <w:cantSplit/>
          <w:jc w:val="center"/>
        </w:trPr>
        <w:tc>
          <w:tcPr>
            <w:tcW w:w="2608" w:type="dxa"/>
          </w:tcPr>
          <w:p w14:paraId="293F994E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Actual / Expected Result</w:t>
            </w:r>
          </w:p>
        </w:tc>
        <w:tc>
          <w:tcPr>
            <w:tcW w:w="6746" w:type="dxa"/>
          </w:tcPr>
          <w:p w14:paraId="07E91331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Фактичний і очікуваний результат з посиланням на критерій приймання</w:t>
            </w:r>
          </w:p>
        </w:tc>
      </w:tr>
      <w:tr w:rsidR="00506B83" w14:paraId="70CB4265" w14:textId="77777777">
        <w:trPr>
          <w:cantSplit/>
          <w:jc w:val="center"/>
        </w:trPr>
        <w:tc>
          <w:tcPr>
            <w:tcW w:w="2608" w:type="dxa"/>
          </w:tcPr>
          <w:p w14:paraId="5F7311B3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Attachments (вкладення)</w:t>
            </w:r>
          </w:p>
        </w:tc>
        <w:tc>
          <w:tcPr>
            <w:tcW w:w="6746" w:type="dxa"/>
          </w:tcPr>
          <w:p w14:paraId="5C7ADF09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Журнал виконання, файл сценарію, знімок екрана або CSV з метриками</w:t>
            </w:r>
          </w:p>
        </w:tc>
      </w:tr>
      <w:tr w:rsidR="00506B83" w14:paraId="52684B24" w14:textId="77777777">
        <w:trPr>
          <w:cantSplit/>
          <w:jc w:val="center"/>
        </w:trPr>
        <w:tc>
          <w:tcPr>
            <w:tcW w:w="2608" w:type="dxa"/>
          </w:tcPr>
          <w:p w14:paraId="40BF0CA2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Severity (серйозність)</w:t>
            </w:r>
          </w:p>
        </w:tc>
        <w:tc>
          <w:tcPr>
            <w:tcW w:w="6746" w:type="dxa"/>
          </w:tcPr>
          <w:p w14:paraId="7C548B13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S1–S7 за додатком Б; встановлює тестувальник</w:t>
            </w:r>
          </w:p>
        </w:tc>
      </w:tr>
      <w:tr w:rsidR="00506B83" w14:paraId="7B47ACD4" w14:textId="77777777">
        <w:trPr>
          <w:cantSplit/>
          <w:jc w:val="center"/>
        </w:trPr>
        <w:tc>
          <w:tcPr>
            <w:tcW w:w="2608" w:type="dxa"/>
          </w:tcPr>
          <w:p w14:paraId="06178C02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Priority (пріоритет)</w:t>
            </w:r>
          </w:p>
        </w:tc>
        <w:tc>
          <w:tcPr>
            <w:tcW w:w="6746" w:type="dxa"/>
          </w:tcPr>
          <w:p w14:paraId="5062D9BB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High, Medium, Low; встановлює Product Owner</w:t>
            </w:r>
          </w:p>
        </w:tc>
      </w:tr>
      <w:tr w:rsidR="00506B83" w14:paraId="2D673DFA" w14:textId="77777777">
        <w:trPr>
          <w:cantSplit/>
          <w:jc w:val="center"/>
        </w:trPr>
        <w:tc>
          <w:tcPr>
            <w:tcW w:w="2608" w:type="dxa"/>
          </w:tcPr>
          <w:p w14:paraId="07BE2F50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Status (статус)</w:t>
            </w:r>
          </w:p>
        </w:tc>
        <w:tc>
          <w:tcPr>
            <w:tcW w:w="6746" w:type="dxa"/>
          </w:tcPr>
          <w:p w14:paraId="2629D1ED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Поточний стан за життєвим циклом (п. 6.12)</w:t>
            </w:r>
          </w:p>
        </w:tc>
      </w:tr>
      <w:tr w:rsidR="00506B83" w14:paraId="34FAFF36" w14:textId="77777777">
        <w:trPr>
          <w:cantSplit/>
          <w:jc w:val="center"/>
        </w:trPr>
        <w:tc>
          <w:tcPr>
            <w:tcW w:w="2608" w:type="dxa"/>
          </w:tcPr>
          <w:p w14:paraId="6CC1613B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Оточення</w:t>
            </w:r>
          </w:p>
        </w:tc>
        <w:tc>
          <w:tcPr>
            <w:tcW w:w="6746" w:type="dxa"/>
          </w:tcPr>
          <w:p w14:paraId="51BC043A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Операційна система, версія Python, тег або хеш коміту, версії Mesa та Solara; для інтерфейсу — браузер</w:t>
            </w:r>
          </w:p>
        </w:tc>
      </w:tr>
    </w:tbl>
    <w:p w14:paraId="1C1D81CD" w14:textId="77777777" w:rsidR="00506B83" w:rsidRDefault="00506B83"/>
    <w:p w14:paraId="33095E61" w14:textId="77777777" w:rsidR="00506B83" w:rsidRDefault="000F3B06">
      <w:pPr>
        <w:ind w:firstLine="709"/>
        <w:jc w:val="both"/>
      </w:pPr>
      <w:r>
        <w:t>Значення seed і файл сценарію обов'язкові: без них дефект імітаційної моделі неможливо відтворити, і його буде відхилено.</w:t>
      </w:r>
    </w:p>
    <w:p w14:paraId="09767EF7" w14:textId="77777777" w:rsidR="00506B83" w:rsidRDefault="000F3B06">
      <w:pPr>
        <w:pStyle w:val="Heading1"/>
      </w:pPr>
      <w:bookmarkStart w:id="17" w:name="_Toc242042522"/>
      <w:r>
        <w:t>Додаток Б. Шкала серйозності дефектів</w:t>
      </w:r>
      <w:bookmarkEnd w:id="17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2268"/>
        <w:gridCol w:w="6180"/>
      </w:tblGrid>
      <w:tr w:rsidR="00506B83" w14:paraId="18EFB137" w14:textId="77777777">
        <w:trPr>
          <w:tblHeader/>
          <w:jc w:val="center"/>
        </w:trPr>
        <w:tc>
          <w:tcPr>
            <w:tcW w:w="907" w:type="dxa"/>
            <w:shd w:val="clear" w:color="auto" w:fill="D9D9D9"/>
          </w:tcPr>
          <w:p w14:paraId="21F18766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Рівень</w:t>
            </w:r>
          </w:p>
        </w:tc>
        <w:tc>
          <w:tcPr>
            <w:tcW w:w="2268" w:type="dxa"/>
            <w:shd w:val="clear" w:color="auto" w:fill="D9D9D9"/>
          </w:tcPr>
          <w:p w14:paraId="49E41A56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Назва</w:t>
            </w:r>
          </w:p>
        </w:tc>
        <w:tc>
          <w:tcPr>
            <w:tcW w:w="6180" w:type="dxa"/>
            <w:shd w:val="clear" w:color="auto" w:fill="D9D9D9"/>
          </w:tcPr>
          <w:p w14:paraId="4ED33D9E" w14:textId="77777777" w:rsidR="00506B83" w:rsidRDefault="000F3B06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Приклад для проєкту</w:t>
            </w:r>
          </w:p>
        </w:tc>
      </w:tr>
      <w:tr w:rsidR="00506B83" w14:paraId="2036AB4C" w14:textId="77777777">
        <w:trPr>
          <w:cantSplit/>
          <w:jc w:val="center"/>
        </w:trPr>
        <w:tc>
          <w:tcPr>
            <w:tcW w:w="907" w:type="dxa"/>
          </w:tcPr>
          <w:p w14:paraId="3E6E4427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S1</w:t>
            </w:r>
          </w:p>
        </w:tc>
        <w:tc>
          <w:tcPr>
            <w:tcW w:w="2268" w:type="dxa"/>
          </w:tcPr>
          <w:p w14:paraId="27395659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Блокер (Blocker)</w:t>
            </w:r>
          </w:p>
        </w:tc>
        <w:tc>
          <w:tcPr>
            <w:tcW w:w="6180" w:type="dxa"/>
          </w:tcPr>
          <w:p w14:paraId="5DB2676D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Модель аварійно завершується на першому кроці; жоден сценарій не запускається</w:t>
            </w:r>
          </w:p>
        </w:tc>
      </w:tr>
      <w:tr w:rsidR="00506B83" w14:paraId="3E6E7DE7" w14:textId="77777777">
        <w:trPr>
          <w:cantSplit/>
          <w:jc w:val="center"/>
        </w:trPr>
        <w:tc>
          <w:tcPr>
            <w:tcW w:w="907" w:type="dxa"/>
          </w:tcPr>
          <w:p w14:paraId="6C564F42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S2</w:t>
            </w:r>
          </w:p>
        </w:tc>
        <w:tc>
          <w:tcPr>
            <w:tcW w:w="2268" w:type="dxa"/>
          </w:tcPr>
          <w:p w14:paraId="462B9036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Критична (Critical)</w:t>
            </w:r>
          </w:p>
        </w:tc>
        <w:tc>
          <w:tcPr>
            <w:tcW w:w="6180" w:type="dxa"/>
          </w:tcPr>
          <w:p w14:paraId="10483D90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Одна ціль закріплена за двома дронами; дрон проходить крізь перешкоду; порушено safe_distance</w:t>
            </w:r>
          </w:p>
        </w:tc>
      </w:tr>
      <w:tr w:rsidR="00506B83" w14:paraId="7E12E32F" w14:textId="77777777">
        <w:trPr>
          <w:cantSplit/>
          <w:jc w:val="center"/>
        </w:trPr>
        <w:tc>
          <w:tcPr>
            <w:tcW w:w="907" w:type="dxa"/>
          </w:tcPr>
          <w:p w14:paraId="2FE0D06D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S3</w:t>
            </w:r>
          </w:p>
        </w:tc>
        <w:tc>
          <w:tcPr>
            <w:tcW w:w="2268" w:type="dxa"/>
          </w:tcPr>
          <w:p w14:paraId="5EA8A057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Значна (Major)</w:t>
            </w:r>
          </w:p>
        </w:tc>
        <w:tc>
          <w:tcPr>
            <w:tcW w:w="6180" w:type="dxa"/>
          </w:tcPr>
          <w:p w14:paraId="061C1309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Дрон не повертається на базу, коли заряд дорівнює порогу; обійти можна зміною порога</w:t>
            </w:r>
          </w:p>
        </w:tc>
      </w:tr>
      <w:tr w:rsidR="00506B83" w14:paraId="22ABA3FA" w14:textId="77777777">
        <w:trPr>
          <w:cantSplit/>
          <w:jc w:val="center"/>
        </w:trPr>
        <w:tc>
          <w:tcPr>
            <w:tcW w:w="907" w:type="dxa"/>
          </w:tcPr>
          <w:p w14:paraId="35A274A4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S4</w:t>
            </w:r>
          </w:p>
        </w:tc>
        <w:tc>
          <w:tcPr>
            <w:tcW w:w="2268" w:type="dxa"/>
          </w:tcPr>
          <w:p w14:paraId="34618714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Незначна (Minor)</w:t>
            </w:r>
          </w:p>
        </w:tc>
        <w:tc>
          <w:tcPr>
            <w:tcW w:w="6180" w:type="dxa"/>
          </w:tcPr>
          <w:p w14:paraId="1C87D964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Графік знайдених цілей оновлюється лише після паузи</w:t>
            </w:r>
          </w:p>
        </w:tc>
      </w:tr>
      <w:tr w:rsidR="00506B83" w14:paraId="06E89662" w14:textId="77777777">
        <w:trPr>
          <w:cantSplit/>
          <w:jc w:val="center"/>
        </w:trPr>
        <w:tc>
          <w:tcPr>
            <w:tcW w:w="907" w:type="dxa"/>
          </w:tcPr>
          <w:p w14:paraId="2DBE6EB6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S5</w:t>
            </w:r>
          </w:p>
        </w:tc>
        <w:tc>
          <w:tcPr>
            <w:tcW w:w="2268" w:type="dxa"/>
          </w:tcPr>
          <w:p w14:paraId="7DA9FB21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Незручність (Tweak)</w:t>
            </w:r>
          </w:p>
        </w:tc>
        <w:tc>
          <w:tcPr>
            <w:tcW w:w="6180" w:type="dxa"/>
          </w:tcPr>
          <w:p w14:paraId="7D1417F9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Слайдер кількості дронів має надто великий крок</w:t>
            </w:r>
          </w:p>
        </w:tc>
      </w:tr>
      <w:tr w:rsidR="00506B83" w14:paraId="2BD6D614" w14:textId="77777777">
        <w:trPr>
          <w:cantSplit/>
          <w:jc w:val="center"/>
        </w:trPr>
        <w:tc>
          <w:tcPr>
            <w:tcW w:w="907" w:type="dxa"/>
          </w:tcPr>
          <w:p w14:paraId="23DDE8DF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S6</w:t>
            </w:r>
          </w:p>
        </w:tc>
        <w:tc>
          <w:tcPr>
            <w:tcW w:w="2268" w:type="dxa"/>
          </w:tcPr>
          <w:p w14:paraId="133B807E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Текст (Text)</w:t>
            </w:r>
          </w:p>
        </w:tc>
        <w:tc>
          <w:tcPr>
            <w:tcW w:w="6180" w:type="dxa"/>
          </w:tcPr>
          <w:p w14:paraId="6CBD0E34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Одрук у повідомленні про помилку конфігурації</w:t>
            </w:r>
          </w:p>
        </w:tc>
      </w:tr>
      <w:tr w:rsidR="00506B83" w14:paraId="7FFCCFDD" w14:textId="77777777">
        <w:trPr>
          <w:cantSplit/>
          <w:jc w:val="center"/>
        </w:trPr>
        <w:tc>
          <w:tcPr>
            <w:tcW w:w="907" w:type="dxa"/>
          </w:tcPr>
          <w:p w14:paraId="6BDF9A66" w14:textId="77777777" w:rsidR="00506B83" w:rsidRDefault="000F3B06">
            <w:pPr>
              <w:spacing w:line="240" w:lineRule="auto"/>
              <w:jc w:val="center"/>
            </w:pPr>
            <w:r>
              <w:rPr>
                <w:sz w:val="22"/>
              </w:rPr>
              <w:t>S7</w:t>
            </w:r>
          </w:p>
        </w:tc>
        <w:tc>
          <w:tcPr>
            <w:tcW w:w="2268" w:type="dxa"/>
          </w:tcPr>
          <w:p w14:paraId="7C3332C9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Тривіальна (Trivial)</w:t>
            </w:r>
          </w:p>
        </w:tc>
        <w:tc>
          <w:tcPr>
            <w:tcW w:w="6180" w:type="dxa"/>
          </w:tcPr>
          <w:p w14:paraId="53305369" w14:textId="77777777" w:rsidR="00506B83" w:rsidRDefault="000F3B06">
            <w:pPr>
              <w:spacing w:line="240" w:lineRule="auto"/>
            </w:pPr>
            <w:r>
              <w:rPr>
                <w:sz w:val="22"/>
              </w:rPr>
              <w:t>Попередження сторонньої бібліотеки в консолі, що не впливає на результат</w:t>
            </w:r>
          </w:p>
        </w:tc>
      </w:tr>
    </w:tbl>
    <w:p w14:paraId="20BF40A1" w14:textId="77777777" w:rsidR="00506B83" w:rsidRDefault="00506B83"/>
    <w:sectPr w:rsidR="00506B83" w:rsidSect="00034616">
      <w:footerReference w:type="default" r:id="rId8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9FF2C" w14:textId="77777777" w:rsidR="000F3B06" w:rsidRDefault="000F3B06">
      <w:pPr>
        <w:spacing w:line="240" w:lineRule="auto"/>
      </w:pPr>
      <w:r>
        <w:separator/>
      </w:r>
    </w:p>
  </w:endnote>
  <w:endnote w:type="continuationSeparator" w:id="0">
    <w:p w14:paraId="0AEDF5CF" w14:textId="77777777" w:rsidR="000F3B06" w:rsidRDefault="000F3B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0BFB7" w14:textId="3DA9323E" w:rsidR="00506B83" w:rsidRDefault="000F3B06">
    <w:pPr>
      <w:pStyle w:val="Footer"/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>
      <w:rPr>
        <w:sz w:val="24"/>
      </w:rPr>
      <w:fldChar w:fldCharType="separate"/>
    </w:r>
    <w:r w:rsidR="004772E6">
      <w:rPr>
        <w:noProof/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AE5C0" w14:textId="77777777" w:rsidR="000F3B06" w:rsidRDefault="000F3B06">
      <w:pPr>
        <w:spacing w:line="240" w:lineRule="auto"/>
      </w:pPr>
      <w:r>
        <w:separator/>
      </w:r>
    </w:p>
  </w:footnote>
  <w:footnote w:type="continuationSeparator" w:id="0">
    <w:p w14:paraId="1237300E" w14:textId="77777777" w:rsidR="000F3B06" w:rsidRDefault="000F3B0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1451269">
    <w:abstractNumId w:val="8"/>
  </w:num>
  <w:num w:numId="2" w16cid:durableId="1857307111">
    <w:abstractNumId w:val="6"/>
  </w:num>
  <w:num w:numId="3" w16cid:durableId="914587635">
    <w:abstractNumId w:val="5"/>
  </w:num>
  <w:num w:numId="4" w16cid:durableId="676537390">
    <w:abstractNumId w:val="4"/>
  </w:num>
  <w:num w:numId="5" w16cid:durableId="2124301025">
    <w:abstractNumId w:val="7"/>
  </w:num>
  <w:num w:numId="6" w16cid:durableId="650869964">
    <w:abstractNumId w:val="3"/>
  </w:num>
  <w:num w:numId="7" w16cid:durableId="1406223821">
    <w:abstractNumId w:val="2"/>
  </w:num>
  <w:num w:numId="8" w16cid:durableId="710115204">
    <w:abstractNumId w:val="1"/>
  </w:num>
  <w:num w:numId="9" w16cid:durableId="139272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B06"/>
    <w:rsid w:val="0015074B"/>
    <w:rsid w:val="0029639D"/>
    <w:rsid w:val="00326F90"/>
    <w:rsid w:val="004772E6"/>
    <w:rsid w:val="00506B83"/>
    <w:rsid w:val="00AA1D8D"/>
    <w:rsid w:val="00B47730"/>
    <w:rsid w:val="00CB0664"/>
    <w:rsid w:val="00E355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868B677B-3007-4A5F-A44F-9C79C91A5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eastAsia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4772E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772E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24466</Words>
  <Characters>13947</Characters>
  <Application>Microsoft Office Word</Application>
  <DocSecurity>0</DocSecurity>
  <Lines>116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Назар Степаненко</cp:lastModifiedBy>
  <cp:revision>2</cp:revision>
  <dcterms:created xsi:type="dcterms:W3CDTF">2013-12-23T23:15:00Z</dcterms:created>
  <dcterms:modified xsi:type="dcterms:W3CDTF">2026-10-04T18:41:00Z</dcterms:modified>
  <cp:category/>
</cp:coreProperties>
</file>