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1A" w:rsidRDefault="0052710D" w:rsidP="0072061A">
      <w:pPr>
        <w:spacing w:after="0" w:line="480" w:lineRule="auto"/>
        <w:jc w:val="center"/>
        <w:rPr>
          <w:rFonts w:ascii="Times New Roman" w:hAnsi="Times New Roman" w:cs="Times New Roman"/>
          <w:b/>
          <w:sz w:val="24"/>
          <w:szCs w:val="24"/>
        </w:rPr>
      </w:pPr>
      <w:r w:rsidRPr="00045B60">
        <w:rPr>
          <w:rFonts w:ascii="Times New Roman" w:hAnsi="Times New Roman" w:cs="Times New Roman"/>
          <w:b/>
          <w:sz w:val="24"/>
          <w:szCs w:val="24"/>
        </w:rPr>
        <w:t xml:space="preserve">Latent Transition Analysis of Time-Varying Cannabis Use Motives </w:t>
      </w:r>
    </w:p>
    <w:p w:rsidR="0052710D" w:rsidRPr="00D66424" w:rsidRDefault="0052710D" w:rsidP="0072061A">
      <w:pPr>
        <w:spacing w:after="0" w:line="480" w:lineRule="auto"/>
        <w:jc w:val="center"/>
        <w:rPr>
          <w:rFonts w:ascii="Times New Roman" w:hAnsi="Times New Roman" w:cs="Times New Roman"/>
          <w:b/>
          <w:sz w:val="24"/>
          <w:szCs w:val="24"/>
        </w:rPr>
      </w:pPr>
      <w:r w:rsidRPr="00045B60">
        <w:rPr>
          <w:rFonts w:ascii="Times New Roman" w:hAnsi="Times New Roman" w:cs="Times New Roman"/>
          <w:b/>
          <w:sz w:val="24"/>
          <w:szCs w:val="24"/>
        </w:rPr>
        <w:t>to Inform Adaptive Interventions</w:t>
      </w:r>
    </w:p>
    <w:p w:rsidR="0052710D" w:rsidRDefault="00243A2E" w:rsidP="0052710D">
      <w:pPr>
        <w:spacing w:after="0" w:line="480" w:lineRule="auto"/>
        <w:rPr>
          <w:rFonts w:ascii="Times New Roman" w:hAnsi="Times New Roman" w:cs="Times New Roman"/>
          <w:sz w:val="24"/>
          <w:szCs w:val="24"/>
        </w:rPr>
      </w:pPr>
      <w:r w:rsidRPr="0072061A">
        <w:rPr>
          <w:rFonts w:ascii="Times New Roman" w:hAnsi="Times New Roman" w:cs="Times New Roman"/>
          <w:b/>
          <w:sz w:val="24"/>
          <w:szCs w:val="24"/>
        </w:rPr>
        <w:t xml:space="preserve">Date </w:t>
      </w:r>
      <w:r w:rsidR="00596ED6">
        <w:rPr>
          <w:rFonts w:ascii="Times New Roman" w:hAnsi="Times New Roman" w:cs="Times New Roman"/>
          <w:b/>
          <w:sz w:val="24"/>
          <w:szCs w:val="24"/>
        </w:rPr>
        <w:t>re</w:t>
      </w:r>
      <w:r w:rsidRPr="0072061A">
        <w:rPr>
          <w:rFonts w:ascii="Times New Roman" w:hAnsi="Times New Roman" w:cs="Times New Roman"/>
          <w:b/>
          <w:sz w:val="24"/>
          <w:szCs w:val="24"/>
        </w:rPr>
        <w:t>submitted:</w:t>
      </w:r>
      <w:r w:rsidR="00B660FC" w:rsidRPr="0072061A">
        <w:rPr>
          <w:rFonts w:ascii="Times New Roman" w:hAnsi="Times New Roman" w:cs="Times New Roman"/>
          <w:sz w:val="24"/>
          <w:szCs w:val="24"/>
        </w:rPr>
        <w:t xml:space="preserve"> </w:t>
      </w:r>
      <w:r w:rsidR="00EE05C4">
        <w:rPr>
          <w:rFonts w:ascii="Times New Roman" w:hAnsi="Times New Roman" w:cs="Times New Roman"/>
          <w:sz w:val="24"/>
          <w:szCs w:val="24"/>
        </w:rPr>
        <w:t>February 25</w:t>
      </w:r>
      <w:bookmarkStart w:id="0" w:name="_GoBack"/>
      <w:bookmarkEnd w:id="0"/>
      <w:r w:rsidR="0072061A" w:rsidRPr="0072061A">
        <w:rPr>
          <w:rFonts w:ascii="Times New Roman" w:hAnsi="Times New Roman" w:cs="Times New Roman"/>
          <w:sz w:val="24"/>
          <w:szCs w:val="24"/>
        </w:rPr>
        <w:t>, 202</w:t>
      </w:r>
      <w:r w:rsidR="00596ED6">
        <w:rPr>
          <w:rFonts w:ascii="Times New Roman" w:hAnsi="Times New Roman" w:cs="Times New Roman"/>
          <w:sz w:val="24"/>
          <w:szCs w:val="24"/>
        </w:rPr>
        <w:t>4</w:t>
      </w:r>
    </w:p>
    <w:p w:rsidR="00243A2E" w:rsidRDefault="00243A2E" w:rsidP="0052710D">
      <w:pPr>
        <w:spacing w:after="0" w:line="480" w:lineRule="auto"/>
        <w:rPr>
          <w:rFonts w:ascii="Times New Roman" w:hAnsi="Times New Roman" w:cs="Times New Roman"/>
          <w:sz w:val="24"/>
          <w:szCs w:val="24"/>
        </w:rPr>
      </w:pPr>
    </w:p>
    <w:p w:rsidR="0052710D" w:rsidRDefault="0052710D" w:rsidP="0052710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Brady T. West </w:t>
      </w:r>
      <w:r w:rsidRPr="009A5D13">
        <w:rPr>
          <w:rFonts w:ascii="Times New Roman" w:hAnsi="Times New Roman" w:cs="Times New Roman"/>
          <w:sz w:val="24"/>
          <w:szCs w:val="24"/>
          <w:vertAlign w:val="superscript"/>
        </w:rPr>
        <w:t>a</w:t>
      </w:r>
      <w:r>
        <w:rPr>
          <w:rFonts w:ascii="Times New Roman" w:hAnsi="Times New Roman" w:cs="Times New Roman"/>
          <w:sz w:val="24"/>
          <w:szCs w:val="24"/>
          <w:vertAlign w:val="superscript"/>
        </w:rPr>
        <w: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Yongchao Ma </w:t>
      </w:r>
      <w:r w:rsidRPr="009A5D13">
        <w:rPr>
          <w:rFonts w:ascii="Times New Roman" w:hAnsi="Times New Roman" w:cs="Times New Roman"/>
          <w:sz w:val="24"/>
          <w:szCs w:val="24"/>
          <w:vertAlign w:val="superscript"/>
        </w:rPr>
        <w:t>a</w:t>
      </w:r>
      <w:r>
        <w:rPr>
          <w:rFonts w:ascii="Times New Roman" w:hAnsi="Times New Roman" w:cs="Times New Roman"/>
          <w:sz w:val="24"/>
          <w:szCs w:val="24"/>
        </w:rPr>
        <w:t xml:space="preserve">, Stephen </w:t>
      </w:r>
      <w:proofErr w:type="spellStart"/>
      <w:r>
        <w:rPr>
          <w:rFonts w:ascii="Times New Roman" w:hAnsi="Times New Roman" w:cs="Times New Roman"/>
          <w:sz w:val="24"/>
          <w:szCs w:val="24"/>
        </w:rPr>
        <w:t>Lankenau</w:t>
      </w:r>
      <w:proofErr w:type="spellEnd"/>
      <w:r>
        <w:rPr>
          <w:rFonts w:ascii="Times New Roman" w:hAnsi="Times New Roman" w:cs="Times New Roman"/>
          <w:sz w:val="24"/>
          <w:szCs w:val="24"/>
        </w:rPr>
        <w:t xml:space="preserve"> </w:t>
      </w:r>
      <w:r w:rsidRPr="009A5D13">
        <w:rPr>
          <w:rFonts w:ascii="Times New Roman" w:hAnsi="Times New Roman" w:cs="Times New Roman"/>
          <w:sz w:val="24"/>
          <w:szCs w:val="24"/>
          <w:vertAlign w:val="superscript"/>
        </w:rPr>
        <w:t>b</w:t>
      </w:r>
      <w:r>
        <w:rPr>
          <w:rFonts w:ascii="Times New Roman" w:hAnsi="Times New Roman" w:cs="Times New Roman"/>
          <w:sz w:val="24"/>
          <w:szCs w:val="24"/>
        </w:rPr>
        <w:t xml:space="preserve">, Carolyn F. Wong </w:t>
      </w:r>
      <w:proofErr w:type="spellStart"/>
      <w:r w:rsidRPr="00DB05F7">
        <w:rPr>
          <w:rFonts w:ascii="Times New Roman" w:hAnsi="Times New Roman" w:cs="Times New Roman"/>
          <w:sz w:val="24"/>
          <w:szCs w:val="24"/>
          <w:vertAlign w:val="superscript"/>
        </w:rPr>
        <w:t>c</w:t>
      </w:r>
      <w:r>
        <w:rPr>
          <w:rFonts w:ascii="Times New Roman" w:hAnsi="Times New Roman" w:cs="Times New Roman"/>
          <w:sz w:val="24"/>
          <w:szCs w:val="24"/>
          <w:vertAlign w:val="superscript"/>
        </w:rPr>
        <w:t>,d</w:t>
      </w:r>
      <w:proofErr w:type="spellEnd"/>
      <w:r>
        <w:rPr>
          <w:rFonts w:ascii="Times New Roman" w:hAnsi="Times New Roman" w:cs="Times New Roman"/>
          <w:sz w:val="24"/>
          <w:szCs w:val="24"/>
        </w:rPr>
        <w:t xml:space="preserve">, </w:t>
      </w:r>
      <w:r w:rsidRPr="00E205F7">
        <w:rPr>
          <w:rFonts w:ascii="Times New Roman" w:hAnsi="Times New Roman" w:cs="Times New Roman"/>
          <w:sz w:val="24"/>
          <w:szCs w:val="24"/>
        </w:rPr>
        <w:t>Erin E. Bonar</w:t>
      </w:r>
      <w:r>
        <w:rPr>
          <w:rFonts w:ascii="Times New Roman" w:hAnsi="Times New Roman" w:cs="Times New Roman"/>
          <w:sz w:val="24"/>
          <w:szCs w:val="24"/>
        </w:rPr>
        <w:t xml:space="preserve"> </w:t>
      </w:r>
      <w:r w:rsidRPr="00E205F7">
        <w:rPr>
          <w:rFonts w:ascii="Times New Roman" w:hAnsi="Times New Roman" w:cs="Times New Roman"/>
          <w:sz w:val="24"/>
          <w:szCs w:val="24"/>
          <w:vertAlign w:val="superscript"/>
        </w:rPr>
        <w:t>e</w:t>
      </w:r>
      <w:r>
        <w:rPr>
          <w:rFonts w:ascii="Times New Roman" w:hAnsi="Times New Roman" w:cs="Times New Roman"/>
          <w:sz w:val="24"/>
          <w:szCs w:val="24"/>
        </w:rPr>
        <w:t xml:space="preserve">, </w:t>
      </w:r>
      <w:r w:rsidRPr="00E205F7">
        <w:rPr>
          <w:rFonts w:ascii="Times New Roman" w:hAnsi="Times New Roman" w:cs="Times New Roman"/>
          <w:sz w:val="24"/>
          <w:szCs w:val="24"/>
        </w:rPr>
        <w:t>Megan E. Patrick</w:t>
      </w:r>
      <w:r>
        <w:rPr>
          <w:rFonts w:ascii="Times New Roman" w:hAnsi="Times New Roman" w:cs="Times New Roman"/>
          <w:sz w:val="24"/>
          <w:szCs w:val="24"/>
        </w:rPr>
        <w:t xml:space="preserve"> </w:t>
      </w:r>
      <w:r w:rsidRPr="00E205F7">
        <w:rPr>
          <w:rFonts w:ascii="Times New Roman" w:hAnsi="Times New Roman" w:cs="Times New Roman"/>
          <w:sz w:val="24"/>
          <w:szCs w:val="24"/>
          <w:vertAlign w:val="superscript"/>
        </w:rPr>
        <w:t>a</w:t>
      </w:r>
      <w:r>
        <w:rPr>
          <w:rFonts w:ascii="Times New Roman" w:hAnsi="Times New Roman" w:cs="Times New Roman"/>
          <w:sz w:val="24"/>
          <w:szCs w:val="24"/>
        </w:rPr>
        <w:t xml:space="preserve">, </w:t>
      </w:r>
      <w:r w:rsidRPr="00E849D1">
        <w:rPr>
          <w:rFonts w:ascii="Times New Roman" w:hAnsi="Times New Roman" w:cs="Times New Roman"/>
          <w:sz w:val="24"/>
          <w:szCs w:val="24"/>
        </w:rPr>
        <w:t>Maureen A. Walton</w:t>
      </w:r>
      <w:r>
        <w:rPr>
          <w:rFonts w:ascii="Times New Roman" w:hAnsi="Times New Roman" w:cs="Times New Roman"/>
          <w:sz w:val="24"/>
          <w:szCs w:val="24"/>
        </w:rPr>
        <w:t xml:space="preserve"> </w:t>
      </w:r>
      <w:r w:rsidRPr="00E849D1">
        <w:rPr>
          <w:rFonts w:ascii="Times New Roman" w:hAnsi="Times New Roman" w:cs="Times New Roman"/>
          <w:sz w:val="24"/>
          <w:szCs w:val="24"/>
          <w:vertAlign w:val="superscript"/>
        </w:rPr>
        <w:t>f</w:t>
      </w:r>
      <w:r>
        <w:rPr>
          <w:rFonts w:ascii="Times New Roman" w:hAnsi="Times New Roman" w:cs="Times New Roman"/>
          <w:sz w:val="24"/>
          <w:szCs w:val="24"/>
        </w:rPr>
        <w:t xml:space="preserve">, </w:t>
      </w:r>
      <w:r w:rsidRPr="00E849D1">
        <w:rPr>
          <w:rFonts w:ascii="Times New Roman" w:hAnsi="Times New Roman" w:cs="Times New Roman"/>
          <w:sz w:val="24"/>
          <w:szCs w:val="24"/>
        </w:rPr>
        <w:t>Sean Esteban McCabe</w:t>
      </w:r>
      <w:r>
        <w:rPr>
          <w:rFonts w:ascii="Times New Roman" w:hAnsi="Times New Roman" w:cs="Times New Roman"/>
          <w:sz w:val="24"/>
          <w:szCs w:val="24"/>
        </w:rPr>
        <w:t xml:space="preserve"> </w:t>
      </w:r>
      <w:r w:rsidRPr="00E849D1">
        <w:rPr>
          <w:rFonts w:ascii="Times New Roman" w:hAnsi="Times New Roman" w:cs="Times New Roman"/>
          <w:sz w:val="24"/>
          <w:szCs w:val="24"/>
          <w:vertAlign w:val="superscript"/>
        </w:rPr>
        <w:t>g</w:t>
      </w:r>
    </w:p>
    <w:p w:rsidR="0052710D" w:rsidRDefault="0052710D" w:rsidP="0052710D">
      <w:pPr>
        <w:spacing w:after="0" w:line="480" w:lineRule="auto"/>
        <w:rPr>
          <w:rFonts w:ascii="Times New Roman" w:hAnsi="Times New Roman" w:cs="Times New Roman"/>
          <w:sz w:val="24"/>
          <w:szCs w:val="24"/>
        </w:rPr>
      </w:pPr>
    </w:p>
    <w:p w:rsidR="0052710D" w:rsidRPr="00E37A9D" w:rsidRDefault="0052710D" w:rsidP="0052710D">
      <w:pPr>
        <w:spacing w:after="0" w:line="480" w:lineRule="auto"/>
        <w:rPr>
          <w:rFonts w:ascii="Times New Roman" w:hAnsi="Times New Roman" w:cs="Times New Roman"/>
          <w:sz w:val="24"/>
          <w:szCs w:val="24"/>
        </w:rPr>
      </w:pPr>
      <w:r w:rsidRPr="00E37A9D">
        <w:rPr>
          <w:rFonts w:ascii="Times New Roman" w:hAnsi="Times New Roman" w:cs="Times New Roman"/>
          <w:sz w:val="24"/>
          <w:szCs w:val="24"/>
          <w:vertAlign w:val="superscript"/>
        </w:rPr>
        <w:t>a</w:t>
      </w:r>
      <w:r w:rsidRPr="00E37A9D">
        <w:rPr>
          <w:rFonts w:ascii="Times New Roman" w:hAnsi="Times New Roman" w:cs="Times New Roman"/>
          <w:sz w:val="24"/>
          <w:szCs w:val="24"/>
        </w:rPr>
        <w:t xml:space="preserve"> Survey Research Center, Institute for Social Research, University of Michigan-Ann Arbor, 426 Thompson Street, Ann Arbor, MI, 48109, USA</w:t>
      </w:r>
    </w:p>
    <w:p w:rsidR="0052710D" w:rsidRPr="00E37A9D" w:rsidRDefault="0052710D" w:rsidP="0052710D">
      <w:pPr>
        <w:spacing w:after="0" w:line="480" w:lineRule="auto"/>
        <w:rPr>
          <w:rFonts w:ascii="Times New Roman" w:hAnsi="Times New Roman" w:cs="Times New Roman"/>
          <w:sz w:val="24"/>
          <w:szCs w:val="24"/>
        </w:rPr>
      </w:pPr>
      <w:r w:rsidRPr="00E37A9D">
        <w:rPr>
          <w:rFonts w:ascii="Times New Roman" w:hAnsi="Times New Roman" w:cs="Times New Roman"/>
          <w:sz w:val="24"/>
          <w:szCs w:val="24"/>
          <w:vertAlign w:val="superscript"/>
        </w:rPr>
        <w:t>b</w:t>
      </w:r>
      <w:r w:rsidRPr="00E37A9D">
        <w:rPr>
          <w:rFonts w:ascii="Times New Roman" w:hAnsi="Times New Roman" w:cs="Times New Roman"/>
          <w:sz w:val="24"/>
          <w:szCs w:val="24"/>
        </w:rPr>
        <w:t xml:space="preserve"> Department of Community Health and Prevention, School of Public Health, Drexel University, 3215 Market Street, Room 411, Philadelphia, PA, 19104, USA</w:t>
      </w:r>
    </w:p>
    <w:p w:rsidR="0052710D" w:rsidRPr="00E37A9D" w:rsidRDefault="0052710D" w:rsidP="0052710D">
      <w:pPr>
        <w:spacing w:after="0" w:line="480" w:lineRule="auto"/>
        <w:rPr>
          <w:rFonts w:ascii="Times New Roman" w:hAnsi="Times New Roman" w:cs="Times New Roman"/>
          <w:sz w:val="24"/>
          <w:szCs w:val="24"/>
        </w:rPr>
      </w:pPr>
      <w:r w:rsidRPr="00E37A9D">
        <w:rPr>
          <w:rFonts w:ascii="Times New Roman" w:hAnsi="Times New Roman" w:cs="Times New Roman"/>
          <w:sz w:val="24"/>
          <w:szCs w:val="24"/>
          <w:vertAlign w:val="superscript"/>
        </w:rPr>
        <w:t>c</w:t>
      </w:r>
      <w:r w:rsidRPr="00E37A9D">
        <w:rPr>
          <w:rFonts w:ascii="Times New Roman" w:hAnsi="Times New Roman" w:cs="Times New Roman"/>
          <w:sz w:val="24"/>
          <w:szCs w:val="24"/>
        </w:rPr>
        <w:t xml:space="preserve"> Division of Adolescent and Young Adult Medicine, Children’s Hospital Los Angeles, 4650 Sunset Blvd., MS #2, Los Angeles, CA, 90027, USA</w:t>
      </w:r>
    </w:p>
    <w:p w:rsidR="0052710D" w:rsidRPr="00E37A9D" w:rsidRDefault="0052710D" w:rsidP="0052710D">
      <w:pPr>
        <w:spacing w:after="0" w:line="480" w:lineRule="auto"/>
        <w:rPr>
          <w:rFonts w:ascii="Times New Roman" w:hAnsi="Times New Roman" w:cs="Times New Roman"/>
          <w:sz w:val="24"/>
          <w:szCs w:val="24"/>
        </w:rPr>
      </w:pPr>
      <w:r w:rsidRPr="00E37A9D">
        <w:rPr>
          <w:rFonts w:ascii="Times New Roman" w:hAnsi="Times New Roman" w:cs="Times New Roman"/>
          <w:sz w:val="24"/>
          <w:szCs w:val="24"/>
          <w:vertAlign w:val="superscript"/>
        </w:rPr>
        <w:t>d</w:t>
      </w:r>
      <w:r w:rsidRPr="00E37A9D">
        <w:rPr>
          <w:rFonts w:ascii="Times New Roman" w:hAnsi="Times New Roman" w:cs="Times New Roman"/>
          <w:sz w:val="24"/>
          <w:szCs w:val="24"/>
        </w:rPr>
        <w:t xml:space="preserve"> Department of Pediatrics, Keck School of Medicine, University of Southern California, 4650 Sunset Blvd., MS #2, Los Angeles, CA, 90027, USA</w:t>
      </w:r>
    </w:p>
    <w:p w:rsidR="0052710D" w:rsidRPr="00E37A9D" w:rsidRDefault="0052710D" w:rsidP="0052710D">
      <w:pPr>
        <w:spacing w:after="0" w:line="480" w:lineRule="auto"/>
        <w:rPr>
          <w:rFonts w:ascii="Times New Roman" w:hAnsi="Times New Roman" w:cs="Times New Roman"/>
          <w:sz w:val="24"/>
          <w:szCs w:val="24"/>
        </w:rPr>
      </w:pPr>
      <w:r w:rsidRPr="00E37A9D">
        <w:rPr>
          <w:rFonts w:ascii="Times New Roman" w:hAnsi="Times New Roman" w:cs="Times New Roman"/>
          <w:sz w:val="24"/>
          <w:szCs w:val="24"/>
          <w:vertAlign w:val="superscript"/>
        </w:rPr>
        <w:t>e</w:t>
      </w:r>
      <w:r w:rsidRPr="00E37A9D">
        <w:rPr>
          <w:rFonts w:ascii="Times New Roman" w:hAnsi="Times New Roman" w:cs="Times New Roman"/>
          <w:sz w:val="24"/>
          <w:szCs w:val="24"/>
        </w:rPr>
        <w:t xml:space="preserve"> Addiction Center, Injury Prevention Center, and Department of Psychiatry, University of Michigan-Ann Arbor, NCRC 219E, Building 16, Ann Arbor, MI, 48109, USA</w:t>
      </w:r>
    </w:p>
    <w:p w:rsidR="0052710D" w:rsidRPr="00E37A9D" w:rsidRDefault="0052710D" w:rsidP="0052710D">
      <w:pPr>
        <w:spacing w:after="0" w:line="480" w:lineRule="auto"/>
        <w:rPr>
          <w:rFonts w:ascii="Times New Roman" w:hAnsi="Times New Roman" w:cs="Times New Roman"/>
          <w:sz w:val="24"/>
          <w:szCs w:val="24"/>
        </w:rPr>
      </w:pPr>
      <w:r w:rsidRPr="00E37A9D">
        <w:rPr>
          <w:rFonts w:ascii="Times New Roman" w:hAnsi="Times New Roman" w:cs="Times New Roman"/>
          <w:sz w:val="24"/>
          <w:szCs w:val="24"/>
          <w:vertAlign w:val="superscript"/>
        </w:rPr>
        <w:t>f</w:t>
      </w:r>
      <w:r w:rsidRPr="00E37A9D">
        <w:rPr>
          <w:rFonts w:ascii="Times New Roman" w:hAnsi="Times New Roman" w:cs="Times New Roman"/>
          <w:sz w:val="24"/>
          <w:szCs w:val="24"/>
        </w:rPr>
        <w:t xml:space="preserve"> Addition Center, Injury Prevention Center, and Department of Psychiatry, University of Michigan-Ann Arbor, NCRC 221W, Building 16, Ann Arbor, MI, 48109, USA</w:t>
      </w:r>
    </w:p>
    <w:p w:rsidR="0052710D" w:rsidRPr="00E37A9D" w:rsidRDefault="0052710D" w:rsidP="0052710D">
      <w:pPr>
        <w:spacing w:after="0" w:line="480" w:lineRule="auto"/>
        <w:rPr>
          <w:rFonts w:ascii="Times New Roman" w:hAnsi="Times New Roman" w:cs="Times New Roman"/>
          <w:sz w:val="24"/>
          <w:szCs w:val="24"/>
        </w:rPr>
      </w:pPr>
      <w:r w:rsidRPr="00E37A9D">
        <w:rPr>
          <w:rFonts w:ascii="Times New Roman" w:hAnsi="Times New Roman" w:cs="Times New Roman"/>
          <w:sz w:val="24"/>
          <w:szCs w:val="24"/>
          <w:vertAlign w:val="superscript"/>
        </w:rPr>
        <w:t>g</w:t>
      </w:r>
      <w:r w:rsidRPr="00E37A9D">
        <w:rPr>
          <w:rFonts w:ascii="Times New Roman" w:hAnsi="Times New Roman" w:cs="Times New Roman"/>
          <w:sz w:val="24"/>
          <w:szCs w:val="24"/>
        </w:rPr>
        <w:t xml:space="preserve"> Center for the Study of Drugs, Alcohol, Smoking and Health, School of Nursing,</w:t>
      </w:r>
    </w:p>
    <w:p w:rsidR="0052710D" w:rsidRPr="00E37A9D" w:rsidRDefault="0052710D" w:rsidP="0052710D">
      <w:pPr>
        <w:spacing w:after="0" w:line="480" w:lineRule="auto"/>
        <w:rPr>
          <w:rFonts w:ascii="Times New Roman" w:hAnsi="Times New Roman" w:cs="Times New Roman"/>
          <w:sz w:val="24"/>
          <w:szCs w:val="24"/>
        </w:rPr>
      </w:pPr>
      <w:r w:rsidRPr="00E37A9D">
        <w:rPr>
          <w:rFonts w:ascii="Times New Roman" w:hAnsi="Times New Roman" w:cs="Times New Roman"/>
          <w:sz w:val="24"/>
          <w:szCs w:val="24"/>
        </w:rPr>
        <w:t>University of Michigan-Ann Arbor, 1136 Lane Hall, Ann Arbor, MI, 48109, USA</w:t>
      </w:r>
    </w:p>
    <w:p w:rsidR="004C6F27" w:rsidRPr="003E3600" w:rsidRDefault="004C6F27" w:rsidP="004C6F27">
      <w:pPr>
        <w:spacing w:after="0" w:line="480" w:lineRule="auto"/>
        <w:rPr>
          <w:rFonts w:ascii="Times New Roman" w:hAnsi="Times New Roman" w:cs="Times New Roman"/>
          <w:b/>
          <w:sz w:val="24"/>
          <w:szCs w:val="24"/>
        </w:rPr>
      </w:pPr>
      <w:r w:rsidRPr="003E3600">
        <w:rPr>
          <w:rFonts w:ascii="Times New Roman" w:hAnsi="Times New Roman" w:cs="Times New Roman"/>
          <w:b/>
          <w:sz w:val="24"/>
          <w:szCs w:val="24"/>
        </w:rPr>
        <w:lastRenderedPageBreak/>
        <w:t>CONFLICTS OF INTEREST</w:t>
      </w:r>
    </w:p>
    <w:p w:rsidR="004C6F27" w:rsidRDefault="004C6F27" w:rsidP="004C6F27">
      <w:pPr>
        <w:spacing w:after="0" w:line="480" w:lineRule="auto"/>
        <w:rPr>
          <w:rFonts w:ascii="Times New Roman" w:hAnsi="Times New Roman" w:cs="Times New Roman"/>
          <w:sz w:val="24"/>
          <w:szCs w:val="24"/>
        </w:rPr>
      </w:pPr>
      <w:r w:rsidRPr="003E3600">
        <w:rPr>
          <w:rFonts w:ascii="Times New Roman" w:hAnsi="Times New Roman" w:cs="Times New Roman"/>
          <w:sz w:val="24"/>
          <w:szCs w:val="24"/>
        </w:rPr>
        <w:t>The author(s) declare that there were no conflicts of interest with respect to the authorship or the publication of this article.</w:t>
      </w:r>
    </w:p>
    <w:p w:rsidR="004C6F27" w:rsidRPr="003E3600" w:rsidRDefault="004C6F27" w:rsidP="004C6F27">
      <w:pPr>
        <w:spacing w:after="0" w:line="480" w:lineRule="auto"/>
        <w:rPr>
          <w:rFonts w:ascii="Times New Roman" w:hAnsi="Times New Roman" w:cs="Times New Roman"/>
          <w:sz w:val="24"/>
          <w:szCs w:val="24"/>
        </w:rPr>
      </w:pPr>
    </w:p>
    <w:p w:rsidR="004C6F27" w:rsidRPr="003E3600" w:rsidRDefault="004C6F27" w:rsidP="004C6F27">
      <w:pPr>
        <w:spacing w:after="0" w:line="480" w:lineRule="auto"/>
        <w:rPr>
          <w:rFonts w:ascii="Times New Roman" w:hAnsi="Times New Roman" w:cs="Times New Roman"/>
          <w:b/>
          <w:sz w:val="24"/>
          <w:szCs w:val="24"/>
        </w:rPr>
      </w:pPr>
      <w:r w:rsidRPr="003E3600">
        <w:rPr>
          <w:rFonts w:ascii="Times New Roman" w:hAnsi="Times New Roman" w:cs="Times New Roman"/>
          <w:b/>
          <w:sz w:val="24"/>
          <w:szCs w:val="24"/>
        </w:rPr>
        <w:t>FUNDING</w:t>
      </w:r>
    </w:p>
    <w:p w:rsidR="004C6F27" w:rsidRDefault="004C6F27" w:rsidP="004C6F27">
      <w:pPr>
        <w:spacing w:after="0" w:line="480" w:lineRule="auto"/>
        <w:rPr>
          <w:rFonts w:ascii="Times New Roman" w:hAnsi="Times New Roman" w:cs="Times New Roman"/>
          <w:sz w:val="24"/>
          <w:szCs w:val="24"/>
        </w:rPr>
      </w:pPr>
      <w:r w:rsidRPr="001D23E3">
        <w:rPr>
          <w:rFonts w:ascii="Times New Roman" w:hAnsi="Times New Roman" w:cs="Times New Roman"/>
          <w:sz w:val="24"/>
          <w:szCs w:val="24"/>
        </w:rPr>
        <w:t xml:space="preserve">The authors acknowledge support for this work from several National Institutes of Health (NIH) grants. Brady T. West and Yongchao Ma were supported by NIH grant 1P50DA05403901. Erin E. Bonar was supported by NIH grants K23DA036008 and R01DA033397. Megan E. Patrick was supported by NIH grants R01DA001411 and R01DA016575. Sean E. McCabe was supported by NIH grant R01DA031160. Stephen </w:t>
      </w:r>
      <w:proofErr w:type="spellStart"/>
      <w:r w:rsidRPr="001D23E3">
        <w:rPr>
          <w:rFonts w:ascii="Times New Roman" w:hAnsi="Times New Roman" w:cs="Times New Roman"/>
          <w:sz w:val="24"/>
          <w:szCs w:val="24"/>
        </w:rPr>
        <w:t>Lankenau</w:t>
      </w:r>
      <w:proofErr w:type="spellEnd"/>
      <w:r w:rsidRPr="001D23E3">
        <w:rPr>
          <w:rFonts w:ascii="Times New Roman" w:hAnsi="Times New Roman" w:cs="Times New Roman"/>
          <w:sz w:val="24"/>
          <w:szCs w:val="24"/>
        </w:rPr>
        <w:t xml:space="preserve"> and Carolyn Wong were supported by NIH grant R01DA034067.</w:t>
      </w:r>
    </w:p>
    <w:p w:rsidR="004C6F27" w:rsidRPr="003E3600" w:rsidRDefault="004C6F27" w:rsidP="004C6F27">
      <w:pPr>
        <w:spacing w:after="0" w:line="480" w:lineRule="auto"/>
        <w:rPr>
          <w:rFonts w:ascii="Times New Roman" w:hAnsi="Times New Roman" w:cs="Times New Roman"/>
          <w:sz w:val="24"/>
          <w:szCs w:val="24"/>
        </w:rPr>
      </w:pPr>
    </w:p>
    <w:p w:rsidR="004C6F27" w:rsidRPr="003E3600" w:rsidRDefault="004C6F27" w:rsidP="004C6F27">
      <w:pPr>
        <w:spacing w:after="0" w:line="480" w:lineRule="auto"/>
        <w:rPr>
          <w:rFonts w:ascii="Times New Roman" w:hAnsi="Times New Roman" w:cs="Times New Roman"/>
          <w:b/>
          <w:sz w:val="24"/>
          <w:szCs w:val="24"/>
        </w:rPr>
      </w:pPr>
      <w:r w:rsidRPr="003E3600">
        <w:rPr>
          <w:rFonts w:ascii="Times New Roman" w:hAnsi="Times New Roman" w:cs="Times New Roman"/>
          <w:b/>
          <w:sz w:val="24"/>
          <w:szCs w:val="24"/>
        </w:rPr>
        <w:t>ACKNOWLEDGEMENTS</w:t>
      </w:r>
    </w:p>
    <w:p w:rsidR="004C6F27" w:rsidRDefault="004C6F27" w:rsidP="004C6F27">
      <w:pPr>
        <w:spacing w:after="0" w:line="480" w:lineRule="auto"/>
        <w:rPr>
          <w:rFonts w:ascii="Times New Roman" w:hAnsi="Times New Roman" w:cs="Times New Roman"/>
          <w:sz w:val="24"/>
          <w:szCs w:val="24"/>
        </w:rPr>
      </w:pPr>
      <w:r w:rsidRPr="003E3600">
        <w:rPr>
          <w:rFonts w:ascii="Times New Roman" w:hAnsi="Times New Roman" w:cs="Times New Roman"/>
          <w:sz w:val="24"/>
          <w:szCs w:val="24"/>
        </w:rPr>
        <w:t xml:space="preserve">We wish to thank the patients and staff at Hurley Medical Center, </w:t>
      </w:r>
      <w:r>
        <w:rPr>
          <w:rFonts w:ascii="Times New Roman" w:hAnsi="Times New Roman" w:cs="Times New Roman"/>
          <w:sz w:val="24"/>
          <w:szCs w:val="24"/>
        </w:rPr>
        <w:t xml:space="preserve">who were </w:t>
      </w:r>
      <w:r w:rsidRPr="003E3600">
        <w:rPr>
          <w:rFonts w:ascii="Times New Roman" w:hAnsi="Times New Roman" w:cs="Times New Roman"/>
          <w:sz w:val="24"/>
          <w:szCs w:val="24"/>
        </w:rPr>
        <w:t>community partners for</w:t>
      </w:r>
      <w:r>
        <w:rPr>
          <w:rFonts w:ascii="Times New Roman" w:hAnsi="Times New Roman" w:cs="Times New Roman"/>
          <w:sz w:val="24"/>
          <w:szCs w:val="24"/>
        </w:rPr>
        <w:t xml:space="preserve"> NIH grant</w:t>
      </w:r>
      <w:r w:rsidRPr="003E3600">
        <w:rPr>
          <w:rFonts w:ascii="Times New Roman" w:hAnsi="Times New Roman" w:cs="Times New Roman"/>
          <w:sz w:val="24"/>
          <w:szCs w:val="24"/>
        </w:rPr>
        <w:t xml:space="preserve"> K23DA036008.</w:t>
      </w:r>
    </w:p>
    <w:p w:rsidR="004C6F27" w:rsidRDefault="004C6F27" w:rsidP="0052710D">
      <w:pPr>
        <w:spacing w:after="0" w:line="480" w:lineRule="auto"/>
        <w:rPr>
          <w:rFonts w:ascii="Times New Roman" w:hAnsi="Times New Roman" w:cs="Times New Roman"/>
          <w:b/>
          <w:sz w:val="24"/>
          <w:szCs w:val="24"/>
        </w:rPr>
      </w:pPr>
    </w:p>
    <w:p w:rsidR="0052710D" w:rsidRPr="003E3600" w:rsidRDefault="0052710D" w:rsidP="0052710D">
      <w:pPr>
        <w:spacing w:after="0" w:line="480" w:lineRule="auto"/>
        <w:rPr>
          <w:rFonts w:ascii="Times New Roman" w:hAnsi="Times New Roman" w:cs="Times New Roman"/>
          <w:b/>
          <w:sz w:val="24"/>
          <w:szCs w:val="24"/>
        </w:rPr>
      </w:pPr>
      <w:r w:rsidRPr="003E3600">
        <w:rPr>
          <w:rFonts w:ascii="Times New Roman" w:hAnsi="Times New Roman" w:cs="Times New Roman"/>
          <w:b/>
          <w:sz w:val="24"/>
          <w:szCs w:val="24"/>
        </w:rPr>
        <w:t>AUTHOR CONTRIBUTIONS</w:t>
      </w:r>
      <w:r>
        <w:rPr>
          <w:rFonts w:ascii="Times New Roman" w:hAnsi="Times New Roman" w:cs="Times New Roman"/>
          <w:b/>
          <w:sz w:val="24"/>
          <w:szCs w:val="24"/>
        </w:rPr>
        <w:t xml:space="preserve"> STATEMENT</w:t>
      </w:r>
    </w:p>
    <w:p w:rsidR="0052710D" w:rsidRPr="003E3600" w:rsidRDefault="00D02EAB" w:rsidP="00D02EAB">
      <w:pPr>
        <w:spacing w:after="0" w:line="480" w:lineRule="auto"/>
        <w:rPr>
          <w:rFonts w:ascii="Times New Roman" w:hAnsi="Times New Roman" w:cs="Times New Roman"/>
          <w:sz w:val="24"/>
          <w:szCs w:val="24"/>
        </w:rPr>
      </w:pPr>
      <w:r w:rsidRPr="00D02EAB">
        <w:rPr>
          <w:rFonts w:ascii="Times New Roman" w:hAnsi="Times New Roman" w:cs="Times New Roman"/>
          <w:sz w:val="24"/>
          <w:szCs w:val="24"/>
        </w:rPr>
        <w:t>Brady T. West played a lead role in conceptualization, methodology, formal analysis, investigation, and writing of the original draft, and an equal role in</w:t>
      </w:r>
      <w:r>
        <w:rPr>
          <w:rFonts w:ascii="Times New Roman" w:hAnsi="Times New Roman" w:cs="Times New Roman"/>
          <w:sz w:val="24"/>
          <w:szCs w:val="24"/>
        </w:rPr>
        <w:t xml:space="preserve"> writing of review and editing. </w:t>
      </w:r>
      <w:r w:rsidR="00DF1EE4">
        <w:rPr>
          <w:rFonts w:ascii="Times New Roman" w:hAnsi="Times New Roman" w:cs="Times New Roman"/>
          <w:sz w:val="24"/>
          <w:szCs w:val="24"/>
        </w:rPr>
        <w:t xml:space="preserve">Yongchao Ma played an equal </w:t>
      </w:r>
      <w:r w:rsidRPr="00D02EAB">
        <w:rPr>
          <w:rFonts w:ascii="Times New Roman" w:hAnsi="Times New Roman" w:cs="Times New Roman"/>
          <w:sz w:val="24"/>
          <w:szCs w:val="24"/>
        </w:rPr>
        <w:t>role in conceptualization, methodology, for</w:t>
      </w:r>
      <w:r w:rsidR="00DF1EE4">
        <w:rPr>
          <w:rFonts w:ascii="Times New Roman" w:hAnsi="Times New Roman" w:cs="Times New Roman"/>
          <w:sz w:val="24"/>
          <w:szCs w:val="24"/>
        </w:rPr>
        <w:t>mal analysis, investigation,</w:t>
      </w:r>
      <w:r w:rsidRPr="00D02EAB">
        <w:rPr>
          <w:rFonts w:ascii="Times New Roman" w:hAnsi="Times New Roman" w:cs="Times New Roman"/>
          <w:sz w:val="24"/>
          <w:szCs w:val="24"/>
        </w:rPr>
        <w:t xml:space="preserve"> </w:t>
      </w:r>
      <w:r w:rsidR="00DF1EE4">
        <w:rPr>
          <w:rFonts w:ascii="Times New Roman" w:hAnsi="Times New Roman" w:cs="Times New Roman"/>
          <w:sz w:val="24"/>
          <w:szCs w:val="24"/>
        </w:rPr>
        <w:t>writing of the original draft, and</w:t>
      </w:r>
      <w:r w:rsidRPr="00D02EAB">
        <w:rPr>
          <w:rFonts w:ascii="Times New Roman" w:hAnsi="Times New Roman" w:cs="Times New Roman"/>
          <w:sz w:val="24"/>
          <w:szCs w:val="24"/>
        </w:rPr>
        <w:t xml:space="preserve"> writing of review and editing.</w:t>
      </w:r>
      <w:r>
        <w:rPr>
          <w:rFonts w:ascii="Times New Roman" w:hAnsi="Times New Roman" w:cs="Times New Roman"/>
          <w:sz w:val="24"/>
          <w:szCs w:val="24"/>
        </w:rPr>
        <w:t xml:space="preserve"> </w:t>
      </w:r>
      <w:r w:rsidRPr="00D02EAB">
        <w:rPr>
          <w:rFonts w:ascii="Times New Roman" w:hAnsi="Times New Roman" w:cs="Times New Roman"/>
          <w:sz w:val="24"/>
          <w:szCs w:val="24"/>
        </w:rPr>
        <w:t xml:space="preserve">Stephen </w:t>
      </w:r>
      <w:proofErr w:type="spellStart"/>
      <w:r w:rsidRPr="00D02EAB">
        <w:rPr>
          <w:rFonts w:ascii="Times New Roman" w:hAnsi="Times New Roman" w:cs="Times New Roman"/>
          <w:sz w:val="24"/>
          <w:szCs w:val="24"/>
        </w:rPr>
        <w:t>Lankenau</w:t>
      </w:r>
      <w:proofErr w:type="spellEnd"/>
      <w:r w:rsidRPr="00D02EAB">
        <w:rPr>
          <w:rFonts w:ascii="Times New Roman" w:hAnsi="Times New Roman" w:cs="Times New Roman"/>
          <w:sz w:val="24"/>
          <w:szCs w:val="24"/>
        </w:rPr>
        <w:t xml:space="preserve"> played a </w:t>
      </w:r>
      <w:r w:rsidR="00B660FC">
        <w:rPr>
          <w:rFonts w:ascii="Times New Roman" w:hAnsi="Times New Roman" w:cs="Times New Roman"/>
          <w:sz w:val="24"/>
          <w:szCs w:val="24"/>
        </w:rPr>
        <w:t>supporting</w:t>
      </w:r>
      <w:r w:rsidRPr="00D02EAB">
        <w:rPr>
          <w:rFonts w:ascii="Times New Roman" w:hAnsi="Times New Roman" w:cs="Times New Roman"/>
          <w:sz w:val="24"/>
          <w:szCs w:val="24"/>
        </w:rPr>
        <w:t xml:space="preserve"> role in conceptualization, investigation, and</w:t>
      </w:r>
      <w:r>
        <w:rPr>
          <w:rFonts w:ascii="Times New Roman" w:hAnsi="Times New Roman" w:cs="Times New Roman"/>
          <w:sz w:val="24"/>
          <w:szCs w:val="24"/>
        </w:rPr>
        <w:t xml:space="preserve"> writing of review and editing. </w:t>
      </w:r>
      <w:r w:rsidRPr="00D02EAB">
        <w:rPr>
          <w:rFonts w:ascii="Times New Roman" w:hAnsi="Times New Roman" w:cs="Times New Roman"/>
          <w:sz w:val="24"/>
          <w:szCs w:val="24"/>
        </w:rPr>
        <w:t xml:space="preserve">Carolyn F. Wong played a </w:t>
      </w:r>
      <w:r w:rsidR="00B660FC">
        <w:rPr>
          <w:rFonts w:ascii="Times New Roman" w:hAnsi="Times New Roman" w:cs="Times New Roman"/>
          <w:sz w:val="24"/>
          <w:szCs w:val="24"/>
        </w:rPr>
        <w:t>supporting</w:t>
      </w:r>
      <w:r w:rsidRPr="00D02EAB">
        <w:rPr>
          <w:rFonts w:ascii="Times New Roman" w:hAnsi="Times New Roman" w:cs="Times New Roman"/>
          <w:sz w:val="24"/>
          <w:szCs w:val="24"/>
        </w:rPr>
        <w:t xml:space="preserve"> role in conceptualization, investigation, and writing of </w:t>
      </w:r>
      <w:r w:rsidRPr="00D02EAB">
        <w:rPr>
          <w:rFonts w:ascii="Times New Roman" w:hAnsi="Times New Roman" w:cs="Times New Roman"/>
          <w:sz w:val="24"/>
          <w:szCs w:val="24"/>
        </w:rPr>
        <w:lastRenderedPageBreak/>
        <w:t>review and editing.</w:t>
      </w:r>
      <w:r>
        <w:rPr>
          <w:rFonts w:ascii="Times New Roman" w:hAnsi="Times New Roman" w:cs="Times New Roman"/>
          <w:sz w:val="24"/>
          <w:szCs w:val="24"/>
        </w:rPr>
        <w:t xml:space="preserve"> </w:t>
      </w:r>
      <w:r w:rsidRPr="00D02EAB">
        <w:rPr>
          <w:rFonts w:ascii="Times New Roman" w:hAnsi="Times New Roman" w:cs="Times New Roman"/>
          <w:sz w:val="24"/>
          <w:szCs w:val="24"/>
        </w:rPr>
        <w:t>Erin E. Bonar played a</w:t>
      </w:r>
      <w:r w:rsidR="00B660FC">
        <w:rPr>
          <w:rFonts w:ascii="Times New Roman" w:hAnsi="Times New Roman" w:cs="Times New Roman"/>
          <w:sz w:val="24"/>
          <w:szCs w:val="24"/>
        </w:rPr>
        <w:t xml:space="preserve"> supporting</w:t>
      </w:r>
      <w:r w:rsidRPr="00D02EAB">
        <w:rPr>
          <w:rFonts w:ascii="Times New Roman" w:hAnsi="Times New Roman" w:cs="Times New Roman"/>
          <w:sz w:val="24"/>
          <w:szCs w:val="24"/>
        </w:rPr>
        <w:t xml:space="preserve"> role in conceptualization, investigation, and writing of review and editing.</w:t>
      </w:r>
      <w:r>
        <w:rPr>
          <w:rFonts w:ascii="Times New Roman" w:hAnsi="Times New Roman" w:cs="Times New Roman"/>
          <w:sz w:val="24"/>
          <w:szCs w:val="24"/>
        </w:rPr>
        <w:t xml:space="preserve"> </w:t>
      </w:r>
      <w:r w:rsidRPr="00D02EAB">
        <w:rPr>
          <w:rFonts w:ascii="Times New Roman" w:hAnsi="Times New Roman" w:cs="Times New Roman"/>
          <w:sz w:val="24"/>
          <w:szCs w:val="24"/>
        </w:rPr>
        <w:t>Megan E. Patrick played a</w:t>
      </w:r>
      <w:r w:rsidR="00B660FC">
        <w:rPr>
          <w:rFonts w:ascii="Times New Roman" w:hAnsi="Times New Roman" w:cs="Times New Roman"/>
          <w:sz w:val="24"/>
          <w:szCs w:val="24"/>
        </w:rPr>
        <w:t xml:space="preserve"> supporting</w:t>
      </w:r>
      <w:r w:rsidRPr="00D02EAB">
        <w:rPr>
          <w:rFonts w:ascii="Times New Roman" w:hAnsi="Times New Roman" w:cs="Times New Roman"/>
          <w:sz w:val="24"/>
          <w:szCs w:val="24"/>
        </w:rPr>
        <w:t xml:space="preserve"> role in conceptualization, investigation, and writing of review and editing.</w:t>
      </w:r>
      <w:r>
        <w:rPr>
          <w:rFonts w:ascii="Times New Roman" w:hAnsi="Times New Roman" w:cs="Times New Roman"/>
          <w:sz w:val="24"/>
          <w:szCs w:val="24"/>
        </w:rPr>
        <w:t xml:space="preserve"> </w:t>
      </w:r>
      <w:r w:rsidRPr="00D02EAB">
        <w:rPr>
          <w:rFonts w:ascii="Times New Roman" w:hAnsi="Times New Roman" w:cs="Times New Roman"/>
          <w:sz w:val="24"/>
          <w:szCs w:val="24"/>
        </w:rPr>
        <w:t xml:space="preserve">Maureen A. Walton played a </w:t>
      </w:r>
      <w:r w:rsidR="00B660FC">
        <w:rPr>
          <w:rFonts w:ascii="Times New Roman" w:hAnsi="Times New Roman" w:cs="Times New Roman"/>
          <w:sz w:val="24"/>
          <w:szCs w:val="24"/>
        </w:rPr>
        <w:t>supporting</w:t>
      </w:r>
      <w:r w:rsidRPr="00D02EAB">
        <w:rPr>
          <w:rFonts w:ascii="Times New Roman" w:hAnsi="Times New Roman" w:cs="Times New Roman"/>
          <w:sz w:val="24"/>
          <w:szCs w:val="24"/>
        </w:rPr>
        <w:t xml:space="preserve"> role in conceptualization, investigation, and writing of review and editing.</w:t>
      </w:r>
      <w:r>
        <w:rPr>
          <w:rFonts w:ascii="Times New Roman" w:hAnsi="Times New Roman" w:cs="Times New Roman"/>
          <w:sz w:val="24"/>
          <w:szCs w:val="24"/>
        </w:rPr>
        <w:t xml:space="preserve"> </w:t>
      </w:r>
      <w:r w:rsidRPr="00D02EAB">
        <w:rPr>
          <w:rFonts w:ascii="Times New Roman" w:hAnsi="Times New Roman" w:cs="Times New Roman"/>
          <w:sz w:val="24"/>
          <w:szCs w:val="24"/>
        </w:rPr>
        <w:t>Sean Esteban McCabe played a</w:t>
      </w:r>
      <w:r w:rsidR="00B660FC">
        <w:rPr>
          <w:rFonts w:ascii="Times New Roman" w:hAnsi="Times New Roman" w:cs="Times New Roman"/>
          <w:sz w:val="24"/>
          <w:szCs w:val="24"/>
        </w:rPr>
        <w:t xml:space="preserve"> supporting</w:t>
      </w:r>
      <w:r w:rsidRPr="00D02EAB">
        <w:rPr>
          <w:rFonts w:ascii="Times New Roman" w:hAnsi="Times New Roman" w:cs="Times New Roman"/>
          <w:sz w:val="24"/>
          <w:szCs w:val="24"/>
        </w:rPr>
        <w:t xml:space="preserve"> role in conceptualization, writing of the original draft, and writing of review and editing.</w:t>
      </w:r>
    </w:p>
    <w:p w:rsidR="0052710D" w:rsidRDefault="0052710D"/>
    <w:sectPr w:rsidR="005271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F7C" w:rsidRDefault="00847F7C" w:rsidP="0052710D">
      <w:pPr>
        <w:spacing w:after="0" w:line="240" w:lineRule="auto"/>
      </w:pPr>
      <w:r>
        <w:separator/>
      </w:r>
    </w:p>
  </w:endnote>
  <w:endnote w:type="continuationSeparator" w:id="0">
    <w:p w:rsidR="00847F7C" w:rsidRDefault="00847F7C" w:rsidP="0052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F7C" w:rsidRDefault="00847F7C" w:rsidP="0052710D">
      <w:pPr>
        <w:spacing w:after="0" w:line="240" w:lineRule="auto"/>
      </w:pPr>
      <w:r>
        <w:separator/>
      </w:r>
    </w:p>
  </w:footnote>
  <w:footnote w:type="continuationSeparator" w:id="0">
    <w:p w:rsidR="00847F7C" w:rsidRDefault="00847F7C" w:rsidP="0052710D">
      <w:pPr>
        <w:spacing w:after="0" w:line="240" w:lineRule="auto"/>
      </w:pPr>
      <w:r>
        <w:continuationSeparator/>
      </w:r>
    </w:p>
  </w:footnote>
  <w:footnote w:id="1">
    <w:p w:rsidR="0052710D" w:rsidRDefault="0052710D" w:rsidP="0052710D">
      <w:pPr>
        <w:pStyle w:val="FootnoteText"/>
      </w:pPr>
      <w:r>
        <w:rPr>
          <w:rStyle w:val="FootnoteReference"/>
        </w:rPr>
        <w:footnoteRef/>
      </w:r>
      <w:r w:rsidR="004C6F27">
        <w:t xml:space="preserve"> </w:t>
      </w:r>
      <w:r w:rsidR="004C6F27" w:rsidRPr="004C6F27">
        <w:rPr>
          <w:rFonts w:ascii="Times New Roman" w:hAnsi="Times New Roman" w:cs="Times New Roman"/>
        </w:rPr>
        <w:t>Correspondence concerning this article should be addressed to Brady T. West,</w:t>
      </w:r>
      <w:r w:rsidRPr="004C6F27">
        <w:rPr>
          <w:rFonts w:ascii="Times New Roman" w:hAnsi="Times New Roman" w:cs="Times New Roman"/>
        </w:rPr>
        <w:t xml:space="preserve"> Survey Research Center, Institute for Social Research, University of Michigan-Ann Arbor, 4118 ISR, 426 Thompson Street, Ann Arbor, MI, 48109, USA</w:t>
      </w:r>
      <w:r w:rsidR="004C6F27">
        <w:rPr>
          <w:rFonts w:ascii="Times New Roman" w:hAnsi="Times New Roman" w:cs="Times New Roman"/>
        </w:rPr>
        <w:t>. Email</w:t>
      </w:r>
      <w:r w:rsidRPr="004C6F27">
        <w:rPr>
          <w:rFonts w:ascii="Times New Roman" w:hAnsi="Times New Roman" w:cs="Times New Roman"/>
        </w:rPr>
        <w:t>: bwest@umich.edu.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0D"/>
    <w:rsid w:val="00032C40"/>
    <w:rsid w:val="001673C2"/>
    <w:rsid w:val="00243A2E"/>
    <w:rsid w:val="004C6F27"/>
    <w:rsid w:val="0052710D"/>
    <w:rsid w:val="00596ED6"/>
    <w:rsid w:val="0072061A"/>
    <w:rsid w:val="00824902"/>
    <w:rsid w:val="00847F7C"/>
    <w:rsid w:val="00B660FC"/>
    <w:rsid w:val="00B7178C"/>
    <w:rsid w:val="00D02EAB"/>
    <w:rsid w:val="00DF1EE4"/>
    <w:rsid w:val="00E37A9D"/>
    <w:rsid w:val="00EA5DDF"/>
    <w:rsid w:val="00EE05C4"/>
    <w:rsid w:val="00F2015C"/>
    <w:rsid w:val="00F607AC"/>
    <w:rsid w:val="00FD2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1146"/>
  <w15:chartTrackingRefBased/>
  <w15:docId w15:val="{9A052399-0860-49C2-B94F-ADB85F4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10D"/>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71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710D"/>
    <w:rPr>
      <w:rFonts w:eastAsia="SimSun"/>
      <w:sz w:val="20"/>
      <w:szCs w:val="20"/>
      <w:lang w:eastAsia="en-US"/>
    </w:rPr>
  </w:style>
  <w:style w:type="character" w:styleId="FootnoteReference">
    <w:name w:val="footnote reference"/>
    <w:basedOn w:val="DefaultParagraphFont"/>
    <w:uiPriority w:val="99"/>
    <w:unhideWhenUsed/>
    <w:rsid w:val="005271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ISR</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Yongchao</dc:creator>
  <cp:keywords/>
  <dc:description/>
  <cp:lastModifiedBy>Brady West</cp:lastModifiedBy>
  <cp:revision>15</cp:revision>
  <dcterms:created xsi:type="dcterms:W3CDTF">2023-10-03T16:37:00Z</dcterms:created>
  <dcterms:modified xsi:type="dcterms:W3CDTF">2024-02-25T07:26:00Z</dcterms:modified>
</cp:coreProperties>
</file>