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237B" w:rsidRPr="0076034C" w:rsidRDefault="00000000">
      <w:pPr>
        <w:pStyle w:val="Title"/>
        <w:spacing w:line="276" w:lineRule="auto"/>
        <w:rPr>
          <w:rFonts w:cstheme="majorHAnsi"/>
          <w:b/>
          <w:color w:val="4472C4"/>
        </w:rPr>
      </w:pPr>
      <w:r w:rsidRPr="0076034C">
        <w:rPr>
          <w:rFonts w:cstheme="majorHAnsi"/>
          <w:b/>
          <w:color w:val="4472C4"/>
        </w:rPr>
        <w:t>Consent manual</w:t>
      </w:r>
    </w:p>
    <w:p w14:paraId="00000002" w14:textId="77777777" w:rsidR="006D237B" w:rsidRPr="0076034C" w:rsidRDefault="006D237B">
      <w:pPr>
        <w:spacing w:line="276" w:lineRule="auto"/>
        <w:rPr>
          <w:rFonts w:asciiTheme="majorHAnsi" w:hAnsiTheme="majorHAnsi" w:cstheme="majorHAnsi"/>
          <w:sz w:val="21"/>
          <w:szCs w:val="21"/>
        </w:rPr>
      </w:pPr>
    </w:p>
    <w:p w14:paraId="00000003"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The </w:t>
      </w:r>
      <w:r w:rsidRPr="0076034C">
        <w:rPr>
          <w:rFonts w:asciiTheme="majorHAnsi" w:hAnsiTheme="majorHAnsi" w:cstheme="majorHAnsi"/>
          <w:b/>
          <w:sz w:val="21"/>
          <w:szCs w:val="21"/>
        </w:rPr>
        <w:t xml:space="preserve">manual concerning GDPR’s consent </w:t>
      </w:r>
      <w:r w:rsidRPr="0076034C">
        <w:rPr>
          <w:rFonts w:asciiTheme="majorHAnsi" w:hAnsiTheme="majorHAnsi" w:cstheme="majorHAnsi"/>
          <w:sz w:val="21"/>
          <w:szCs w:val="21"/>
        </w:rPr>
        <w:t xml:space="preserve">is (with the manual on the GDPR’s DPIA) a crucial part of </w:t>
      </w:r>
      <w:r w:rsidRPr="0076034C">
        <w:rPr>
          <w:rFonts w:asciiTheme="majorHAnsi" w:hAnsiTheme="majorHAnsi" w:cstheme="majorHAnsi"/>
          <w:b/>
          <w:sz w:val="21"/>
          <w:szCs w:val="21"/>
        </w:rPr>
        <w:t>D3I’s legal and ethical</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considerations researchers must pay attention to.</w:t>
      </w:r>
      <w:r w:rsidRPr="0076034C">
        <w:rPr>
          <w:rFonts w:asciiTheme="majorHAnsi" w:hAnsiTheme="majorHAnsi" w:cstheme="majorHAnsi"/>
          <w:sz w:val="21"/>
          <w:szCs w:val="21"/>
        </w:rPr>
        <w:t xml:space="preserve"> Without a participant’s consent, researchers cannot lawfully process a participant’s personal data. To obtain lawful consent, researchers must pay attention to making that consent specific, informed and unambiguous (see below how this can be achieved).</w:t>
      </w:r>
    </w:p>
    <w:p w14:paraId="00000004" w14:textId="77777777" w:rsidR="006D237B" w:rsidRPr="0076034C" w:rsidRDefault="006D237B">
      <w:pPr>
        <w:spacing w:line="276" w:lineRule="auto"/>
        <w:rPr>
          <w:rFonts w:asciiTheme="majorHAnsi" w:hAnsiTheme="majorHAnsi" w:cstheme="majorHAnsi"/>
          <w:sz w:val="21"/>
          <w:szCs w:val="21"/>
        </w:rPr>
      </w:pPr>
    </w:p>
    <w:p w14:paraId="00000005"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The D3I-consent documentation involves: </w:t>
      </w:r>
    </w:p>
    <w:p w14:paraId="00000006" w14:textId="77777777" w:rsidR="006D237B" w:rsidRPr="0076034C" w:rsidRDefault="00000000">
      <w:pPr>
        <w:numPr>
          <w:ilvl w:val="0"/>
          <w:numId w:val="3"/>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a </w:t>
      </w:r>
      <w:r w:rsidRPr="0076034C">
        <w:rPr>
          <w:rFonts w:asciiTheme="majorHAnsi" w:hAnsiTheme="majorHAnsi" w:cstheme="majorHAnsi"/>
          <w:b/>
          <w:color w:val="000000"/>
          <w:sz w:val="21"/>
          <w:szCs w:val="21"/>
        </w:rPr>
        <w:t>manual</w:t>
      </w:r>
      <w:r w:rsidRPr="0076034C">
        <w:rPr>
          <w:rFonts w:asciiTheme="majorHAnsi" w:hAnsiTheme="majorHAnsi" w:cstheme="majorHAnsi"/>
          <w:color w:val="000000"/>
          <w:sz w:val="21"/>
          <w:szCs w:val="21"/>
        </w:rPr>
        <w:t xml:space="preserve"> about obtaining </w:t>
      </w:r>
      <w:r w:rsidRPr="0076034C">
        <w:rPr>
          <w:rFonts w:asciiTheme="majorHAnsi" w:hAnsiTheme="majorHAnsi" w:cstheme="majorHAnsi"/>
          <w:b/>
          <w:color w:val="000000"/>
          <w:sz w:val="21"/>
          <w:szCs w:val="21"/>
        </w:rPr>
        <w:t>lawful</w:t>
      </w:r>
      <w:r w:rsidRPr="0076034C">
        <w:rPr>
          <w:rFonts w:asciiTheme="majorHAnsi" w:hAnsiTheme="majorHAnsi" w:cstheme="majorHAnsi"/>
          <w:color w:val="000000"/>
          <w:sz w:val="21"/>
          <w:szCs w:val="21"/>
        </w:rPr>
        <w:t xml:space="preserve"> consent for </w:t>
      </w:r>
      <w:r w:rsidRPr="0076034C">
        <w:rPr>
          <w:rFonts w:asciiTheme="majorHAnsi" w:hAnsiTheme="majorHAnsi" w:cstheme="majorHAnsi"/>
          <w:b/>
          <w:color w:val="000000"/>
          <w:sz w:val="21"/>
          <w:szCs w:val="21"/>
        </w:rPr>
        <w:t>scientific researchers</w:t>
      </w:r>
      <w:r w:rsidRPr="0076034C">
        <w:rPr>
          <w:rFonts w:asciiTheme="majorHAnsi" w:hAnsiTheme="majorHAnsi" w:cstheme="majorHAnsi"/>
          <w:color w:val="000000"/>
          <w:sz w:val="21"/>
          <w:szCs w:val="21"/>
        </w:rPr>
        <w:t xml:space="preserve"> (this document)</w:t>
      </w:r>
    </w:p>
    <w:p w14:paraId="00000007" w14:textId="77777777" w:rsidR="006D237B" w:rsidRPr="0076034C" w:rsidRDefault="00000000">
      <w:pPr>
        <w:numPr>
          <w:ilvl w:val="0"/>
          <w:numId w:val="3"/>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a </w:t>
      </w:r>
      <w:r w:rsidRPr="0076034C">
        <w:rPr>
          <w:rFonts w:asciiTheme="majorHAnsi" w:hAnsiTheme="majorHAnsi" w:cstheme="majorHAnsi"/>
          <w:b/>
          <w:color w:val="000000"/>
          <w:sz w:val="21"/>
          <w:szCs w:val="21"/>
        </w:rPr>
        <w:t>template</w:t>
      </w:r>
      <w:r w:rsidRPr="0076034C">
        <w:rPr>
          <w:rFonts w:asciiTheme="majorHAnsi" w:hAnsiTheme="majorHAnsi" w:cstheme="majorHAnsi"/>
          <w:color w:val="000000"/>
          <w:sz w:val="21"/>
          <w:szCs w:val="21"/>
        </w:rPr>
        <w:t xml:space="preserve"> for a privacy policy for </w:t>
      </w:r>
      <w:r w:rsidRPr="0076034C">
        <w:rPr>
          <w:rFonts w:asciiTheme="majorHAnsi" w:hAnsiTheme="majorHAnsi" w:cstheme="majorHAnsi"/>
          <w:b/>
          <w:color w:val="000000"/>
          <w:sz w:val="21"/>
          <w:szCs w:val="21"/>
        </w:rPr>
        <w:t xml:space="preserve">participants </w:t>
      </w:r>
      <w:r w:rsidRPr="0076034C">
        <w:rPr>
          <w:rFonts w:asciiTheme="majorHAnsi" w:hAnsiTheme="majorHAnsi" w:cstheme="majorHAnsi"/>
          <w:color w:val="000000"/>
          <w:sz w:val="21"/>
          <w:szCs w:val="21"/>
        </w:rPr>
        <w:t>(separate document to be filled by the researcher(s))</w:t>
      </w:r>
    </w:p>
    <w:p w14:paraId="00000008" w14:textId="77777777" w:rsidR="006D237B" w:rsidRPr="0076034C" w:rsidRDefault="00000000">
      <w:pPr>
        <w:numPr>
          <w:ilvl w:val="0"/>
          <w:numId w:val="3"/>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a </w:t>
      </w:r>
      <w:r w:rsidRPr="0076034C">
        <w:rPr>
          <w:rFonts w:asciiTheme="majorHAnsi" w:hAnsiTheme="majorHAnsi" w:cstheme="majorHAnsi"/>
          <w:b/>
          <w:color w:val="000000"/>
          <w:sz w:val="21"/>
          <w:szCs w:val="21"/>
        </w:rPr>
        <w:t>template</w:t>
      </w:r>
      <w:r w:rsidRPr="0076034C">
        <w:rPr>
          <w:rFonts w:asciiTheme="majorHAnsi" w:hAnsiTheme="majorHAnsi" w:cstheme="majorHAnsi"/>
          <w:color w:val="000000"/>
          <w:sz w:val="21"/>
          <w:szCs w:val="21"/>
        </w:rPr>
        <w:t xml:space="preserve"> for an </w:t>
      </w:r>
      <w:r w:rsidRPr="0076034C">
        <w:rPr>
          <w:rFonts w:asciiTheme="majorHAnsi" w:hAnsiTheme="majorHAnsi" w:cstheme="majorHAnsi"/>
          <w:b/>
          <w:color w:val="000000"/>
          <w:sz w:val="21"/>
          <w:szCs w:val="21"/>
        </w:rPr>
        <w:t>informed</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consent form</w:t>
      </w:r>
      <w:r w:rsidRPr="0076034C">
        <w:rPr>
          <w:rFonts w:asciiTheme="majorHAnsi" w:hAnsiTheme="majorHAnsi" w:cstheme="majorHAnsi"/>
          <w:color w:val="000000"/>
          <w:sz w:val="21"/>
          <w:szCs w:val="21"/>
        </w:rPr>
        <w:t xml:space="preserve"> for </w:t>
      </w:r>
      <w:r w:rsidRPr="0076034C">
        <w:rPr>
          <w:rFonts w:asciiTheme="majorHAnsi" w:hAnsiTheme="majorHAnsi" w:cstheme="majorHAnsi"/>
          <w:b/>
          <w:color w:val="000000"/>
          <w:sz w:val="21"/>
          <w:szCs w:val="21"/>
        </w:rPr>
        <w:t xml:space="preserve">participants </w:t>
      </w:r>
      <w:r w:rsidRPr="0076034C">
        <w:rPr>
          <w:rFonts w:asciiTheme="majorHAnsi" w:hAnsiTheme="majorHAnsi" w:cstheme="majorHAnsi"/>
          <w:color w:val="000000"/>
          <w:sz w:val="21"/>
          <w:szCs w:val="21"/>
        </w:rPr>
        <w:t>(separate document to be</w:t>
      </w:r>
      <w:r w:rsidRPr="0076034C">
        <w:rPr>
          <w:rFonts w:asciiTheme="majorHAnsi" w:hAnsiTheme="majorHAnsi" w:cstheme="majorHAnsi"/>
          <w:b/>
          <w:color w:val="000000"/>
          <w:sz w:val="21"/>
          <w:szCs w:val="21"/>
        </w:rPr>
        <w:t xml:space="preserve"> filled </w:t>
      </w:r>
      <w:r w:rsidRPr="0076034C">
        <w:rPr>
          <w:rFonts w:asciiTheme="majorHAnsi" w:hAnsiTheme="majorHAnsi" w:cstheme="majorHAnsi"/>
          <w:color w:val="000000"/>
          <w:sz w:val="21"/>
          <w:szCs w:val="21"/>
        </w:rPr>
        <w:t>and</w:t>
      </w:r>
      <w:r w:rsidRPr="0076034C">
        <w:rPr>
          <w:rFonts w:asciiTheme="majorHAnsi" w:hAnsiTheme="majorHAnsi" w:cstheme="majorHAnsi"/>
          <w:b/>
          <w:color w:val="000000"/>
          <w:sz w:val="21"/>
          <w:szCs w:val="21"/>
        </w:rPr>
        <w:t xml:space="preserve"> signed </w:t>
      </w:r>
      <w:r w:rsidRPr="0076034C">
        <w:rPr>
          <w:rFonts w:asciiTheme="majorHAnsi" w:hAnsiTheme="majorHAnsi" w:cstheme="majorHAnsi"/>
          <w:color w:val="000000"/>
          <w:sz w:val="21"/>
          <w:szCs w:val="21"/>
        </w:rPr>
        <w:t>by the</w:t>
      </w:r>
      <w:r w:rsidRPr="0076034C">
        <w:rPr>
          <w:rFonts w:asciiTheme="majorHAnsi" w:hAnsiTheme="majorHAnsi" w:cstheme="majorHAnsi"/>
          <w:b/>
          <w:color w:val="000000"/>
          <w:sz w:val="21"/>
          <w:szCs w:val="21"/>
        </w:rPr>
        <w:t xml:space="preserve"> researcher and </w:t>
      </w:r>
      <w:r w:rsidRPr="0076034C">
        <w:rPr>
          <w:rFonts w:asciiTheme="majorHAnsi" w:hAnsiTheme="majorHAnsi" w:cstheme="majorHAnsi"/>
          <w:color w:val="000000"/>
          <w:sz w:val="21"/>
          <w:szCs w:val="21"/>
        </w:rPr>
        <w:t xml:space="preserve">to be </w:t>
      </w:r>
      <w:r w:rsidRPr="0076034C">
        <w:rPr>
          <w:rFonts w:asciiTheme="majorHAnsi" w:hAnsiTheme="majorHAnsi" w:cstheme="majorHAnsi"/>
          <w:b/>
          <w:color w:val="000000"/>
          <w:sz w:val="21"/>
          <w:szCs w:val="21"/>
        </w:rPr>
        <w:t xml:space="preserve">signed </w:t>
      </w:r>
      <w:r w:rsidRPr="0076034C">
        <w:rPr>
          <w:rFonts w:asciiTheme="majorHAnsi" w:hAnsiTheme="majorHAnsi" w:cstheme="majorHAnsi"/>
          <w:color w:val="000000"/>
          <w:sz w:val="21"/>
          <w:szCs w:val="21"/>
        </w:rPr>
        <w:t>by the</w:t>
      </w:r>
      <w:r w:rsidRPr="0076034C">
        <w:rPr>
          <w:rFonts w:asciiTheme="majorHAnsi" w:hAnsiTheme="majorHAnsi" w:cstheme="majorHAnsi"/>
          <w:b/>
          <w:color w:val="000000"/>
          <w:sz w:val="21"/>
          <w:szCs w:val="21"/>
        </w:rPr>
        <w:t xml:space="preserve"> participant)</w:t>
      </w:r>
    </w:p>
    <w:p w14:paraId="00000009" w14:textId="77777777" w:rsidR="006D237B" w:rsidRPr="0076034C" w:rsidRDefault="006D237B">
      <w:pPr>
        <w:spacing w:line="276" w:lineRule="auto"/>
        <w:rPr>
          <w:rFonts w:asciiTheme="majorHAnsi" w:hAnsiTheme="majorHAnsi" w:cstheme="majorHAnsi"/>
          <w:sz w:val="21"/>
          <w:szCs w:val="21"/>
        </w:rPr>
      </w:pPr>
    </w:p>
    <w:p w14:paraId="0000000A" w14:textId="77777777" w:rsidR="006D237B" w:rsidRPr="0076034C" w:rsidRDefault="00000000">
      <w:pPr>
        <w:pBdr>
          <w:top w:val="single" w:sz="4" w:space="1" w:color="000000"/>
          <w:left w:val="single" w:sz="4" w:space="4" w:color="000000"/>
          <w:bottom w:val="single" w:sz="4" w:space="1" w:color="000000"/>
          <w:right w:val="single" w:sz="4" w:space="4" w:color="000000"/>
        </w:pBd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This </w:t>
      </w:r>
      <w:r w:rsidRPr="0076034C">
        <w:rPr>
          <w:rFonts w:asciiTheme="majorHAnsi" w:hAnsiTheme="majorHAnsi" w:cstheme="majorHAnsi"/>
          <w:b/>
          <w:sz w:val="21"/>
          <w:szCs w:val="21"/>
        </w:rPr>
        <w:t>consent manual</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templates</w:t>
      </w:r>
      <w:r w:rsidRPr="0076034C">
        <w:rPr>
          <w:rFonts w:asciiTheme="majorHAnsi" w:hAnsiTheme="majorHAnsi" w:cstheme="majorHAnsi"/>
          <w:sz w:val="21"/>
          <w:szCs w:val="21"/>
        </w:rPr>
        <w:t xml:space="preserve"> will be </w:t>
      </w:r>
      <w:r w:rsidRPr="0076034C">
        <w:rPr>
          <w:rFonts w:asciiTheme="majorHAnsi" w:hAnsiTheme="majorHAnsi" w:cstheme="majorHAnsi"/>
          <w:b/>
          <w:sz w:val="21"/>
          <w:szCs w:val="21"/>
        </w:rPr>
        <w:t>used</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tested</w:t>
      </w:r>
      <w:r w:rsidRPr="0076034C">
        <w:rPr>
          <w:rFonts w:asciiTheme="majorHAnsi" w:hAnsiTheme="majorHAnsi" w:cstheme="majorHAnsi"/>
          <w:sz w:val="21"/>
          <w:szCs w:val="21"/>
        </w:rPr>
        <w:t xml:space="preserve"> throughout the </w:t>
      </w:r>
      <w:r w:rsidRPr="0076034C">
        <w:rPr>
          <w:rFonts w:asciiTheme="majorHAnsi" w:hAnsiTheme="majorHAnsi" w:cstheme="majorHAnsi"/>
          <w:b/>
          <w:sz w:val="21"/>
          <w:szCs w:val="21"/>
        </w:rPr>
        <w:t>three pilots</w:t>
      </w:r>
      <w:r w:rsidRPr="0076034C">
        <w:rPr>
          <w:rFonts w:asciiTheme="majorHAnsi" w:hAnsiTheme="majorHAnsi" w:cstheme="majorHAnsi"/>
          <w:sz w:val="21"/>
          <w:szCs w:val="21"/>
        </w:rPr>
        <w:t xml:space="preserve"> in the D3I-project. The consent manual’s and templates’ </w:t>
      </w:r>
      <w:r w:rsidRPr="0076034C">
        <w:rPr>
          <w:rFonts w:asciiTheme="majorHAnsi" w:hAnsiTheme="majorHAnsi" w:cstheme="majorHAnsi"/>
          <w:b/>
          <w:sz w:val="21"/>
          <w:szCs w:val="21"/>
        </w:rPr>
        <w:t>design</w:t>
      </w:r>
      <w:r w:rsidRPr="0076034C">
        <w:rPr>
          <w:rFonts w:asciiTheme="majorHAnsi" w:hAnsiTheme="majorHAnsi" w:cstheme="majorHAnsi"/>
          <w:sz w:val="21"/>
          <w:szCs w:val="21"/>
        </w:rPr>
        <w:t xml:space="preserve">, its </w:t>
      </w:r>
      <w:r w:rsidRPr="0076034C">
        <w:rPr>
          <w:rFonts w:asciiTheme="majorHAnsi" w:hAnsiTheme="majorHAnsi" w:cstheme="majorHAnsi"/>
          <w:b/>
          <w:sz w:val="21"/>
          <w:szCs w:val="21"/>
        </w:rPr>
        <w:t>effectiveness</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GDPR compliance</w:t>
      </w:r>
      <w:r w:rsidRPr="0076034C">
        <w:rPr>
          <w:rFonts w:asciiTheme="majorHAnsi" w:hAnsiTheme="majorHAnsi" w:cstheme="majorHAnsi"/>
          <w:sz w:val="21"/>
          <w:szCs w:val="21"/>
        </w:rPr>
        <w:t xml:space="preserve"> will be </w:t>
      </w:r>
      <w:r w:rsidRPr="0076034C">
        <w:rPr>
          <w:rFonts w:asciiTheme="majorHAnsi" w:hAnsiTheme="majorHAnsi" w:cstheme="majorHAnsi"/>
          <w:b/>
          <w:sz w:val="21"/>
          <w:szCs w:val="21"/>
        </w:rPr>
        <w:t>analysed</w:t>
      </w:r>
      <w:r w:rsidRPr="0076034C">
        <w:rPr>
          <w:rFonts w:asciiTheme="majorHAnsi" w:hAnsiTheme="majorHAnsi" w:cstheme="majorHAnsi"/>
          <w:sz w:val="21"/>
          <w:szCs w:val="21"/>
        </w:rPr>
        <w:t xml:space="preserve"> and where necessary be </w:t>
      </w:r>
      <w:r w:rsidRPr="0076034C">
        <w:rPr>
          <w:rFonts w:asciiTheme="majorHAnsi" w:hAnsiTheme="majorHAnsi" w:cstheme="majorHAnsi"/>
          <w:b/>
          <w:sz w:val="21"/>
          <w:szCs w:val="21"/>
        </w:rPr>
        <w:t>adjusted</w:t>
      </w:r>
      <w:r w:rsidRPr="0076034C">
        <w:rPr>
          <w:rFonts w:asciiTheme="majorHAnsi" w:hAnsiTheme="majorHAnsi" w:cstheme="majorHAnsi"/>
          <w:sz w:val="21"/>
          <w:szCs w:val="21"/>
        </w:rPr>
        <w:t xml:space="preserve"> to the specific context of application in the D3I-research. These analyses will be based on the </w:t>
      </w:r>
      <w:r w:rsidRPr="0076034C">
        <w:rPr>
          <w:rFonts w:asciiTheme="majorHAnsi" w:hAnsiTheme="majorHAnsi" w:cstheme="majorHAnsi"/>
          <w:b/>
          <w:sz w:val="21"/>
          <w:szCs w:val="21"/>
        </w:rPr>
        <w:t>experiences</w:t>
      </w:r>
      <w:r w:rsidRPr="0076034C">
        <w:rPr>
          <w:rFonts w:asciiTheme="majorHAnsi" w:hAnsiTheme="majorHAnsi" w:cstheme="majorHAnsi"/>
          <w:sz w:val="21"/>
          <w:szCs w:val="21"/>
        </w:rPr>
        <w:t xml:space="preserve"> collected during each of the </w:t>
      </w:r>
      <w:r w:rsidRPr="0076034C">
        <w:rPr>
          <w:rFonts w:asciiTheme="majorHAnsi" w:hAnsiTheme="majorHAnsi" w:cstheme="majorHAnsi"/>
          <w:b/>
          <w:sz w:val="21"/>
          <w:szCs w:val="21"/>
        </w:rPr>
        <w:t>pilots</w:t>
      </w:r>
      <w:r w:rsidRPr="0076034C">
        <w:rPr>
          <w:rFonts w:asciiTheme="majorHAnsi" w:hAnsiTheme="majorHAnsi" w:cstheme="majorHAnsi"/>
          <w:sz w:val="21"/>
          <w:szCs w:val="21"/>
        </w:rPr>
        <w:t xml:space="preserve">, after discussions with the </w:t>
      </w:r>
      <w:r w:rsidRPr="0076034C">
        <w:rPr>
          <w:rFonts w:asciiTheme="majorHAnsi" w:hAnsiTheme="majorHAnsi" w:cstheme="majorHAnsi"/>
          <w:b/>
          <w:sz w:val="21"/>
          <w:szCs w:val="21"/>
        </w:rPr>
        <w:t>University DPOs, data stewards</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ERBs</w:t>
      </w:r>
      <w:r w:rsidRPr="0076034C">
        <w:rPr>
          <w:rFonts w:asciiTheme="majorHAnsi" w:hAnsiTheme="majorHAnsi" w:cstheme="majorHAnsi"/>
          <w:sz w:val="21"/>
          <w:szCs w:val="21"/>
        </w:rPr>
        <w:t xml:space="preserve"> of the FSW departments. The documentation must also </w:t>
      </w:r>
      <w:r w:rsidRPr="0076034C">
        <w:rPr>
          <w:rFonts w:asciiTheme="majorHAnsi" w:hAnsiTheme="majorHAnsi" w:cstheme="majorHAnsi"/>
          <w:b/>
          <w:sz w:val="21"/>
          <w:szCs w:val="21"/>
        </w:rPr>
        <w:t>align</w:t>
      </w:r>
      <w:r w:rsidRPr="0076034C">
        <w:rPr>
          <w:rFonts w:asciiTheme="majorHAnsi" w:hAnsiTheme="majorHAnsi" w:cstheme="majorHAnsi"/>
          <w:sz w:val="21"/>
          <w:szCs w:val="21"/>
        </w:rPr>
        <w:t xml:space="preserve"> with the </w:t>
      </w:r>
      <w:r w:rsidRPr="0076034C">
        <w:rPr>
          <w:rFonts w:asciiTheme="majorHAnsi" w:hAnsiTheme="majorHAnsi" w:cstheme="majorHAnsi"/>
          <w:b/>
          <w:sz w:val="21"/>
          <w:szCs w:val="21"/>
        </w:rPr>
        <w:t>technical architecture</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operational aspects</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vice versa</w:t>
      </w:r>
      <w:r w:rsidRPr="0076034C">
        <w:rPr>
          <w:rFonts w:asciiTheme="majorHAnsi" w:hAnsiTheme="majorHAnsi" w:cstheme="majorHAnsi"/>
          <w:sz w:val="21"/>
          <w:szCs w:val="21"/>
        </w:rPr>
        <w:t xml:space="preserve">. </w:t>
      </w:r>
    </w:p>
    <w:p w14:paraId="0000000B" w14:textId="77777777" w:rsidR="006D237B" w:rsidRPr="0076034C" w:rsidRDefault="006D237B">
      <w:pPr>
        <w:pBdr>
          <w:top w:val="single" w:sz="4" w:space="1" w:color="000000"/>
          <w:left w:val="single" w:sz="4" w:space="4" w:color="000000"/>
          <w:bottom w:val="single" w:sz="4" w:space="1" w:color="000000"/>
          <w:right w:val="single" w:sz="4" w:space="4" w:color="000000"/>
        </w:pBdr>
        <w:spacing w:line="276" w:lineRule="auto"/>
        <w:rPr>
          <w:rFonts w:asciiTheme="majorHAnsi" w:hAnsiTheme="majorHAnsi" w:cstheme="majorHAnsi"/>
          <w:sz w:val="21"/>
          <w:szCs w:val="21"/>
        </w:rPr>
      </w:pPr>
    </w:p>
    <w:p w14:paraId="0000000C" w14:textId="77777777" w:rsidR="006D237B" w:rsidRPr="0076034C" w:rsidRDefault="00000000">
      <w:pPr>
        <w:numPr>
          <w:ilvl w:val="0"/>
          <w:numId w:val="2"/>
        </w:numPr>
        <w:pBdr>
          <w:top w:val="single" w:sz="4" w:space="1" w:color="000000"/>
          <w:left w:val="single" w:sz="4" w:space="4" w:color="000000"/>
          <w:bottom w:val="single" w:sz="4" w:space="1" w:color="000000"/>
          <w:right w:val="single" w:sz="4" w:space="4" w:color="000000"/>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We stay close to the </w:t>
      </w:r>
      <w:r w:rsidRPr="0076034C">
        <w:rPr>
          <w:rFonts w:asciiTheme="majorHAnsi" w:hAnsiTheme="majorHAnsi" w:cstheme="majorHAnsi"/>
          <w:b/>
          <w:color w:val="000000"/>
          <w:sz w:val="21"/>
          <w:szCs w:val="21"/>
        </w:rPr>
        <w:t xml:space="preserve">current consent documentation </w:t>
      </w:r>
      <w:r w:rsidRPr="0076034C">
        <w:rPr>
          <w:rFonts w:asciiTheme="majorHAnsi" w:hAnsiTheme="majorHAnsi" w:cstheme="majorHAnsi"/>
          <w:color w:val="000000"/>
          <w:sz w:val="21"/>
          <w:szCs w:val="21"/>
        </w:rPr>
        <w:t xml:space="preserve">as used by the </w:t>
      </w:r>
      <w:proofErr w:type="spellStart"/>
      <w:r w:rsidRPr="0076034C">
        <w:rPr>
          <w:rFonts w:asciiTheme="majorHAnsi" w:hAnsiTheme="majorHAnsi" w:cstheme="majorHAnsi"/>
          <w:b/>
          <w:color w:val="000000"/>
          <w:sz w:val="21"/>
          <w:szCs w:val="21"/>
        </w:rPr>
        <w:t>UvA</w:t>
      </w:r>
      <w:proofErr w:type="spellEnd"/>
      <w:r w:rsidRPr="0076034C">
        <w:rPr>
          <w:rFonts w:asciiTheme="majorHAnsi" w:hAnsiTheme="majorHAnsi" w:cstheme="majorHAnsi"/>
          <w:color w:val="000000"/>
          <w:sz w:val="21"/>
          <w:szCs w:val="21"/>
        </w:rPr>
        <w:t xml:space="preserve">. </w:t>
      </w:r>
    </w:p>
    <w:p w14:paraId="0000000D" w14:textId="77777777" w:rsidR="006D237B" w:rsidRPr="0076034C" w:rsidRDefault="00000000">
      <w:pPr>
        <w:numPr>
          <w:ilvl w:val="0"/>
          <w:numId w:val="2"/>
        </w:numPr>
        <w:pBdr>
          <w:top w:val="single" w:sz="4" w:space="1" w:color="000000"/>
          <w:left w:val="single" w:sz="4" w:space="4" w:color="000000"/>
          <w:bottom w:val="single" w:sz="4" w:space="1" w:color="000000"/>
          <w:right w:val="single" w:sz="4" w:space="4" w:color="000000"/>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After</w:t>
      </w:r>
      <w:r w:rsidRPr="0076034C">
        <w:rPr>
          <w:rFonts w:asciiTheme="majorHAnsi" w:hAnsiTheme="majorHAnsi" w:cstheme="majorHAnsi"/>
          <w:b/>
          <w:color w:val="000000"/>
          <w:sz w:val="21"/>
          <w:szCs w:val="21"/>
        </w:rPr>
        <w:t xml:space="preserve"> gaining experiences </w:t>
      </w:r>
      <w:r w:rsidRPr="0076034C">
        <w:rPr>
          <w:rFonts w:asciiTheme="majorHAnsi" w:hAnsiTheme="majorHAnsi" w:cstheme="majorHAnsi"/>
          <w:color w:val="000000"/>
          <w:sz w:val="21"/>
          <w:szCs w:val="21"/>
        </w:rPr>
        <w:t>from the</w:t>
      </w:r>
      <w:r w:rsidRPr="0076034C">
        <w:rPr>
          <w:rFonts w:asciiTheme="majorHAnsi" w:hAnsiTheme="majorHAnsi" w:cstheme="majorHAnsi"/>
          <w:b/>
          <w:color w:val="000000"/>
          <w:sz w:val="21"/>
          <w:szCs w:val="21"/>
        </w:rPr>
        <w:t xml:space="preserve"> pilot</w:t>
      </w:r>
      <w:r w:rsidRPr="0076034C">
        <w:rPr>
          <w:rFonts w:asciiTheme="majorHAnsi" w:hAnsiTheme="majorHAnsi" w:cstheme="majorHAnsi"/>
          <w:color w:val="000000"/>
          <w:sz w:val="21"/>
          <w:szCs w:val="21"/>
        </w:rPr>
        <w:t xml:space="preserve">, we may have to </w:t>
      </w:r>
      <w:r w:rsidRPr="0076034C">
        <w:rPr>
          <w:rFonts w:asciiTheme="majorHAnsi" w:hAnsiTheme="majorHAnsi" w:cstheme="majorHAnsi"/>
          <w:b/>
          <w:color w:val="000000"/>
          <w:sz w:val="21"/>
          <w:szCs w:val="21"/>
        </w:rPr>
        <w:t>adjust</w:t>
      </w:r>
      <w:r w:rsidRPr="0076034C">
        <w:rPr>
          <w:rFonts w:asciiTheme="majorHAnsi" w:hAnsiTheme="majorHAnsi" w:cstheme="majorHAnsi"/>
          <w:color w:val="000000"/>
          <w:sz w:val="21"/>
          <w:szCs w:val="21"/>
        </w:rPr>
        <w:t xml:space="preserve"> the consent </w:t>
      </w:r>
      <w:r w:rsidRPr="0076034C">
        <w:rPr>
          <w:rFonts w:asciiTheme="majorHAnsi" w:hAnsiTheme="majorHAnsi" w:cstheme="majorHAnsi"/>
          <w:b/>
          <w:color w:val="000000"/>
          <w:sz w:val="21"/>
          <w:szCs w:val="21"/>
        </w:rPr>
        <w:t>documentation</w:t>
      </w:r>
      <w:r w:rsidRPr="0076034C">
        <w:rPr>
          <w:rFonts w:asciiTheme="majorHAnsi" w:hAnsiTheme="majorHAnsi" w:cstheme="majorHAnsi"/>
          <w:color w:val="000000"/>
          <w:sz w:val="21"/>
          <w:szCs w:val="21"/>
        </w:rPr>
        <w:t xml:space="preserve"> where that is </w:t>
      </w:r>
      <w:r w:rsidRPr="0076034C">
        <w:rPr>
          <w:rFonts w:asciiTheme="majorHAnsi" w:hAnsiTheme="majorHAnsi" w:cstheme="majorHAnsi"/>
          <w:b/>
          <w:color w:val="000000"/>
          <w:sz w:val="21"/>
          <w:szCs w:val="21"/>
        </w:rPr>
        <w:t>necessary</w:t>
      </w:r>
      <w:r w:rsidRPr="0076034C">
        <w:rPr>
          <w:rFonts w:asciiTheme="majorHAnsi" w:hAnsiTheme="majorHAnsi" w:cstheme="majorHAnsi"/>
          <w:color w:val="000000"/>
          <w:sz w:val="21"/>
          <w:szCs w:val="21"/>
        </w:rPr>
        <w:t xml:space="preserve"> to adequately </w:t>
      </w:r>
      <w:r w:rsidRPr="0076034C">
        <w:rPr>
          <w:rFonts w:asciiTheme="majorHAnsi" w:hAnsiTheme="majorHAnsi" w:cstheme="majorHAnsi"/>
          <w:b/>
          <w:color w:val="000000"/>
          <w:sz w:val="21"/>
          <w:szCs w:val="21"/>
        </w:rPr>
        <w:t>safeguard</w:t>
      </w:r>
      <w:r w:rsidRPr="0076034C">
        <w:rPr>
          <w:rFonts w:asciiTheme="majorHAnsi" w:hAnsiTheme="majorHAnsi" w:cstheme="majorHAnsi"/>
          <w:color w:val="000000"/>
          <w:sz w:val="21"/>
          <w:szCs w:val="21"/>
        </w:rPr>
        <w:t xml:space="preserve"> the </w:t>
      </w:r>
      <w:r w:rsidRPr="0076034C">
        <w:rPr>
          <w:rFonts w:asciiTheme="majorHAnsi" w:hAnsiTheme="majorHAnsi" w:cstheme="majorHAnsi"/>
          <w:b/>
          <w:color w:val="000000"/>
          <w:sz w:val="21"/>
          <w:szCs w:val="21"/>
        </w:rPr>
        <w:t>rights</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interests</w:t>
      </w:r>
      <w:r w:rsidRPr="0076034C">
        <w:rPr>
          <w:rFonts w:asciiTheme="majorHAnsi" w:hAnsiTheme="majorHAnsi" w:cstheme="majorHAnsi"/>
          <w:color w:val="000000"/>
          <w:sz w:val="21"/>
          <w:szCs w:val="21"/>
        </w:rPr>
        <w:t xml:space="preserve"> of the data subjects (</w:t>
      </w:r>
      <w:r w:rsidRPr="0076034C">
        <w:rPr>
          <w:rFonts w:asciiTheme="majorHAnsi" w:hAnsiTheme="majorHAnsi" w:cstheme="majorHAnsi"/>
          <w:b/>
          <w:color w:val="000000"/>
          <w:sz w:val="21"/>
          <w:szCs w:val="21"/>
        </w:rPr>
        <w:t>participants</w:t>
      </w:r>
      <w:r w:rsidRPr="0076034C">
        <w:rPr>
          <w:rFonts w:asciiTheme="majorHAnsi" w:hAnsiTheme="majorHAnsi" w:cstheme="majorHAnsi"/>
          <w:color w:val="000000"/>
          <w:sz w:val="21"/>
          <w:szCs w:val="21"/>
        </w:rPr>
        <w:t xml:space="preserve">) and/or to </w:t>
      </w:r>
      <w:r w:rsidRPr="0076034C">
        <w:rPr>
          <w:rFonts w:asciiTheme="majorHAnsi" w:hAnsiTheme="majorHAnsi" w:cstheme="majorHAnsi"/>
          <w:b/>
          <w:color w:val="000000"/>
          <w:sz w:val="21"/>
          <w:szCs w:val="21"/>
        </w:rPr>
        <w:t>clarify</w:t>
      </w:r>
      <w:r w:rsidRPr="0076034C">
        <w:rPr>
          <w:rFonts w:asciiTheme="majorHAnsi" w:hAnsiTheme="majorHAnsi" w:cstheme="majorHAnsi"/>
          <w:color w:val="000000"/>
          <w:sz w:val="21"/>
          <w:szCs w:val="21"/>
        </w:rPr>
        <w:t xml:space="preserve"> the documentation for the </w:t>
      </w:r>
      <w:r w:rsidRPr="0076034C">
        <w:rPr>
          <w:rFonts w:asciiTheme="majorHAnsi" w:hAnsiTheme="majorHAnsi" w:cstheme="majorHAnsi"/>
          <w:b/>
          <w:color w:val="000000"/>
          <w:sz w:val="21"/>
          <w:szCs w:val="21"/>
        </w:rPr>
        <w:t>researchers</w:t>
      </w:r>
      <w:r w:rsidRPr="0076034C">
        <w:rPr>
          <w:rFonts w:asciiTheme="majorHAnsi" w:hAnsiTheme="majorHAnsi" w:cstheme="majorHAnsi"/>
          <w:color w:val="000000"/>
          <w:sz w:val="21"/>
          <w:szCs w:val="21"/>
        </w:rPr>
        <w:t xml:space="preserve"> (data controllers). </w:t>
      </w:r>
    </w:p>
    <w:p w14:paraId="0000000E" w14:textId="77777777" w:rsidR="006D237B" w:rsidRPr="0076034C" w:rsidRDefault="006D237B">
      <w:pPr>
        <w:spacing w:line="276" w:lineRule="auto"/>
        <w:rPr>
          <w:rFonts w:asciiTheme="majorHAnsi" w:hAnsiTheme="majorHAnsi" w:cstheme="majorHAnsi"/>
          <w:sz w:val="21"/>
          <w:szCs w:val="21"/>
        </w:rPr>
      </w:pPr>
    </w:p>
    <w:p w14:paraId="0000000F" w14:textId="77777777" w:rsidR="006D237B" w:rsidRPr="0076034C" w:rsidRDefault="00000000">
      <w:pPr>
        <w:pStyle w:val="Heading1"/>
        <w:spacing w:line="276" w:lineRule="auto"/>
        <w:rPr>
          <w:rFonts w:cstheme="majorHAnsi"/>
          <w:b/>
        </w:rPr>
      </w:pPr>
      <w:r w:rsidRPr="0076034C">
        <w:rPr>
          <w:rFonts w:cstheme="majorHAnsi"/>
          <w:b/>
        </w:rPr>
        <w:t>1. Introduction</w:t>
      </w:r>
    </w:p>
    <w:p w14:paraId="00000010" w14:textId="77777777" w:rsidR="006D237B" w:rsidRPr="0076034C" w:rsidRDefault="006D237B">
      <w:pPr>
        <w:spacing w:line="276" w:lineRule="auto"/>
        <w:rPr>
          <w:rFonts w:asciiTheme="majorHAnsi" w:hAnsiTheme="majorHAnsi" w:cstheme="majorHAnsi"/>
          <w:sz w:val="21"/>
          <w:szCs w:val="21"/>
        </w:rPr>
      </w:pPr>
    </w:p>
    <w:p w14:paraId="00000011"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Generally,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can only be </w:t>
      </w:r>
      <w:r w:rsidRPr="0076034C">
        <w:rPr>
          <w:rFonts w:asciiTheme="majorHAnsi" w:hAnsiTheme="majorHAnsi" w:cstheme="majorHAnsi"/>
          <w:b/>
          <w:sz w:val="21"/>
          <w:szCs w:val="21"/>
        </w:rPr>
        <w:t>lawful</w:t>
      </w:r>
      <w:r w:rsidRPr="0076034C">
        <w:rPr>
          <w:rFonts w:asciiTheme="majorHAnsi" w:hAnsiTheme="majorHAnsi" w:cstheme="majorHAnsi"/>
          <w:sz w:val="21"/>
          <w:szCs w:val="21"/>
        </w:rPr>
        <w:t xml:space="preserve"> if a </w:t>
      </w:r>
      <w:r w:rsidRPr="0076034C">
        <w:rPr>
          <w:rFonts w:asciiTheme="majorHAnsi" w:hAnsiTheme="majorHAnsi" w:cstheme="majorHAnsi"/>
          <w:b/>
          <w:sz w:val="21"/>
          <w:szCs w:val="21"/>
        </w:rPr>
        <w:t>data subject</w:t>
      </w:r>
      <w:r w:rsidRPr="0076034C">
        <w:rPr>
          <w:rFonts w:asciiTheme="majorHAnsi" w:hAnsiTheme="majorHAnsi" w:cstheme="majorHAnsi"/>
          <w:sz w:val="21"/>
          <w:szCs w:val="21"/>
        </w:rPr>
        <w:t xml:space="preserve"> is offered some form of </w:t>
      </w:r>
      <w:r w:rsidRPr="0076034C">
        <w:rPr>
          <w:rFonts w:asciiTheme="majorHAnsi" w:hAnsiTheme="majorHAnsi" w:cstheme="majorHAnsi"/>
          <w:b/>
          <w:sz w:val="21"/>
          <w:szCs w:val="21"/>
        </w:rPr>
        <w:t xml:space="preserve">meaningful control </w:t>
      </w:r>
      <w:r w:rsidRPr="0076034C">
        <w:rPr>
          <w:rFonts w:asciiTheme="majorHAnsi" w:hAnsiTheme="majorHAnsi" w:cstheme="majorHAnsi"/>
          <w:sz w:val="21"/>
          <w:szCs w:val="21"/>
        </w:rPr>
        <w:t xml:space="preserve">over the processing of </w:t>
      </w:r>
      <w:r w:rsidRPr="0076034C">
        <w:rPr>
          <w:rFonts w:asciiTheme="majorHAnsi" w:hAnsiTheme="majorHAnsi" w:cstheme="majorHAnsi"/>
          <w:b/>
          <w:sz w:val="21"/>
          <w:szCs w:val="21"/>
        </w:rPr>
        <w:t>their personal data</w:t>
      </w:r>
      <w:r w:rsidRPr="0076034C">
        <w:rPr>
          <w:rFonts w:asciiTheme="majorHAnsi" w:hAnsiTheme="majorHAnsi" w:cstheme="majorHAnsi"/>
          <w:sz w:val="21"/>
          <w:szCs w:val="21"/>
        </w:rPr>
        <w:t xml:space="preserve">, meaning that they are offered a </w:t>
      </w:r>
      <w:r w:rsidRPr="0076034C">
        <w:rPr>
          <w:rFonts w:asciiTheme="majorHAnsi" w:hAnsiTheme="majorHAnsi" w:cstheme="majorHAnsi"/>
          <w:b/>
          <w:sz w:val="21"/>
          <w:szCs w:val="21"/>
        </w:rPr>
        <w:t>genuine choice</w:t>
      </w:r>
      <w:r w:rsidRPr="0076034C">
        <w:rPr>
          <w:rFonts w:asciiTheme="majorHAnsi" w:hAnsiTheme="majorHAnsi" w:cstheme="majorHAnsi"/>
          <w:sz w:val="21"/>
          <w:szCs w:val="21"/>
        </w:rPr>
        <w:t xml:space="preserve"> regarding </w:t>
      </w:r>
      <w:r w:rsidRPr="0076034C">
        <w:rPr>
          <w:rFonts w:asciiTheme="majorHAnsi" w:hAnsiTheme="majorHAnsi" w:cstheme="majorHAnsi"/>
          <w:b/>
          <w:sz w:val="21"/>
          <w:szCs w:val="21"/>
        </w:rPr>
        <w:t>accepting</w:t>
      </w:r>
      <w:r w:rsidRPr="0076034C">
        <w:rPr>
          <w:rFonts w:asciiTheme="majorHAnsi" w:hAnsiTheme="majorHAnsi" w:cstheme="majorHAnsi"/>
          <w:sz w:val="21"/>
          <w:szCs w:val="21"/>
        </w:rPr>
        <w:t xml:space="preserve"> or </w:t>
      </w:r>
      <w:r w:rsidRPr="0076034C">
        <w:rPr>
          <w:rFonts w:asciiTheme="majorHAnsi" w:hAnsiTheme="majorHAnsi" w:cstheme="majorHAnsi"/>
          <w:b/>
          <w:sz w:val="21"/>
          <w:szCs w:val="21"/>
        </w:rPr>
        <w:t>declining</w:t>
      </w:r>
      <w:r w:rsidRPr="0076034C">
        <w:rPr>
          <w:rFonts w:asciiTheme="majorHAnsi" w:hAnsiTheme="majorHAnsi" w:cstheme="majorHAnsi"/>
          <w:sz w:val="21"/>
          <w:szCs w:val="21"/>
        </w:rPr>
        <w:t xml:space="preserve"> the </w:t>
      </w:r>
      <w:r w:rsidRPr="0076034C">
        <w:rPr>
          <w:rFonts w:asciiTheme="majorHAnsi" w:hAnsiTheme="majorHAnsi" w:cstheme="majorHAnsi"/>
          <w:b/>
          <w:sz w:val="21"/>
          <w:szCs w:val="21"/>
        </w:rPr>
        <w:t>terms offered</w:t>
      </w:r>
      <w:r w:rsidRPr="0076034C">
        <w:rPr>
          <w:rFonts w:asciiTheme="majorHAnsi" w:hAnsiTheme="majorHAnsi" w:cstheme="majorHAnsi"/>
          <w:sz w:val="21"/>
          <w:szCs w:val="21"/>
        </w:rPr>
        <w:t xml:space="preserve"> or </w:t>
      </w:r>
      <w:r w:rsidRPr="0076034C">
        <w:rPr>
          <w:rFonts w:asciiTheme="majorHAnsi" w:hAnsiTheme="majorHAnsi" w:cstheme="majorHAnsi"/>
          <w:b/>
          <w:sz w:val="21"/>
          <w:szCs w:val="21"/>
        </w:rPr>
        <w:t>declining</w:t>
      </w:r>
      <w:r w:rsidRPr="0076034C">
        <w:rPr>
          <w:rFonts w:asciiTheme="majorHAnsi" w:hAnsiTheme="majorHAnsi" w:cstheme="majorHAnsi"/>
          <w:sz w:val="21"/>
          <w:szCs w:val="21"/>
        </w:rPr>
        <w:t xml:space="preserve"> them </w:t>
      </w:r>
      <w:r w:rsidRPr="0076034C">
        <w:rPr>
          <w:rFonts w:asciiTheme="majorHAnsi" w:hAnsiTheme="majorHAnsi" w:cstheme="majorHAnsi"/>
          <w:b/>
          <w:sz w:val="21"/>
          <w:szCs w:val="21"/>
        </w:rPr>
        <w:t>without detriment</w:t>
      </w:r>
      <w:r w:rsidRPr="0076034C">
        <w:rPr>
          <w:rFonts w:asciiTheme="majorHAnsi" w:hAnsiTheme="majorHAnsi" w:cstheme="majorHAnsi"/>
          <w:sz w:val="21"/>
          <w:szCs w:val="21"/>
        </w:rPr>
        <w:t xml:space="preserve">. </w:t>
      </w:r>
    </w:p>
    <w:p w14:paraId="00000012" w14:textId="77777777" w:rsidR="006D237B" w:rsidRPr="0076034C" w:rsidRDefault="006D237B">
      <w:pPr>
        <w:spacing w:line="276" w:lineRule="auto"/>
        <w:rPr>
          <w:rFonts w:asciiTheme="majorHAnsi" w:hAnsiTheme="majorHAnsi" w:cstheme="majorHAnsi"/>
          <w:sz w:val="21"/>
          <w:szCs w:val="21"/>
        </w:rPr>
      </w:pPr>
    </w:p>
    <w:p w14:paraId="00000013"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When </w:t>
      </w:r>
      <w:r w:rsidRPr="0076034C">
        <w:rPr>
          <w:rFonts w:asciiTheme="majorHAnsi" w:hAnsiTheme="majorHAnsi" w:cstheme="majorHAnsi"/>
          <w:b/>
          <w:sz w:val="21"/>
          <w:szCs w:val="21"/>
        </w:rPr>
        <w:t xml:space="preserve">asking </w:t>
      </w:r>
      <w:r w:rsidRPr="0076034C">
        <w:rPr>
          <w:rFonts w:asciiTheme="majorHAnsi" w:hAnsiTheme="majorHAnsi" w:cstheme="majorHAnsi"/>
          <w:sz w:val="21"/>
          <w:szCs w:val="21"/>
        </w:rPr>
        <w:t xml:space="preserve">for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a </w:t>
      </w:r>
      <w:r w:rsidRPr="0076034C">
        <w:rPr>
          <w:rFonts w:asciiTheme="majorHAnsi" w:hAnsiTheme="majorHAnsi" w:cstheme="majorHAnsi"/>
          <w:b/>
          <w:sz w:val="21"/>
          <w:szCs w:val="21"/>
        </w:rPr>
        <w:t>researcher</w:t>
      </w:r>
      <w:r w:rsidRPr="0076034C">
        <w:rPr>
          <w:rFonts w:asciiTheme="majorHAnsi" w:hAnsiTheme="majorHAnsi" w:cstheme="majorHAnsi"/>
          <w:sz w:val="21"/>
          <w:szCs w:val="21"/>
        </w:rPr>
        <w:t xml:space="preserve"> has the </w:t>
      </w:r>
      <w:r w:rsidRPr="0076034C">
        <w:rPr>
          <w:rFonts w:asciiTheme="majorHAnsi" w:hAnsiTheme="majorHAnsi" w:cstheme="majorHAnsi"/>
          <w:b/>
          <w:sz w:val="21"/>
          <w:szCs w:val="21"/>
        </w:rPr>
        <w:t>duty</w:t>
      </w:r>
      <w:r w:rsidRPr="0076034C">
        <w:rPr>
          <w:rFonts w:asciiTheme="majorHAnsi" w:hAnsiTheme="majorHAnsi" w:cstheme="majorHAnsi"/>
          <w:sz w:val="21"/>
          <w:szCs w:val="21"/>
        </w:rPr>
        <w:t xml:space="preserve"> to </w:t>
      </w:r>
      <w:r w:rsidRPr="0076034C">
        <w:rPr>
          <w:rFonts w:asciiTheme="majorHAnsi" w:hAnsiTheme="majorHAnsi" w:cstheme="majorHAnsi"/>
          <w:b/>
          <w:sz w:val="21"/>
          <w:szCs w:val="21"/>
        </w:rPr>
        <w:t>assess</w:t>
      </w:r>
      <w:r w:rsidRPr="0076034C">
        <w:rPr>
          <w:rFonts w:asciiTheme="majorHAnsi" w:hAnsiTheme="majorHAnsi" w:cstheme="majorHAnsi"/>
          <w:sz w:val="21"/>
          <w:szCs w:val="21"/>
        </w:rPr>
        <w:t xml:space="preserve"> whether </w:t>
      </w:r>
      <w:r w:rsidRPr="0076034C">
        <w:rPr>
          <w:rFonts w:asciiTheme="majorHAnsi" w:hAnsiTheme="majorHAnsi" w:cstheme="majorHAnsi"/>
          <w:b/>
          <w:sz w:val="21"/>
          <w:szCs w:val="21"/>
        </w:rPr>
        <w:t xml:space="preserve">that consent </w:t>
      </w:r>
      <w:r w:rsidRPr="0076034C">
        <w:rPr>
          <w:rFonts w:asciiTheme="majorHAnsi" w:hAnsiTheme="majorHAnsi" w:cstheme="majorHAnsi"/>
          <w:sz w:val="21"/>
          <w:szCs w:val="21"/>
        </w:rPr>
        <w:t xml:space="preserve">will meet </w:t>
      </w:r>
      <w:r w:rsidRPr="0076034C">
        <w:rPr>
          <w:rFonts w:asciiTheme="majorHAnsi" w:hAnsiTheme="majorHAnsi" w:cstheme="majorHAnsi"/>
          <w:b/>
          <w:sz w:val="21"/>
          <w:szCs w:val="21"/>
        </w:rPr>
        <w:t>all</w:t>
      </w:r>
      <w:r w:rsidRPr="0076034C">
        <w:rPr>
          <w:rFonts w:asciiTheme="majorHAnsi" w:hAnsiTheme="majorHAnsi" w:cstheme="majorHAnsi"/>
          <w:sz w:val="21"/>
          <w:szCs w:val="21"/>
        </w:rPr>
        <w:t xml:space="preserve"> the </w:t>
      </w:r>
      <w:r w:rsidRPr="0076034C">
        <w:rPr>
          <w:rFonts w:asciiTheme="majorHAnsi" w:hAnsiTheme="majorHAnsi" w:cstheme="majorHAnsi"/>
          <w:b/>
          <w:sz w:val="21"/>
          <w:szCs w:val="21"/>
        </w:rPr>
        <w:t>requirements</w:t>
      </w:r>
      <w:r w:rsidRPr="0076034C">
        <w:rPr>
          <w:rFonts w:asciiTheme="majorHAnsi" w:hAnsiTheme="majorHAnsi" w:cstheme="majorHAnsi"/>
          <w:sz w:val="21"/>
          <w:szCs w:val="21"/>
        </w:rPr>
        <w:t xml:space="preserve"> to </w:t>
      </w:r>
      <w:r w:rsidRPr="0076034C">
        <w:rPr>
          <w:rFonts w:asciiTheme="majorHAnsi" w:hAnsiTheme="majorHAnsi" w:cstheme="majorHAnsi"/>
          <w:b/>
          <w:sz w:val="21"/>
          <w:szCs w:val="21"/>
        </w:rPr>
        <w:t>obtain</w:t>
      </w:r>
      <w:r w:rsidRPr="0076034C">
        <w:rPr>
          <w:rFonts w:asciiTheme="majorHAnsi" w:hAnsiTheme="majorHAnsi" w:cstheme="majorHAnsi"/>
          <w:sz w:val="21"/>
          <w:szCs w:val="21"/>
        </w:rPr>
        <w:t xml:space="preserve"> </w:t>
      </w:r>
      <w:r w:rsidRPr="0076034C">
        <w:rPr>
          <w:rFonts w:asciiTheme="majorHAnsi" w:hAnsiTheme="majorHAnsi" w:cstheme="majorHAnsi"/>
          <w:b/>
          <w:i/>
          <w:sz w:val="21"/>
          <w:szCs w:val="21"/>
        </w:rPr>
        <w:t xml:space="preserve">valid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If obtained </w:t>
      </w:r>
      <w:r w:rsidRPr="0076034C">
        <w:rPr>
          <w:rFonts w:asciiTheme="majorHAnsi" w:hAnsiTheme="majorHAnsi" w:cstheme="majorHAnsi"/>
          <w:b/>
          <w:sz w:val="21"/>
          <w:szCs w:val="21"/>
        </w:rPr>
        <w:t>in full compliance</w:t>
      </w:r>
      <w:r w:rsidRPr="0076034C">
        <w:rPr>
          <w:rFonts w:asciiTheme="majorHAnsi" w:hAnsiTheme="majorHAnsi" w:cstheme="majorHAnsi"/>
          <w:sz w:val="21"/>
          <w:szCs w:val="21"/>
        </w:rPr>
        <w:t xml:space="preserve"> with the </w:t>
      </w:r>
      <w:r w:rsidRPr="0076034C">
        <w:rPr>
          <w:rFonts w:asciiTheme="majorHAnsi" w:hAnsiTheme="majorHAnsi" w:cstheme="majorHAnsi"/>
          <w:b/>
          <w:sz w:val="21"/>
          <w:szCs w:val="21"/>
        </w:rPr>
        <w:t>GDPR</w:t>
      </w:r>
      <w:r w:rsidRPr="0076034C">
        <w:rPr>
          <w:rFonts w:asciiTheme="majorHAnsi" w:hAnsiTheme="majorHAnsi" w:cstheme="majorHAnsi"/>
          <w:sz w:val="21"/>
          <w:szCs w:val="21"/>
        </w:rPr>
        <w:t xml:space="preserve">, consent is a </w:t>
      </w:r>
      <w:r w:rsidRPr="0076034C">
        <w:rPr>
          <w:rFonts w:asciiTheme="majorHAnsi" w:hAnsiTheme="majorHAnsi" w:cstheme="majorHAnsi"/>
          <w:b/>
          <w:sz w:val="21"/>
          <w:szCs w:val="21"/>
        </w:rPr>
        <w:t>tool</w:t>
      </w:r>
      <w:r w:rsidRPr="0076034C">
        <w:rPr>
          <w:rFonts w:asciiTheme="majorHAnsi" w:hAnsiTheme="majorHAnsi" w:cstheme="majorHAnsi"/>
          <w:sz w:val="21"/>
          <w:szCs w:val="21"/>
        </w:rPr>
        <w:t xml:space="preserve"> that gives </w:t>
      </w:r>
      <w:r w:rsidRPr="0076034C">
        <w:rPr>
          <w:rFonts w:asciiTheme="majorHAnsi" w:hAnsiTheme="majorHAnsi" w:cstheme="majorHAnsi"/>
          <w:b/>
          <w:sz w:val="21"/>
          <w:szCs w:val="21"/>
        </w:rPr>
        <w:t>data subjects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control</w:t>
      </w:r>
      <w:r w:rsidRPr="0076034C">
        <w:rPr>
          <w:rFonts w:asciiTheme="majorHAnsi" w:hAnsiTheme="majorHAnsi" w:cstheme="majorHAnsi"/>
          <w:sz w:val="21"/>
          <w:szCs w:val="21"/>
        </w:rPr>
        <w:t xml:space="preserve"> over </w:t>
      </w:r>
      <w:r w:rsidRPr="0076034C">
        <w:rPr>
          <w:rFonts w:asciiTheme="majorHAnsi" w:hAnsiTheme="majorHAnsi" w:cstheme="majorHAnsi"/>
          <w:b/>
          <w:sz w:val="21"/>
          <w:szCs w:val="21"/>
        </w:rPr>
        <w:t>whether or not</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 xml:space="preserve">personal data concerning them </w:t>
      </w:r>
      <w:r w:rsidRPr="0076034C">
        <w:rPr>
          <w:rFonts w:asciiTheme="majorHAnsi" w:hAnsiTheme="majorHAnsi" w:cstheme="majorHAnsi"/>
          <w:sz w:val="21"/>
          <w:szCs w:val="21"/>
        </w:rPr>
        <w:t xml:space="preserve">will be </w:t>
      </w:r>
      <w:r w:rsidRPr="0076034C">
        <w:rPr>
          <w:rFonts w:asciiTheme="majorHAnsi" w:hAnsiTheme="majorHAnsi" w:cstheme="majorHAnsi"/>
          <w:b/>
          <w:sz w:val="21"/>
          <w:szCs w:val="21"/>
        </w:rPr>
        <w:t>processed</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If not</w:t>
      </w:r>
      <w:r w:rsidRPr="0076034C">
        <w:rPr>
          <w:rFonts w:asciiTheme="majorHAnsi" w:hAnsiTheme="majorHAnsi" w:cstheme="majorHAnsi"/>
          <w:sz w:val="21"/>
          <w:szCs w:val="21"/>
        </w:rPr>
        <w:t xml:space="preserve">, the data subject’s control becomes </w:t>
      </w:r>
      <w:r w:rsidRPr="0076034C">
        <w:rPr>
          <w:rFonts w:asciiTheme="majorHAnsi" w:hAnsiTheme="majorHAnsi" w:cstheme="majorHAnsi"/>
          <w:b/>
          <w:sz w:val="21"/>
          <w:szCs w:val="21"/>
        </w:rPr>
        <w:t>illusory</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will be an </w:t>
      </w:r>
      <w:r w:rsidRPr="0076034C">
        <w:rPr>
          <w:rFonts w:asciiTheme="majorHAnsi" w:hAnsiTheme="majorHAnsi" w:cstheme="majorHAnsi"/>
          <w:b/>
          <w:sz w:val="21"/>
          <w:szCs w:val="21"/>
        </w:rPr>
        <w:t>invalid basis</w:t>
      </w:r>
      <w:r w:rsidRPr="0076034C">
        <w:rPr>
          <w:rFonts w:asciiTheme="majorHAnsi" w:hAnsiTheme="majorHAnsi" w:cstheme="majorHAnsi"/>
          <w:sz w:val="21"/>
          <w:szCs w:val="21"/>
        </w:rPr>
        <w:t xml:space="preserve"> for </w:t>
      </w:r>
      <w:r w:rsidRPr="0076034C">
        <w:rPr>
          <w:rFonts w:asciiTheme="majorHAnsi" w:hAnsiTheme="majorHAnsi" w:cstheme="majorHAnsi"/>
          <w:b/>
          <w:sz w:val="21"/>
          <w:szCs w:val="21"/>
        </w:rPr>
        <w:t>processing</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rendering</w:t>
      </w:r>
      <w:r w:rsidRPr="0076034C">
        <w:rPr>
          <w:rFonts w:asciiTheme="majorHAnsi" w:hAnsiTheme="majorHAnsi" w:cstheme="majorHAnsi"/>
          <w:sz w:val="21"/>
          <w:szCs w:val="21"/>
        </w:rPr>
        <w:t xml:space="preserve"> the processing activity </w:t>
      </w:r>
      <w:r w:rsidRPr="0076034C">
        <w:rPr>
          <w:rFonts w:asciiTheme="majorHAnsi" w:hAnsiTheme="majorHAnsi" w:cstheme="majorHAnsi"/>
          <w:b/>
          <w:sz w:val="21"/>
          <w:szCs w:val="21"/>
        </w:rPr>
        <w:t>unlawful</w:t>
      </w:r>
      <w:r w:rsidRPr="0076034C">
        <w:rPr>
          <w:rFonts w:asciiTheme="majorHAnsi" w:hAnsiTheme="majorHAnsi" w:cstheme="majorHAnsi"/>
          <w:sz w:val="21"/>
          <w:szCs w:val="21"/>
        </w:rPr>
        <w:t xml:space="preserve">. Inviting people to </w:t>
      </w:r>
      <w:r w:rsidRPr="0076034C">
        <w:rPr>
          <w:rFonts w:asciiTheme="majorHAnsi" w:hAnsiTheme="majorHAnsi" w:cstheme="majorHAnsi"/>
          <w:b/>
          <w:sz w:val="21"/>
          <w:szCs w:val="21"/>
        </w:rPr>
        <w:t>accept</w:t>
      </w:r>
      <w:r w:rsidRPr="0076034C">
        <w:rPr>
          <w:rFonts w:asciiTheme="majorHAnsi" w:hAnsiTheme="majorHAnsi" w:cstheme="majorHAnsi"/>
          <w:sz w:val="21"/>
          <w:szCs w:val="21"/>
        </w:rPr>
        <w:t xml:space="preserve"> a </w:t>
      </w:r>
      <w:r w:rsidRPr="0076034C">
        <w:rPr>
          <w:rFonts w:asciiTheme="majorHAnsi" w:hAnsiTheme="majorHAnsi" w:cstheme="majorHAnsi"/>
          <w:b/>
          <w:sz w:val="21"/>
          <w:szCs w:val="21"/>
        </w:rPr>
        <w:t>data processing operation</w:t>
      </w:r>
      <w:r w:rsidRPr="0076034C">
        <w:rPr>
          <w:rFonts w:asciiTheme="majorHAnsi" w:hAnsiTheme="majorHAnsi" w:cstheme="majorHAnsi"/>
          <w:sz w:val="21"/>
          <w:szCs w:val="21"/>
        </w:rPr>
        <w:t xml:space="preserve"> concerns the </w:t>
      </w:r>
      <w:r w:rsidRPr="0076034C">
        <w:rPr>
          <w:rFonts w:asciiTheme="majorHAnsi" w:hAnsiTheme="majorHAnsi" w:cstheme="majorHAnsi"/>
          <w:b/>
          <w:sz w:val="21"/>
          <w:szCs w:val="21"/>
        </w:rPr>
        <w:t>fundamental right</w:t>
      </w:r>
      <w:r w:rsidRPr="0076034C">
        <w:rPr>
          <w:rFonts w:asciiTheme="majorHAnsi" w:hAnsiTheme="majorHAnsi" w:cstheme="majorHAnsi"/>
          <w:sz w:val="21"/>
          <w:szCs w:val="21"/>
        </w:rPr>
        <w:t xml:space="preserve"> of </w:t>
      </w:r>
      <w:r w:rsidRPr="0076034C">
        <w:rPr>
          <w:rFonts w:asciiTheme="majorHAnsi" w:hAnsiTheme="majorHAnsi" w:cstheme="majorHAnsi"/>
          <w:b/>
          <w:sz w:val="21"/>
          <w:szCs w:val="21"/>
        </w:rPr>
        <w:t>data subjects</w:t>
      </w:r>
      <w:r w:rsidRPr="0076034C">
        <w:rPr>
          <w:rFonts w:asciiTheme="majorHAnsi" w:hAnsiTheme="majorHAnsi" w:cstheme="majorHAnsi"/>
          <w:sz w:val="21"/>
          <w:szCs w:val="21"/>
        </w:rPr>
        <w:t xml:space="preserve"> and is therefore subject to </w:t>
      </w:r>
      <w:r w:rsidRPr="0076034C">
        <w:rPr>
          <w:rFonts w:asciiTheme="majorHAnsi" w:hAnsiTheme="majorHAnsi" w:cstheme="majorHAnsi"/>
          <w:b/>
          <w:sz w:val="21"/>
          <w:szCs w:val="21"/>
        </w:rPr>
        <w:t>rigorous requirements</w:t>
      </w:r>
      <w:r w:rsidRPr="0076034C">
        <w:rPr>
          <w:rFonts w:asciiTheme="majorHAnsi" w:hAnsiTheme="majorHAnsi" w:cstheme="majorHAnsi"/>
          <w:sz w:val="21"/>
          <w:szCs w:val="21"/>
        </w:rPr>
        <w:t>. We introduce these next.</w:t>
      </w:r>
    </w:p>
    <w:p w14:paraId="00000014" w14:textId="77777777" w:rsidR="006D237B" w:rsidRPr="0076034C" w:rsidRDefault="006D237B">
      <w:pPr>
        <w:spacing w:line="276" w:lineRule="auto"/>
        <w:rPr>
          <w:rFonts w:asciiTheme="majorHAnsi" w:hAnsiTheme="majorHAnsi" w:cstheme="majorHAnsi"/>
          <w:sz w:val="21"/>
          <w:szCs w:val="21"/>
        </w:rPr>
      </w:pPr>
    </w:p>
    <w:p w14:paraId="00000015" w14:textId="77777777" w:rsidR="006D237B" w:rsidRPr="0076034C" w:rsidRDefault="006D237B">
      <w:pPr>
        <w:spacing w:line="276" w:lineRule="auto"/>
        <w:rPr>
          <w:rFonts w:asciiTheme="majorHAnsi" w:hAnsiTheme="majorHAnsi" w:cstheme="majorHAnsi"/>
          <w:sz w:val="21"/>
          <w:szCs w:val="21"/>
        </w:rPr>
      </w:pPr>
    </w:p>
    <w:p w14:paraId="00000016" w14:textId="77777777" w:rsidR="006D237B" w:rsidRPr="0076034C" w:rsidRDefault="00000000">
      <w:pPr>
        <w:pStyle w:val="Heading1"/>
        <w:spacing w:line="276" w:lineRule="auto"/>
        <w:rPr>
          <w:rFonts w:cstheme="majorHAnsi"/>
          <w:b/>
        </w:rPr>
      </w:pPr>
      <w:r w:rsidRPr="0076034C">
        <w:rPr>
          <w:rFonts w:cstheme="majorHAnsi"/>
          <w:b/>
        </w:rPr>
        <w:lastRenderedPageBreak/>
        <w:t>2. Consent in the GDPR</w:t>
      </w:r>
    </w:p>
    <w:p w14:paraId="00000017" w14:textId="77777777" w:rsidR="006D237B" w:rsidRPr="0076034C" w:rsidRDefault="006D237B">
      <w:pPr>
        <w:spacing w:line="276" w:lineRule="auto"/>
        <w:rPr>
          <w:rFonts w:asciiTheme="majorHAnsi" w:hAnsiTheme="majorHAnsi" w:cstheme="majorHAnsi"/>
          <w:b/>
          <w:sz w:val="21"/>
          <w:szCs w:val="21"/>
        </w:rPr>
      </w:pPr>
    </w:p>
    <w:p w14:paraId="00000018"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Article 4(11) of the GDPR defines consent as: </w:t>
      </w:r>
    </w:p>
    <w:p w14:paraId="00000019" w14:textId="77777777" w:rsidR="006D237B" w:rsidRPr="0076034C" w:rsidRDefault="00000000">
      <w:pPr>
        <w:numPr>
          <w:ilvl w:val="0"/>
          <w:numId w:val="8"/>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any </w:t>
      </w:r>
      <w:r w:rsidRPr="0076034C">
        <w:rPr>
          <w:rFonts w:asciiTheme="majorHAnsi" w:hAnsiTheme="majorHAnsi" w:cstheme="majorHAnsi"/>
          <w:b/>
          <w:color w:val="000000"/>
          <w:sz w:val="21"/>
          <w:szCs w:val="21"/>
        </w:rPr>
        <w:t>freely given</w:t>
      </w:r>
      <w:r w:rsidRPr="0076034C">
        <w:rPr>
          <w:rFonts w:asciiTheme="majorHAnsi" w:hAnsiTheme="majorHAnsi" w:cstheme="majorHAnsi"/>
          <w:color w:val="000000"/>
          <w:sz w:val="21"/>
          <w:szCs w:val="21"/>
        </w:rPr>
        <w:t xml:space="preserve">, </w:t>
      </w:r>
    </w:p>
    <w:p w14:paraId="0000001A" w14:textId="77777777" w:rsidR="006D237B" w:rsidRPr="0076034C" w:rsidRDefault="00000000">
      <w:pPr>
        <w:numPr>
          <w:ilvl w:val="0"/>
          <w:numId w:val="8"/>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b/>
          <w:color w:val="000000"/>
          <w:sz w:val="21"/>
          <w:szCs w:val="21"/>
        </w:rPr>
        <w:t>specific</w:t>
      </w:r>
      <w:r w:rsidRPr="0076034C">
        <w:rPr>
          <w:rFonts w:asciiTheme="majorHAnsi" w:hAnsiTheme="majorHAnsi" w:cstheme="majorHAnsi"/>
          <w:color w:val="000000"/>
          <w:sz w:val="21"/>
          <w:szCs w:val="21"/>
        </w:rPr>
        <w:t xml:space="preserve">, </w:t>
      </w:r>
    </w:p>
    <w:p w14:paraId="0000001B" w14:textId="77777777" w:rsidR="006D237B" w:rsidRPr="0076034C" w:rsidRDefault="00000000">
      <w:pPr>
        <w:numPr>
          <w:ilvl w:val="0"/>
          <w:numId w:val="8"/>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b/>
          <w:color w:val="000000"/>
          <w:sz w:val="21"/>
          <w:szCs w:val="21"/>
        </w:rPr>
        <w:t>informed</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unambiguous</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indication</w:t>
      </w:r>
      <w:r w:rsidRPr="0076034C">
        <w:rPr>
          <w:rFonts w:asciiTheme="majorHAnsi" w:hAnsiTheme="majorHAnsi" w:cstheme="majorHAnsi"/>
          <w:color w:val="000000"/>
          <w:sz w:val="21"/>
          <w:szCs w:val="21"/>
        </w:rPr>
        <w:t xml:space="preserve"> </w:t>
      </w:r>
    </w:p>
    <w:p w14:paraId="0000001C"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of the </w:t>
      </w:r>
      <w:r w:rsidRPr="0076034C">
        <w:rPr>
          <w:rFonts w:asciiTheme="majorHAnsi" w:hAnsiTheme="majorHAnsi" w:cstheme="majorHAnsi"/>
          <w:b/>
          <w:sz w:val="21"/>
          <w:szCs w:val="21"/>
        </w:rPr>
        <w:t>data subject's wishes</w:t>
      </w:r>
      <w:r w:rsidRPr="0076034C">
        <w:rPr>
          <w:rFonts w:asciiTheme="majorHAnsi" w:hAnsiTheme="majorHAnsi" w:cstheme="majorHAnsi"/>
          <w:sz w:val="21"/>
          <w:szCs w:val="21"/>
        </w:rPr>
        <w:t xml:space="preserve"> by which he or she, by a </w:t>
      </w:r>
      <w:r w:rsidRPr="0076034C">
        <w:rPr>
          <w:rFonts w:asciiTheme="majorHAnsi" w:hAnsiTheme="majorHAnsi" w:cstheme="majorHAnsi"/>
          <w:b/>
          <w:sz w:val="21"/>
          <w:szCs w:val="21"/>
        </w:rPr>
        <w:t>statement</w:t>
      </w:r>
      <w:r w:rsidRPr="0076034C">
        <w:rPr>
          <w:rFonts w:asciiTheme="majorHAnsi" w:hAnsiTheme="majorHAnsi" w:cstheme="majorHAnsi"/>
          <w:sz w:val="21"/>
          <w:szCs w:val="21"/>
        </w:rPr>
        <w:t xml:space="preserve"> or by a </w:t>
      </w:r>
      <w:r w:rsidRPr="0076034C">
        <w:rPr>
          <w:rFonts w:asciiTheme="majorHAnsi" w:hAnsiTheme="majorHAnsi" w:cstheme="majorHAnsi"/>
          <w:b/>
          <w:sz w:val="21"/>
          <w:szCs w:val="21"/>
        </w:rPr>
        <w:t>clear affirmative action</w:t>
      </w:r>
      <w:r w:rsidRPr="0076034C">
        <w:rPr>
          <w:rFonts w:asciiTheme="majorHAnsi" w:hAnsiTheme="majorHAnsi" w:cstheme="majorHAnsi"/>
          <w:sz w:val="21"/>
          <w:szCs w:val="21"/>
        </w:rPr>
        <w:t xml:space="preserve">, signifies </w:t>
      </w:r>
      <w:r w:rsidRPr="0076034C">
        <w:rPr>
          <w:rFonts w:asciiTheme="majorHAnsi" w:hAnsiTheme="majorHAnsi" w:cstheme="majorHAnsi"/>
          <w:b/>
          <w:sz w:val="21"/>
          <w:szCs w:val="21"/>
        </w:rPr>
        <w:t>agreement</w:t>
      </w:r>
      <w:r w:rsidRPr="0076034C">
        <w:rPr>
          <w:rFonts w:asciiTheme="majorHAnsi" w:hAnsiTheme="majorHAnsi" w:cstheme="majorHAnsi"/>
          <w:sz w:val="21"/>
          <w:szCs w:val="21"/>
        </w:rPr>
        <w:t xml:space="preserve"> to the </w:t>
      </w:r>
      <w:r w:rsidRPr="0076034C">
        <w:rPr>
          <w:rFonts w:asciiTheme="majorHAnsi" w:hAnsiTheme="majorHAnsi" w:cstheme="majorHAnsi"/>
          <w:b/>
          <w:sz w:val="21"/>
          <w:szCs w:val="21"/>
        </w:rPr>
        <w:t>processing</w:t>
      </w:r>
      <w:r w:rsidRPr="0076034C">
        <w:rPr>
          <w:rFonts w:asciiTheme="majorHAnsi" w:hAnsiTheme="majorHAnsi" w:cstheme="majorHAnsi"/>
          <w:sz w:val="21"/>
          <w:szCs w:val="21"/>
        </w:rPr>
        <w:t xml:space="preserve"> of personal data relating to him or her. </w:t>
      </w:r>
    </w:p>
    <w:p w14:paraId="0000001D" w14:textId="77777777" w:rsidR="006D237B" w:rsidRPr="0076034C" w:rsidRDefault="006D237B">
      <w:pPr>
        <w:spacing w:line="276" w:lineRule="auto"/>
        <w:rPr>
          <w:rFonts w:asciiTheme="majorHAnsi" w:hAnsiTheme="majorHAnsi" w:cstheme="majorHAnsi"/>
          <w:sz w:val="21"/>
          <w:szCs w:val="21"/>
        </w:rPr>
      </w:pPr>
    </w:p>
    <w:p w14:paraId="0000001E"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We elaborate these elements next.</w:t>
      </w:r>
    </w:p>
    <w:p w14:paraId="0000001F" w14:textId="77777777" w:rsidR="006D237B" w:rsidRPr="0076034C" w:rsidRDefault="006D237B">
      <w:pPr>
        <w:spacing w:line="276" w:lineRule="auto"/>
        <w:rPr>
          <w:rFonts w:asciiTheme="majorHAnsi" w:hAnsiTheme="majorHAnsi" w:cstheme="majorHAnsi"/>
          <w:b/>
          <w:sz w:val="21"/>
          <w:szCs w:val="21"/>
        </w:rPr>
      </w:pPr>
    </w:p>
    <w:p w14:paraId="00000020" w14:textId="77777777" w:rsidR="006D237B" w:rsidRPr="0076034C" w:rsidRDefault="00000000">
      <w:pPr>
        <w:pStyle w:val="Heading2"/>
        <w:spacing w:line="276" w:lineRule="auto"/>
        <w:rPr>
          <w:rFonts w:cstheme="majorHAnsi"/>
          <w:b/>
        </w:rPr>
      </w:pPr>
      <w:r w:rsidRPr="0076034C">
        <w:rPr>
          <w:rFonts w:cstheme="majorHAnsi"/>
          <w:b/>
        </w:rPr>
        <w:t xml:space="preserve">2.1 Freely </w:t>
      </w:r>
      <w:proofErr w:type="gramStart"/>
      <w:r w:rsidRPr="0076034C">
        <w:rPr>
          <w:rFonts w:cstheme="majorHAnsi"/>
          <w:b/>
        </w:rPr>
        <w:t>given</w:t>
      </w:r>
      <w:proofErr w:type="gramEnd"/>
    </w:p>
    <w:p w14:paraId="00000021" w14:textId="77777777" w:rsidR="006D237B" w:rsidRPr="0076034C" w:rsidRDefault="006D237B">
      <w:pPr>
        <w:spacing w:line="276" w:lineRule="auto"/>
        <w:rPr>
          <w:rFonts w:asciiTheme="majorHAnsi" w:hAnsiTheme="majorHAnsi" w:cstheme="majorHAnsi"/>
          <w:b/>
          <w:sz w:val="21"/>
          <w:szCs w:val="21"/>
        </w:rPr>
      </w:pPr>
    </w:p>
    <w:p w14:paraId="00000022"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The element “free” implies </w:t>
      </w:r>
      <w:r w:rsidRPr="0076034C">
        <w:rPr>
          <w:rFonts w:asciiTheme="majorHAnsi" w:hAnsiTheme="majorHAnsi" w:cstheme="majorHAnsi"/>
          <w:b/>
          <w:sz w:val="21"/>
          <w:szCs w:val="21"/>
        </w:rPr>
        <w:t>real</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meaningful</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choice</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control</w:t>
      </w:r>
      <w:r w:rsidRPr="0076034C">
        <w:rPr>
          <w:rFonts w:asciiTheme="majorHAnsi" w:hAnsiTheme="majorHAnsi" w:cstheme="majorHAnsi"/>
          <w:sz w:val="21"/>
          <w:szCs w:val="21"/>
        </w:rPr>
        <w:t xml:space="preserve"> for </w:t>
      </w:r>
      <w:r w:rsidRPr="0076034C">
        <w:rPr>
          <w:rFonts w:asciiTheme="majorHAnsi" w:hAnsiTheme="majorHAnsi" w:cstheme="majorHAnsi"/>
          <w:b/>
          <w:sz w:val="21"/>
          <w:szCs w:val="21"/>
        </w:rPr>
        <w:t>data subjects</w:t>
      </w:r>
      <w:r w:rsidRPr="0076034C">
        <w:rPr>
          <w:rFonts w:asciiTheme="majorHAnsi" w:hAnsiTheme="majorHAnsi" w:cstheme="majorHAnsi"/>
          <w:sz w:val="21"/>
          <w:szCs w:val="21"/>
        </w:rPr>
        <w:t xml:space="preserve">. As a rule of thumb, the </w:t>
      </w:r>
      <w:r w:rsidRPr="0076034C">
        <w:rPr>
          <w:rFonts w:asciiTheme="majorHAnsi" w:hAnsiTheme="majorHAnsi" w:cstheme="majorHAnsi"/>
          <w:b/>
          <w:sz w:val="21"/>
          <w:szCs w:val="21"/>
        </w:rPr>
        <w:t xml:space="preserve">GDPR prescribes </w:t>
      </w:r>
      <w:r w:rsidRPr="0076034C">
        <w:rPr>
          <w:rFonts w:asciiTheme="majorHAnsi" w:hAnsiTheme="majorHAnsi" w:cstheme="majorHAnsi"/>
          <w:sz w:val="21"/>
          <w:szCs w:val="21"/>
        </w:rPr>
        <w:t xml:space="preserve">that if the data subject has </w:t>
      </w:r>
      <w:r w:rsidRPr="0076034C">
        <w:rPr>
          <w:rFonts w:asciiTheme="majorHAnsi" w:hAnsiTheme="majorHAnsi" w:cstheme="majorHAnsi"/>
          <w:b/>
          <w:sz w:val="21"/>
          <w:szCs w:val="21"/>
        </w:rPr>
        <w:t>no real choice</w:t>
      </w:r>
      <w:r w:rsidRPr="0076034C">
        <w:rPr>
          <w:rFonts w:asciiTheme="majorHAnsi" w:hAnsiTheme="majorHAnsi" w:cstheme="majorHAnsi"/>
          <w:sz w:val="21"/>
          <w:szCs w:val="21"/>
        </w:rPr>
        <w:t xml:space="preserve">, feels </w:t>
      </w:r>
      <w:r w:rsidRPr="0076034C">
        <w:rPr>
          <w:rFonts w:asciiTheme="majorHAnsi" w:hAnsiTheme="majorHAnsi" w:cstheme="majorHAnsi"/>
          <w:b/>
          <w:sz w:val="21"/>
          <w:szCs w:val="21"/>
        </w:rPr>
        <w:t>compelled to consent</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or will endure negative consequences</w:t>
      </w:r>
      <w:r w:rsidRPr="0076034C">
        <w:rPr>
          <w:rFonts w:asciiTheme="majorHAnsi" w:hAnsiTheme="majorHAnsi" w:cstheme="majorHAnsi"/>
          <w:sz w:val="21"/>
          <w:szCs w:val="21"/>
        </w:rPr>
        <w:t xml:space="preserve"> if they do </w:t>
      </w:r>
      <w:r w:rsidRPr="0076034C">
        <w:rPr>
          <w:rFonts w:asciiTheme="majorHAnsi" w:hAnsiTheme="majorHAnsi" w:cstheme="majorHAnsi"/>
          <w:b/>
          <w:sz w:val="21"/>
          <w:szCs w:val="21"/>
        </w:rPr>
        <w:t>not consent</w:t>
      </w:r>
      <w:r w:rsidRPr="0076034C">
        <w:rPr>
          <w:rFonts w:asciiTheme="majorHAnsi" w:hAnsiTheme="majorHAnsi" w:cstheme="majorHAnsi"/>
          <w:sz w:val="21"/>
          <w:szCs w:val="21"/>
        </w:rPr>
        <w:t xml:space="preserve">, then consent will </w:t>
      </w:r>
      <w:r w:rsidRPr="0076034C">
        <w:rPr>
          <w:rFonts w:asciiTheme="majorHAnsi" w:hAnsiTheme="majorHAnsi" w:cstheme="majorHAnsi"/>
          <w:b/>
          <w:sz w:val="21"/>
          <w:szCs w:val="21"/>
        </w:rPr>
        <w:t>not</w:t>
      </w:r>
      <w:r w:rsidRPr="0076034C">
        <w:rPr>
          <w:rFonts w:asciiTheme="majorHAnsi" w:hAnsiTheme="majorHAnsi" w:cstheme="majorHAnsi"/>
          <w:sz w:val="21"/>
          <w:szCs w:val="21"/>
        </w:rPr>
        <w:t xml:space="preserve"> be considered </w:t>
      </w:r>
      <w:r w:rsidRPr="0076034C">
        <w:rPr>
          <w:rFonts w:asciiTheme="majorHAnsi" w:hAnsiTheme="majorHAnsi" w:cstheme="majorHAnsi"/>
          <w:b/>
          <w:sz w:val="21"/>
          <w:szCs w:val="21"/>
        </w:rPr>
        <w:t>freely given</w:t>
      </w:r>
      <w:r w:rsidRPr="0076034C">
        <w:rPr>
          <w:rFonts w:asciiTheme="majorHAnsi" w:hAnsiTheme="majorHAnsi" w:cstheme="majorHAnsi"/>
          <w:sz w:val="21"/>
          <w:szCs w:val="21"/>
        </w:rPr>
        <w:t xml:space="preserve">, and thus be </w:t>
      </w:r>
      <w:r w:rsidRPr="0076034C">
        <w:rPr>
          <w:rFonts w:asciiTheme="majorHAnsi" w:hAnsiTheme="majorHAnsi" w:cstheme="majorHAnsi"/>
          <w:b/>
          <w:sz w:val="21"/>
          <w:szCs w:val="21"/>
        </w:rPr>
        <w:t>invalid</w:t>
      </w:r>
      <w:r w:rsidRPr="0076034C">
        <w:rPr>
          <w:rFonts w:asciiTheme="majorHAnsi" w:hAnsiTheme="majorHAnsi" w:cstheme="majorHAnsi"/>
          <w:sz w:val="21"/>
          <w:szCs w:val="21"/>
        </w:rPr>
        <w:t xml:space="preserve">. If consent is </w:t>
      </w:r>
      <w:r w:rsidRPr="0076034C">
        <w:rPr>
          <w:rFonts w:asciiTheme="majorHAnsi" w:hAnsiTheme="majorHAnsi" w:cstheme="majorHAnsi"/>
          <w:b/>
          <w:sz w:val="21"/>
          <w:szCs w:val="21"/>
        </w:rPr>
        <w:t xml:space="preserve">bundled up </w:t>
      </w:r>
      <w:r w:rsidRPr="0076034C">
        <w:rPr>
          <w:rFonts w:asciiTheme="majorHAnsi" w:hAnsiTheme="majorHAnsi" w:cstheme="majorHAnsi"/>
          <w:sz w:val="21"/>
          <w:szCs w:val="21"/>
        </w:rPr>
        <w:t xml:space="preserve">as a </w:t>
      </w:r>
      <w:r w:rsidRPr="0076034C">
        <w:rPr>
          <w:rFonts w:asciiTheme="majorHAnsi" w:hAnsiTheme="majorHAnsi" w:cstheme="majorHAnsi"/>
          <w:b/>
          <w:sz w:val="21"/>
          <w:szCs w:val="21"/>
        </w:rPr>
        <w:t>non-negotiable part of terms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and conditions,</w:t>
      </w:r>
      <w:r w:rsidRPr="0076034C">
        <w:rPr>
          <w:rFonts w:asciiTheme="majorHAnsi" w:hAnsiTheme="majorHAnsi" w:cstheme="majorHAnsi"/>
          <w:sz w:val="21"/>
          <w:szCs w:val="21"/>
        </w:rPr>
        <w:t xml:space="preserve"> it is </w:t>
      </w:r>
      <w:r w:rsidRPr="0076034C">
        <w:rPr>
          <w:rFonts w:asciiTheme="majorHAnsi" w:hAnsiTheme="majorHAnsi" w:cstheme="majorHAnsi"/>
          <w:b/>
          <w:sz w:val="21"/>
          <w:szCs w:val="21"/>
        </w:rPr>
        <w:t>presumed</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not</w:t>
      </w:r>
      <w:r w:rsidRPr="0076034C">
        <w:rPr>
          <w:rFonts w:asciiTheme="majorHAnsi" w:hAnsiTheme="majorHAnsi" w:cstheme="majorHAnsi"/>
          <w:sz w:val="21"/>
          <w:szCs w:val="21"/>
        </w:rPr>
        <w:t xml:space="preserve"> to have been </w:t>
      </w:r>
      <w:r w:rsidRPr="0076034C">
        <w:rPr>
          <w:rFonts w:asciiTheme="majorHAnsi" w:hAnsiTheme="majorHAnsi" w:cstheme="majorHAnsi"/>
          <w:b/>
          <w:sz w:val="21"/>
          <w:szCs w:val="21"/>
        </w:rPr>
        <w:t>freely given</w:t>
      </w:r>
      <w:r w:rsidRPr="0076034C">
        <w:rPr>
          <w:rFonts w:asciiTheme="majorHAnsi" w:hAnsiTheme="majorHAnsi" w:cstheme="majorHAnsi"/>
          <w:sz w:val="21"/>
          <w:szCs w:val="21"/>
        </w:rPr>
        <w:t xml:space="preserve">. Accordingly, consent will </w:t>
      </w:r>
      <w:r w:rsidRPr="0076034C">
        <w:rPr>
          <w:rFonts w:asciiTheme="majorHAnsi" w:hAnsiTheme="majorHAnsi" w:cstheme="majorHAnsi"/>
          <w:b/>
          <w:sz w:val="21"/>
          <w:szCs w:val="21"/>
        </w:rPr>
        <w:t>not be free</w:t>
      </w:r>
      <w:r w:rsidRPr="0076034C">
        <w:rPr>
          <w:rFonts w:asciiTheme="majorHAnsi" w:hAnsiTheme="majorHAnsi" w:cstheme="majorHAnsi"/>
          <w:sz w:val="21"/>
          <w:szCs w:val="21"/>
        </w:rPr>
        <w:t xml:space="preserve"> if the data subject is </w:t>
      </w:r>
      <w:r w:rsidRPr="0076034C">
        <w:rPr>
          <w:rFonts w:asciiTheme="majorHAnsi" w:hAnsiTheme="majorHAnsi" w:cstheme="majorHAnsi"/>
          <w:b/>
          <w:sz w:val="21"/>
          <w:szCs w:val="21"/>
        </w:rPr>
        <w:t>unable to refuse or withdraw his or her consent without detriment</w:t>
      </w:r>
      <w:r w:rsidRPr="0076034C">
        <w:rPr>
          <w:rFonts w:asciiTheme="majorHAnsi" w:hAnsiTheme="majorHAnsi" w:cstheme="majorHAnsi"/>
          <w:sz w:val="21"/>
          <w:szCs w:val="21"/>
        </w:rPr>
        <w:t xml:space="preserve">. </w:t>
      </w:r>
    </w:p>
    <w:p w14:paraId="00000023" w14:textId="77777777" w:rsidR="006D237B" w:rsidRPr="0076034C" w:rsidRDefault="006D237B">
      <w:pPr>
        <w:spacing w:line="276" w:lineRule="auto"/>
        <w:rPr>
          <w:rFonts w:asciiTheme="majorHAnsi" w:hAnsiTheme="majorHAnsi" w:cstheme="majorHAnsi"/>
          <w:sz w:val="21"/>
          <w:szCs w:val="21"/>
        </w:rPr>
      </w:pPr>
    </w:p>
    <w:p w14:paraId="00000024"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The potential </w:t>
      </w:r>
      <w:r w:rsidRPr="0076034C">
        <w:rPr>
          <w:rFonts w:asciiTheme="majorHAnsi" w:hAnsiTheme="majorHAnsi" w:cstheme="majorHAnsi"/>
          <w:b/>
          <w:sz w:val="21"/>
          <w:szCs w:val="21"/>
        </w:rPr>
        <w:t>disbalance</w:t>
      </w:r>
      <w:r w:rsidRPr="0076034C">
        <w:rPr>
          <w:rFonts w:asciiTheme="majorHAnsi" w:hAnsiTheme="majorHAnsi" w:cstheme="majorHAnsi"/>
          <w:sz w:val="21"/>
          <w:szCs w:val="21"/>
        </w:rPr>
        <w:t xml:space="preserve"> between the </w:t>
      </w:r>
      <w:r w:rsidRPr="0076034C">
        <w:rPr>
          <w:rFonts w:asciiTheme="majorHAnsi" w:hAnsiTheme="majorHAnsi" w:cstheme="majorHAnsi"/>
          <w:b/>
          <w:sz w:val="21"/>
          <w:szCs w:val="21"/>
        </w:rPr>
        <w:t>researcher</w:t>
      </w:r>
      <w:r w:rsidRPr="0076034C">
        <w:rPr>
          <w:rFonts w:asciiTheme="majorHAnsi" w:hAnsiTheme="majorHAnsi" w:cstheme="majorHAnsi"/>
          <w:sz w:val="21"/>
          <w:szCs w:val="21"/>
        </w:rPr>
        <w:t xml:space="preserve"> and the </w:t>
      </w:r>
      <w:r w:rsidRPr="0076034C">
        <w:rPr>
          <w:rFonts w:asciiTheme="majorHAnsi" w:hAnsiTheme="majorHAnsi" w:cstheme="majorHAnsi"/>
          <w:b/>
          <w:sz w:val="21"/>
          <w:szCs w:val="21"/>
        </w:rPr>
        <w:t>data subject</w:t>
      </w:r>
      <w:r w:rsidRPr="0076034C">
        <w:rPr>
          <w:rFonts w:asciiTheme="majorHAnsi" w:hAnsiTheme="majorHAnsi" w:cstheme="majorHAnsi"/>
          <w:sz w:val="21"/>
          <w:szCs w:val="21"/>
        </w:rPr>
        <w:t xml:space="preserve"> must also be considered (such disbalance is often present in relationships between employer-employee, or public organisation and citizen). In general terms, </w:t>
      </w:r>
      <w:r w:rsidRPr="0076034C">
        <w:rPr>
          <w:rFonts w:asciiTheme="majorHAnsi" w:hAnsiTheme="majorHAnsi" w:cstheme="majorHAnsi"/>
          <w:b/>
          <w:sz w:val="21"/>
          <w:szCs w:val="21"/>
        </w:rPr>
        <w:t>any element</w:t>
      </w:r>
      <w:r w:rsidRPr="0076034C">
        <w:rPr>
          <w:rFonts w:asciiTheme="majorHAnsi" w:hAnsiTheme="majorHAnsi" w:cstheme="majorHAnsi"/>
          <w:sz w:val="21"/>
          <w:szCs w:val="21"/>
        </w:rPr>
        <w:t xml:space="preserve"> of </w:t>
      </w:r>
      <w:r w:rsidRPr="0076034C">
        <w:rPr>
          <w:rFonts w:asciiTheme="majorHAnsi" w:hAnsiTheme="majorHAnsi" w:cstheme="majorHAnsi"/>
          <w:b/>
          <w:sz w:val="21"/>
          <w:szCs w:val="21"/>
        </w:rPr>
        <w:t>inappropriate pressure</w:t>
      </w:r>
      <w:r w:rsidRPr="0076034C">
        <w:rPr>
          <w:rFonts w:asciiTheme="majorHAnsi" w:hAnsiTheme="majorHAnsi" w:cstheme="majorHAnsi"/>
          <w:sz w:val="21"/>
          <w:szCs w:val="21"/>
        </w:rPr>
        <w:t xml:space="preserve"> or </w:t>
      </w:r>
      <w:r w:rsidRPr="0076034C">
        <w:rPr>
          <w:rFonts w:asciiTheme="majorHAnsi" w:hAnsiTheme="majorHAnsi" w:cstheme="majorHAnsi"/>
          <w:b/>
          <w:sz w:val="21"/>
          <w:szCs w:val="21"/>
        </w:rPr>
        <w:t>influence</w:t>
      </w:r>
      <w:r w:rsidRPr="0076034C">
        <w:rPr>
          <w:rFonts w:asciiTheme="majorHAnsi" w:hAnsiTheme="majorHAnsi" w:cstheme="majorHAnsi"/>
          <w:sz w:val="21"/>
          <w:szCs w:val="21"/>
        </w:rPr>
        <w:t xml:space="preserve"> upon the data subject (which can be manifested </w:t>
      </w:r>
      <w:r w:rsidRPr="0076034C">
        <w:rPr>
          <w:rFonts w:asciiTheme="majorHAnsi" w:hAnsiTheme="majorHAnsi" w:cstheme="majorHAnsi"/>
          <w:b/>
          <w:sz w:val="21"/>
          <w:szCs w:val="21"/>
        </w:rPr>
        <w:t>in many different ways</w:t>
      </w:r>
      <w:r w:rsidRPr="0076034C">
        <w:rPr>
          <w:rFonts w:asciiTheme="majorHAnsi" w:hAnsiTheme="majorHAnsi" w:cstheme="majorHAnsi"/>
          <w:sz w:val="21"/>
          <w:szCs w:val="21"/>
        </w:rPr>
        <w:t xml:space="preserve">) which </w:t>
      </w:r>
      <w:r w:rsidRPr="0076034C">
        <w:rPr>
          <w:rFonts w:asciiTheme="majorHAnsi" w:hAnsiTheme="majorHAnsi" w:cstheme="majorHAnsi"/>
          <w:b/>
          <w:sz w:val="21"/>
          <w:szCs w:val="21"/>
        </w:rPr>
        <w:t>prevents</w:t>
      </w:r>
      <w:r w:rsidRPr="0076034C">
        <w:rPr>
          <w:rFonts w:asciiTheme="majorHAnsi" w:hAnsiTheme="majorHAnsi" w:cstheme="majorHAnsi"/>
          <w:sz w:val="21"/>
          <w:szCs w:val="21"/>
        </w:rPr>
        <w:t xml:space="preserve"> a </w:t>
      </w:r>
      <w:r w:rsidRPr="0076034C">
        <w:rPr>
          <w:rFonts w:asciiTheme="majorHAnsi" w:hAnsiTheme="majorHAnsi" w:cstheme="majorHAnsi"/>
          <w:b/>
          <w:sz w:val="21"/>
          <w:szCs w:val="21"/>
        </w:rPr>
        <w:t>data subject</w:t>
      </w:r>
      <w:r w:rsidRPr="0076034C">
        <w:rPr>
          <w:rFonts w:asciiTheme="majorHAnsi" w:hAnsiTheme="majorHAnsi" w:cstheme="majorHAnsi"/>
          <w:sz w:val="21"/>
          <w:szCs w:val="21"/>
        </w:rPr>
        <w:t xml:space="preserve"> from </w:t>
      </w:r>
      <w:r w:rsidRPr="0076034C">
        <w:rPr>
          <w:rFonts w:asciiTheme="majorHAnsi" w:hAnsiTheme="majorHAnsi" w:cstheme="majorHAnsi"/>
          <w:b/>
          <w:sz w:val="21"/>
          <w:szCs w:val="21"/>
        </w:rPr>
        <w:t>exercising</w:t>
      </w:r>
      <w:r w:rsidRPr="0076034C">
        <w:rPr>
          <w:rFonts w:asciiTheme="majorHAnsi" w:hAnsiTheme="majorHAnsi" w:cstheme="majorHAnsi"/>
          <w:sz w:val="21"/>
          <w:szCs w:val="21"/>
        </w:rPr>
        <w:t xml:space="preserve"> their </w:t>
      </w:r>
      <w:r w:rsidRPr="0076034C">
        <w:rPr>
          <w:rFonts w:asciiTheme="majorHAnsi" w:hAnsiTheme="majorHAnsi" w:cstheme="majorHAnsi"/>
          <w:b/>
          <w:sz w:val="21"/>
          <w:szCs w:val="21"/>
        </w:rPr>
        <w:t>free</w:t>
      </w:r>
      <w:r w:rsidRPr="0076034C">
        <w:rPr>
          <w:rFonts w:asciiTheme="majorHAnsi" w:hAnsiTheme="majorHAnsi" w:cstheme="majorHAnsi"/>
          <w:sz w:val="21"/>
          <w:szCs w:val="21"/>
        </w:rPr>
        <w:t xml:space="preserve"> will, </w:t>
      </w:r>
      <w:r w:rsidRPr="0076034C">
        <w:rPr>
          <w:rFonts w:asciiTheme="majorHAnsi" w:hAnsiTheme="majorHAnsi" w:cstheme="majorHAnsi"/>
          <w:b/>
          <w:sz w:val="21"/>
          <w:szCs w:val="21"/>
        </w:rPr>
        <w:t>shall render the consent invalid</w:t>
      </w:r>
      <w:r w:rsidRPr="0076034C">
        <w:rPr>
          <w:rFonts w:asciiTheme="majorHAnsi" w:hAnsiTheme="majorHAnsi" w:cstheme="majorHAnsi"/>
          <w:sz w:val="21"/>
          <w:szCs w:val="21"/>
        </w:rPr>
        <w:t xml:space="preserve">. An </w:t>
      </w:r>
      <w:r w:rsidRPr="0076034C">
        <w:rPr>
          <w:rFonts w:asciiTheme="majorHAnsi" w:hAnsiTheme="majorHAnsi" w:cstheme="majorHAnsi"/>
          <w:b/>
          <w:sz w:val="21"/>
          <w:szCs w:val="21"/>
        </w:rPr>
        <w:t xml:space="preserve">example </w:t>
      </w:r>
      <w:r w:rsidRPr="0076034C">
        <w:rPr>
          <w:rFonts w:asciiTheme="majorHAnsi" w:hAnsiTheme="majorHAnsi" w:cstheme="majorHAnsi"/>
          <w:sz w:val="21"/>
          <w:szCs w:val="21"/>
        </w:rPr>
        <w:t>might explain how consent works:</w:t>
      </w:r>
    </w:p>
    <w:p w14:paraId="00000025" w14:textId="77777777" w:rsidR="006D237B" w:rsidRPr="0076034C" w:rsidRDefault="006D237B">
      <w:pPr>
        <w:spacing w:line="276" w:lineRule="auto"/>
        <w:rPr>
          <w:rFonts w:asciiTheme="majorHAnsi" w:hAnsiTheme="majorHAnsi" w:cstheme="majorHAnsi"/>
          <w:sz w:val="21"/>
          <w:szCs w:val="21"/>
        </w:rPr>
      </w:pPr>
    </w:p>
    <w:p w14:paraId="00000026" w14:textId="77777777" w:rsidR="006D237B" w:rsidRPr="0076034C" w:rsidRDefault="00000000">
      <w:pPr>
        <w:spacing w:line="276" w:lineRule="auto"/>
        <w:rPr>
          <w:rFonts w:asciiTheme="majorHAnsi" w:hAnsiTheme="majorHAnsi" w:cstheme="majorHAnsi"/>
          <w:sz w:val="18"/>
          <w:szCs w:val="18"/>
        </w:rPr>
      </w:pPr>
      <w:r w:rsidRPr="0076034C">
        <w:rPr>
          <w:rFonts w:asciiTheme="majorHAnsi" w:hAnsiTheme="majorHAnsi" w:cstheme="majorHAnsi"/>
          <w:sz w:val="18"/>
          <w:szCs w:val="18"/>
        </w:rPr>
        <w:tab/>
        <w:t>“A mobile app for photo editing asks its users to have their GPS localisation activated for the</w:t>
      </w:r>
    </w:p>
    <w:p w14:paraId="00000027" w14:textId="77777777" w:rsidR="006D237B" w:rsidRPr="0076034C" w:rsidRDefault="00000000">
      <w:pPr>
        <w:spacing w:line="276" w:lineRule="auto"/>
        <w:ind w:left="720"/>
        <w:rPr>
          <w:rFonts w:asciiTheme="majorHAnsi" w:hAnsiTheme="majorHAnsi" w:cstheme="majorHAnsi"/>
          <w:sz w:val="18"/>
          <w:szCs w:val="18"/>
        </w:rPr>
      </w:pPr>
      <w:r w:rsidRPr="0076034C">
        <w:rPr>
          <w:rFonts w:asciiTheme="majorHAnsi" w:hAnsiTheme="majorHAnsi" w:cstheme="majorHAnsi"/>
          <w:sz w:val="18"/>
          <w:szCs w:val="18"/>
        </w:rPr>
        <w:t>use of its services. The app also tells its users it will use the collected data for behavioural advertising purposes. Neither geo-localisation nor online behavioural advertising are necessary for the provision of the photo editing service and go beyond the delivery of the core service provided. Since users cannot use the app without consenting to these purposes, the consent cannot be considered as being freely given”.</w:t>
      </w:r>
      <w:r w:rsidRPr="0076034C">
        <w:rPr>
          <w:rFonts w:asciiTheme="majorHAnsi" w:hAnsiTheme="majorHAnsi" w:cstheme="majorHAnsi"/>
          <w:sz w:val="18"/>
          <w:szCs w:val="18"/>
          <w:vertAlign w:val="superscript"/>
        </w:rPr>
        <w:footnoteReference w:id="1"/>
      </w:r>
    </w:p>
    <w:p w14:paraId="00000028" w14:textId="77777777" w:rsidR="006D237B" w:rsidRPr="0076034C" w:rsidRDefault="006D237B">
      <w:pPr>
        <w:spacing w:line="276" w:lineRule="auto"/>
        <w:rPr>
          <w:rFonts w:asciiTheme="majorHAnsi" w:hAnsiTheme="majorHAnsi" w:cstheme="majorHAnsi"/>
          <w:sz w:val="21"/>
          <w:szCs w:val="21"/>
        </w:rPr>
      </w:pPr>
    </w:p>
    <w:p w14:paraId="00000029"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Some researchers </w:t>
      </w:r>
      <w:r w:rsidRPr="0076034C">
        <w:rPr>
          <w:rFonts w:asciiTheme="majorHAnsi" w:hAnsiTheme="majorHAnsi" w:cstheme="majorHAnsi"/>
          <w:b/>
          <w:sz w:val="21"/>
          <w:szCs w:val="21"/>
        </w:rPr>
        <w:t>offer participants small gifts</w:t>
      </w:r>
      <w:r w:rsidRPr="0076034C">
        <w:rPr>
          <w:rFonts w:asciiTheme="majorHAnsi" w:hAnsiTheme="majorHAnsi" w:cstheme="majorHAnsi"/>
          <w:sz w:val="21"/>
          <w:szCs w:val="21"/>
        </w:rPr>
        <w:t xml:space="preserve"> for their participation – and thus for their consent. In relation to </w:t>
      </w:r>
      <w:r w:rsidRPr="0076034C">
        <w:rPr>
          <w:rFonts w:asciiTheme="majorHAnsi" w:hAnsiTheme="majorHAnsi" w:cstheme="majorHAnsi"/>
          <w:b/>
          <w:sz w:val="21"/>
          <w:szCs w:val="21"/>
        </w:rPr>
        <w:t>gifts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for participation</w:t>
      </w:r>
      <w:r w:rsidRPr="0076034C">
        <w:rPr>
          <w:rFonts w:asciiTheme="majorHAnsi" w:hAnsiTheme="majorHAnsi" w:cstheme="majorHAnsi"/>
          <w:sz w:val="21"/>
          <w:szCs w:val="21"/>
        </w:rPr>
        <w:t xml:space="preserve">, it is important that the </w:t>
      </w:r>
      <w:r w:rsidRPr="0076034C">
        <w:rPr>
          <w:rFonts w:asciiTheme="majorHAnsi" w:hAnsiTheme="majorHAnsi" w:cstheme="majorHAnsi"/>
          <w:b/>
          <w:sz w:val="21"/>
          <w:szCs w:val="21"/>
        </w:rPr>
        <w:t>researcher demonstrates</w:t>
      </w:r>
      <w:r w:rsidRPr="0076034C">
        <w:rPr>
          <w:rFonts w:asciiTheme="majorHAnsi" w:hAnsiTheme="majorHAnsi" w:cstheme="majorHAnsi"/>
          <w:sz w:val="21"/>
          <w:szCs w:val="21"/>
        </w:rPr>
        <w:t xml:space="preserve"> that it is </w:t>
      </w:r>
      <w:r w:rsidRPr="0076034C">
        <w:rPr>
          <w:rFonts w:asciiTheme="majorHAnsi" w:hAnsiTheme="majorHAnsi" w:cstheme="majorHAnsi"/>
          <w:b/>
          <w:sz w:val="21"/>
          <w:szCs w:val="21"/>
        </w:rPr>
        <w:t>possible</w:t>
      </w:r>
      <w:r w:rsidRPr="0076034C">
        <w:rPr>
          <w:rFonts w:asciiTheme="majorHAnsi" w:hAnsiTheme="majorHAnsi" w:cstheme="majorHAnsi"/>
          <w:sz w:val="21"/>
          <w:szCs w:val="21"/>
        </w:rPr>
        <w:t xml:space="preserve"> to </w:t>
      </w:r>
      <w:r w:rsidRPr="0076034C">
        <w:rPr>
          <w:rFonts w:asciiTheme="majorHAnsi" w:hAnsiTheme="majorHAnsi" w:cstheme="majorHAnsi"/>
          <w:b/>
          <w:sz w:val="21"/>
          <w:szCs w:val="21"/>
        </w:rPr>
        <w:t>refuse</w:t>
      </w:r>
      <w:r w:rsidRPr="0076034C">
        <w:rPr>
          <w:rFonts w:asciiTheme="majorHAnsi" w:hAnsiTheme="majorHAnsi" w:cstheme="majorHAnsi"/>
          <w:sz w:val="21"/>
          <w:szCs w:val="21"/>
        </w:rPr>
        <w:t xml:space="preserve"> or </w:t>
      </w:r>
      <w:r w:rsidRPr="0076034C">
        <w:rPr>
          <w:rFonts w:asciiTheme="majorHAnsi" w:hAnsiTheme="majorHAnsi" w:cstheme="majorHAnsi"/>
          <w:b/>
          <w:sz w:val="21"/>
          <w:szCs w:val="21"/>
        </w:rPr>
        <w:t>withdraw</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 xml:space="preserve">consent </w:t>
      </w:r>
      <w:r w:rsidRPr="0076034C">
        <w:rPr>
          <w:rFonts w:asciiTheme="majorHAnsi" w:hAnsiTheme="majorHAnsi" w:cstheme="majorHAnsi"/>
          <w:b/>
          <w:i/>
          <w:sz w:val="21"/>
          <w:szCs w:val="21"/>
        </w:rPr>
        <w:t>without detriment</w:t>
      </w:r>
      <w:r w:rsidRPr="0076034C">
        <w:rPr>
          <w:rFonts w:asciiTheme="majorHAnsi" w:hAnsiTheme="majorHAnsi" w:cstheme="majorHAnsi"/>
          <w:sz w:val="21"/>
          <w:szCs w:val="21"/>
        </w:rPr>
        <w:t>.</w:t>
      </w:r>
      <w:r w:rsidRPr="0076034C">
        <w:rPr>
          <w:rFonts w:asciiTheme="majorHAnsi" w:hAnsiTheme="majorHAnsi" w:cstheme="majorHAnsi"/>
          <w:sz w:val="21"/>
          <w:szCs w:val="21"/>
          <w:vertAlign w:val="superscript"/>
        </w:rPr>
        <w:footnoteReference w:id="2"/>
      </w:r>
      <w:r w:rsidRPr="0076034C">
        <w:rPr>
          <w:rFonts w:asciiTheme="majorHAnsi" w:hAnsiTheme="majorHAnsi" w:cstheme="majorHAnsi"/>
          <w:sz w:val="21"/>
          <w:szCs w:val="21"/>
        </w:rPr>
        <w:t xml:space="preserve"> For example, the researcher needs to prove that withdrawing consent does not lead to any costs for the data subject and thus no clear disadvantage for those withdrawing consent.</w:t>
      </w:r>
    </w:p>
    <w:p w14:paraId="0000002A" w14:textId="77777777" w:rsidR="006D237B" w:rsidRPr="0076034C" w:rsidRDefault="006D237B">
      <w:pPr>
        <w:spacing w:line="276" w:lineRule="auto"/>
        <w:rPr>
          <w:rFonts w:asciiTheme="majorHAnsi" w:hAnsiTheme="majorHAnsi" w:cstheme="majorHAnsi"/>
          <w:b/>
          <w:sz w:val="21"/>
          <w:szCs w:val="21"/>
        </w:rPr>
      </w:pPr>
    </w:p>
    <w:p w14:paraId="0000002B" w14:textId="77777777" w:rsidR="006D237B" w:rsidRPr="0076034C" w:rsidRDefault="00000000">
      <w:pPr>
        <w:pStyle w:val="Heading2"/>
        <w:spacing w:line="276" w:lineRule="auto"/>
        <w:rPr>
          <w:rFonts w:cstheme="majorHAnsi"/>
          <w:b/>
        </w:rPr>
      </w:pPr>
      <w:r w:rsidRPr="0076034C">
        <w:rPr>
          <w:rFonts w:cstheme="majorHAnsi"/>
          <w:b/>
        </w:rPr>
        <w:t>2.2 Specific</w:t>
      </w:r>
    </w:p>
    <w:p w14:paraId="0000002C" w14:textId="77777777" w:rsidR="006D237B" w:rsidRPr="0076034C" w:rsidRDefault="00000000">
      <w:pPr>
        <w:pBdr>
          <w:top w:val="nil"/>
          <w:left w:val="nil"/>
          <w:bottom w:val="nil"/>
          <w:right w:val="nil"/>
          <w:between w:val="nil"/>
        </w:pBdr>
        <w:spacing w:before="280" w:after="280"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Consent of the data subject must be given in relation to </w:t>
      </w:r>
      <w:r w:rsidRPr="0076034C">
        <w:rPr>
          <w:rFonts w:asciiTheme="majorHAnsi" w:hAnsiTheme="majorHAnsi" w:cstheme="majorHAnsi"/>
          <w:b/>
          <w:color w:val="000000"/>
          <w:sz w:val="22"/>
          <w:szCs w:val="22"/>
        </w:rPr>
        <w:t xml:space="preserve">one or more </w:t>
      </w:r>
      <w:r w:rsidRPr="0076034C">
        <w:rPr>
          <w:rFonts w:asciiTheme="majorHAnsi" w:hAnsiTheme="majorHAnsi" w:cstheme="majorHAnsi"/>
          <w:b/>
          <w:i/>
          <w:color w:val="000000"/>
          <w:sz w:val="22"/>
          <w:szCs w:val="22"/>
        </w:rPr>
        <w:t xml:space="preserve">specific </w:t>
      </w:r>
      <w:r w:rsidRPr="0076034C">
        <w:rPr>
          <w:rFonts w:asciiTheme="majorHAnsi" w:hAnsiTheme="majorHAnsi" w:cstheme="majorHAnsi"/>
          <w:b/>
          <w:color w:val="000000"/>
          <w:sz w:val="22"/>
          <w:szCs w:val="22"/>
        </w:rPr>
        <w:t>purposes</w:t>
      </w:r>
      <w:r w:rsidRPr="0076034C">
        <w:rPr>
          <w:rFonts w:asciiTheme="majorHAnsi" w:hAnsiTheme="majorHAnsi" w:cstheme="majorHAnsi"/>
          <w:color w:val="000000"/>
          <w:sz w:val="22"/>
          <w:szCs w:val="22"/>
        </w:rPr>
        <w:t xml:space="preserve"> and a </w:t>
      </w:r>
      <w:r w:rsidRPr="0076034C">
        <w:rPr>
          <w:rFonts w:asciiTheme="majorHAnsi" w:hAnsiTheme="majorHAnsi" w:cstheme="majorHAnsi"/>
          <w:b/>
          <w:color w:val="000000"/>
          <w:sz w:val="22"/>
          <w:szCs w:val="22"/>
        </w:rPr>
        <w:t>data subject must have a choice in relation to each of them</w:t>
      </w:r>
      <w:r w:rsidRPr="0076034C">
        <w:rPr>
          <w:rFonts w:asciiTheme="majorHAnsi" w:hAnsiTheme="majorHAnsi" w:cstheme="majorHAnsi"/>
          <w:color w:val="000000"/>
          <w:sz w:val="22"/>
          <w:szCs w:val="22"/>
        </w:rPr>
        <w:t>.</w:t>
      </w:r>
      <w:r w:rsidRPr="0076034C">
        <w:rPr>
          <w:rFonts w:asciiTheme="majorHAnsi" w:hAnsiTheme="majorHAnsi" w:cstheme="majorHAnsi"/>
          <w:color w:val="000000"/>
          <w:sz w:val="36"/>
          <w:szCs w:val="36"/>
          <w:vertAlign w:val="superscript"/>
        </w:rPr>
        <w:t xml:space="preserve"> </w:t>
      </w:r>
      <w:r w:rsidRPr="0076034C">
        <w:rPr>
          <w:rFonts w:asciiTheme="majorHAnsi" w:hAnsiTheme="majorHAnsi" w:cstheme="majorHAnsi"/>
          <w:color w:val="000000"/>
          <w:sz w:val="22"/>
          <w:szCs w:val="22"/>
        </w:rPr>
        <w:t xml:space="preserve">That consent must be </w:t>
      </w:r>
      <w:r w:rsidRPr="0076034C">
        <w:rPr>
          <w:rFonts w:asciiTheme="majorHAnsi" w:hAnsiTheme="majorHAnsi" w:cstheme="majorHAnsi"/>
          <w:b/>
          <w:color w:val="000000"/>
          <w:sz w:val="22"/>
          <w:szCs w:val="22"/>
        </w:rPr>
        <w:t>specific,</w:t>
      </w:r>
      <w:r w:rsidRPr="0076034C">
        <w:rPr>
          <w:rFonts w:asciiTheme="majorHAnsi" w:hAnsiTheme="majorHAnsi" w:cstheme="majorHAnsi"/>
          <w:color w:val="000000"/>
          <w:sz w:val="22"/>
          <w:szCs w:val="22"/>
        </w:rPr>
        <w:t xml:space="preserve"> </w:t>
      </w:r>
      <w:r w:rsidRPr="0076034C">
        <w:rPr>
          <w:rFonts w:asciiTheme="majorHAnsi" w:hAnsiTheme="majorHAnsi" w:cstheme="majorHAnsi"/>
          <w:b/>
          <w:sz w:val="22"/>
          <w:szCs w:val="22"/>
        </w:rPr>
        <w:t>aiming</w:t>
      </w:r>
      <w:r w:rsidRPr="0076034C">
        <w:rPr>
          <w:rFonts w:asciiTheme="majorHAnsi" w:hAnsiTheme="majorHAnsi" w:cstheme="majorHAnsi"/>
          <w:color w:val="000000"/>
          <w:sz w:val="22"/>
          <w:szCs w:val="22"/>
        </w:rPr>
        <w:t xml:space="preserve"> to </w:t>
      </w:r>
      <w:r w:rsidRPr="0076034C">
        <w:rPr>
          <w:rFonts w:asciiTheme="majorHAnsi" w:hAnsiTheme="majorHAnsi" w:cstheme="majorHAnsi"/>
          <w:b/>
          <w:color w:val="000000"/>
          <w:sz w:val="22"/>
          <w:szCs w:val="22"/>
        </w:rPr>
        <w:t>ensure</w:t>
      </w:r>
      <w:r w:rsidRPr="0076034C">
        <w:rPr>
          <w:rFonts w:asciiTheme="majorHAnsi" w:hAnsiTheme="majorHAnsi" w:cstheme="majorHAnsi"/>
          <w:color w:val="000000"/>
          <w:sz w:val="22"/>
          <w:szCs w:val="22"/>
        </w:rPr>
        <w:t xml:space="preserve"> a </w:t>
      </w:r>
      <w:r w:rsidRPr="0076034C">
        <w:rPr>
          <w:rFonts w:asciiTheme="majorHAnsi" w:hAnsiTheme="majorHAnsi" w:cstheme="majorHAnsi"/>
          <w:b/>
          <w:color w:val="000000"/>
          <w:sz w:val="22"/>
          <w:szCs w:val="22"/>
        </w:rPr>
        <w:t>degree of user control</w:t>
      </w:r>
      <w:r w:rsidRPr="0076034C">
        <w:rPr>
          <w:rFonts w:asciiTheme="majorHAnsi" w:hAnsiTheme="majorHAnsi" w:cstheme="majorHAnsi"/>
          <w:color w:val="000000"/>
          <w:sz w:val="22"/>
          <w:szCs w:val="22"/>
        </w:rPr>
        <w:t xml:space="preserve"> and </w:t>
      </w:r>
      <w:r w:rsidRPr="0076034C">
        <w:rPr>
          <w:rFonts w:asciiTheme="majorHAnsi" w:hAnsiTheme="majorHAnsi" w:cstheme="majorHAnsi"/>
          <w:b/>
          <w:color w:val="000000"/>
          <w:sz w:val="22"/>
          <w:szCs w:val="22"/>
        </w:rPr>
        <w:t>transparency</w:t>
      </w:r>
      <w:r w:rsidRPr="0076034C">
        <w:rPr>
          <w:rFonts w:asciiTheme="majorHAnsi" w:hAnsiTheme="majorHAnsi" w:cstheme="majorHAnsi"/>
          <w:color w:val="000000"/>
          <w:sz w:val="22"/>
          <w:szCs w:val="22"/>
        </w:rPr>
        <w:t xml:space="preserve"> for the data subject. This requirement is closely </w:t>
      </w:r>
      <w:r w:rsidRPr="0076034C">
        <w:rPr>
          <w:rFonts w:asciiTheme="majorHAnsi" w:hAnsiTheme="majorHAnsi" w:cstheme="majorHAnsi"/>
          <w:color w:val="000000"/>
          <w:sz w:val="22"/>
          <w:szCs w:val="22"/>
        </w:rPr>
        <w:lastRenderedPageBreak/>
        <w:t xml:space="preserve">linked to the requirement of </w:t>
      </w:r>
      <w:r w:rsidRPr="0076034C">
        <w:rPr>
          <w:rFonts w:asciiTheme="majorHAnsi" w:hAnsiTheme="majorHAnsi" w:cstheme="majorHAnsi"/>
          <w:b/>
          <w:color w:val="000000"/>
          <w:sz w:val="22"/>
          <w:szCs w:val="22"/>
        </w:rPr>
        <w:t>informed</w:t>
      </w:r>
      <w:r w:rsidRPr="0076034C">
        <w:rPr>
          <w:rFonts w:asciiTheme="majorHAnsi" w:hAnsiTheme="majorHAnsi" w:cstheme="majorHAnsi"/>
          <w:color w:val="000000"/>
          <w:sz w:val="22"/>
          <w:szCs w:val="22"/>
        </w:rPr>
        <w:t xml:space="preserve"> consent (see below 2.3). At the same time, specific consent must be interpreted in line with the </w:t>
      </w:r>
      <w:r w:rsidRPr="0076034C">
        <w:rPr>
          <w:rFonts w:asciiTheme="majorHAnsi" w:hAnsiTheme="majorHAnsi" w:cstheme="majorHAnsi"/>
          <w:b/>
          <w:color w:val="000000"/>
          <w:sz w:val="22"/>
          <w:szCs w:val="22"/>
        </w:rPr>
        <w:t xml:space="preserve">requirement for granularity </w:t>
      </w:r>
      <w:r w:rsidRPr="0076034C">
        <w:rPr>
          <w:rFonts w:asciiTheme="majorHAnsi" w:hAnsiTheme="majorHAnsi" w:cstheme="majorHAnsi"/>
          <w:color w:val="000000"/>
          <w:sz w:val="22"/>
          <w:szCs w:val="22"/>
        </w:rPr>
        <w:t>to obtain 'free' consent as explained in 2.1.</w:t>
      </w:r>
    </w:p>
    <w:p w14:paraId="0000002D" w14:textId="77777777" w:rsidR="006D237B" w:rsidRPr="0076034C" w:rsidRDefault="00000000">
      <w:pPr>
        <w:spacing w:line="276" w:lineRule="auto"/>
        <w:rPr>
          <w:rFonts w:asciiTheme="majorHAnsi" w:hAnsiTheme="majorHAnsi" w:cstheme="majorHAnsi"/>
          <w:sz w:val="22"/>
          <w:szCs w:val="22"/>
        </w:rPr>
      </w:pPr>
      <w:r w:rsidRPr="0076034C">
        <w:rPr>
          <w:rFonts w:asciiTheme="majorHAnsi" w:hAnsiTheme="majorHAnsi" w:cstheme="majorHAnsi"/>
          <w:sz w:val="22"/>
          <w:szCs w:val="22"/>
        </w:rPr>
        <w:t xml:space="preserve">In the context of </w:t>
      </w:r>
      <w:r w:rsidRPr="0076034C">
        <w:rPr>
          <w:rFonts w:asciiTheme="majorHAnsi" w:hAnsiTheme="majorHAnsi" w:cstheme="majorHAnsi"/>
          <w:b/>
          <w:sz w:val="22"/>
          <w:szCs w:val="22"/>
        </w:rPr>
        <w:t xml:space="preserve">scientific research, </w:t>
      </w:r>
      <w:r w:rsidRPr="0076034C">
        <w:rPr>
          <w:rFonts w:asciiTheme="majorHAnsi" w:hAnsiTheme="majorHAnsi" w:cstheme="majorHAnsi"/>
          <w:sz w:val="22"/>
          <w:szCs w:val="22"/>
        </w:rPr>
        <w:t>and thus for the</w:t>
      </w:r>
      <w:r w:rsidRPr="0076034C">
        <w:rPr>
          <w:rFonts w:asciiTheme="majorHAnsi" w:hAnsiTheme="majorHAnsi" w:cstheme="majorHAnsi"/>
          <w:b/>
          <w:sz w:val="22"/>
          <w:szCs w:val="22"/>
        </w:rPr>
        <w:t xml:space="preserve"> D3I-research, </w:t>
      </w:r>
      <w:r w:rsidRPr="0076034C">
        <w:rPr>
          <w:rFonts w:asciiTheme="majorHAnsi" w:hAnsiTheme="majorHAnsi" w:cstheme="majorHAnsi"/>
          <w:sz w:val="22"/>
          <w:szCs w:val="22"/>
        </w:rPr>
        <w:t xml:space="preserve">the GDPR brings some </w:t>
      </w:r>
      <w:r w:rsidRPr="0076034C">
        <w:rPr>
          <w:rFonts w:asciiTheme="majorHAnsi" w:hAnsiTheme="majorHAnsi" w:cstheme="majorHAnsi"/>
          <w:b/>
          <w:sz w:val="22"/>
          <w:szCs w:val="22"/>
        </w:rPr>
        <w:t>flexibility</w:t>
      </w:r>
      <w:r w:rsidRPr="0076034C">
        <w:rPr>
          <w:rFonts w:asciiTheme="majorHAnsi" w:hAnsiTheme="majorHAnsi" w:cstheme="majorHAnsi"/>
          <w:sz w:val="22"/>
          <w:szCs w:val="22"/>
        </w:rPr>
        <w:t xml:space="preserve"> to the degree of </w:t>
      </w:r>
      <w:r w:rsidRPr="0076034C">
        <w:rPr>
          <w:rFonts w:asciiTheme="majorHAnsi" w:hAnsiTheme="majorHAnsi" w:cstheme="majorHAnsi"/>
          <w:b/>
          <w:sz w:val="22"/>
          <w:szCs w:val="22"/>
        </w:rPr>
        <w:t>specification</w:t>
      </w:r>
      <w:r w:rsidRPr="0076034C">
        <w:rPr>
          <w:rFonts w:asciiTheme="majorHAnsi" w:hAnsiTheme="majorHAnsi" w:cstheme="majorHAnsi"/>
          <w:sz w:val="22"/>
          <w:szCs w:val="22"/>
        </w:rPr>
        <w:t xml:space="preserve"> and granularity of consent: </w:t>
      </w:r>
    </w:p>
    <w:p w14:paraId="0000002E" w14:textId="77777777" w:rsidR="006D237B" w:rsidRPr="0076034C" w:rsidRDefault="006D237B">
      <w:pPr>
        <w:spacing w:line="276" w:lineRule="auto"/>
        <w:rPr>
          <w:rFonts w:asciiTheme="majorHAnsi" w:hAnsiTheme="majorHAnsi" w:cstheme="majorHAnsi"/>
          <w:sz w:val="20"/>
          <w:szCs w:val="20"/>
        </w:rPr>
      </w:pPr>
    </w:p>
    <w:p w14:paraId="0000002F" w14:textId="77777777" w:rsidR="006D237B" w:rsidRPr="0076034C" w:rsidRDefault="00000000">
      <w:pPr>
        <w:spacing w:line="276" w:lineRule="auto"/>
        <w:ind w:left="720"/>
        <w:rPr>
          <w:rFonts w:asciiTheme="majorHAnsi" w:hAnsiTheme="majorHAnsi" w:cstheme="majorHAnsi"/>
          <w:sz w:val="18"/>
          <w:szCs w:val="18"/>
        </w:rPr>
      </w:pPr>
      <w:r w:rsidRPr="0076034C">
        <w:rPr>
          <w:rFonts w:asciiTheme="majorHAnsi" w:hAnsiTheme="majorHAnsi" w:cstheme="majorHAnsi"/>
          <w:sz w:val="18"/>
          <w:szCs w:val="18"/>
        </w:rPr>
        <w:t>“It is often not possible to fully identify the purpose of personal data processing for scientific research purposes at the time of data collection. Therefore, data subjects should be allowed to give their consent to certain areas of scientific research when in keeping with recognised ethical standards for scientific research. Data subjects should have the opportunity to give their consent only to certain areas of research or parts of research projects to the extent allowed by the intended purpose.”</w:t>
      </w:r>
    </w:p>
    <w:p w14:paraId="00000030" w14:textId="77777777" w:rsidR="006D237B" w:rsidRPr="0076034C" w:rsidRDefault="006D237B">
      <w:pPr>
        <w:spacing w:line="276" w:lineRule="auto"/>
        <w:rPr>
          <w:rFonts w:asciiTheme="majorHAnsi" w:hAnsiTheme="majorHAnsi" w:cstheme="majorHAnsi"/>
          <w:sz w:val="22"/>
          <w:szCs w:val="22"/>
        </w:rPr>
      </w:pPr>
    </w:p>
    <w:p w14:paraId="00000031" w14:textId="77777777" w:rsidR="006D237B" w:rsidRPr="0076034C" w:rsidRDefault="00000000">
      <w:pPr>
        <w:spacing w:line="276" w:lineRule="auto"/>
        <w:rPr>
          <w:rFonts w:asciiTheme="majorHAnsi" w:hAnsiTheme="majorHAnsi" w:cstheme="majorHAnsi"/>
          <w:sz w:val="22"/>
          <w:szCs w:val="22"/>
        </w:rPr>
      </w:pPr>
      <w:r w:rsidRPr="0076034C">
        <w:rPr>
          <w:rFonts w:asciiTheme="majorHAnsi" w:hAnsiTheme="majorHAnsi" w:cstheme="majorHAnsi"/>
          <w:sz w:val="22"/>
          <w:szCs w:val="22"/>
        </w:rPr>
        <w:t xml:space="preserve">This does </w:t>
      </w:r>
      <w:r w:rsidRPr="0076034C">
        <w:rPr>
          <w:rFonts w:asciiTheme="majorHAnsi" w:hAnsiTheme="majorHAnsi" w:cstheme="majorHAnsi"/>
          <w:b/>
          <w:sz w:val="22"/>
          <w:szCs w:val="22"/>
        </w:rPr>
        <w:t xml:space="preserve">not dismiss </w:t>
      </w:r>
      <w:r w:rsidRPr="0076034C">
        <w:rPr>
          <w:rFonts w:asciiTheme="majorHAnsi" w:hAnsiTheme="majorHAnsi" w:cstheme="majorHAnsi"/>
          <w:sz w:val="22"/>
          <w:szCs w:val="22"/>
        </w:rPr>
        <w:t xml:space="preserve">the obligations related to the </w:t>
      </w:r>
      <w:r w:rsidRPr="0076034C">
        <w:rPr>
          <w:rFonts w:asciiTheme="majorHAnsi" w:hAnsiTheme="majorHAnsi" w:cstheme="majorHAnsi"/>
          <w:b/>
          <w:sz w:val="22"/>
          <w:szCs w:val="22"/>
        </w:rPr>
        <w:t>specificity</w:t>
      </w:r>
      <w:r w:rsidRPr="0076034C">
        <w:rPr>
          <w:rFonts w:asciiTheme="majorHAnsi" w:hAnsiTheme="majorHAnsi" w:cstheme="majorHAnsi"/>
          <w:sz w:val="22"/>
          <w:szCs w:val="22"/>
        </w:rPr>
        <w:t xml:space="preserve"> requirement. </w:t>
      </w:r>
      <w:r w:rsidRPr="0076034C">
        <w:rPr>
          <w:rFonts w:asciiTheme="majorHAnsi" w:hAnsiTheme="majorHAnsi" w:cstheme="majorHAnsi"/>
          <w:b/>
          <w:sz w:val="22"/>
          <w:szCs w:val="22"/>
        </w:rPr>
        <w:t>As a rule</w:t>
      </w:r>
      <w:r w:rsidRPr="0076034C">
        <w:rPr>
          <w:rFonts w:asciiTheme="majorHAnsi" w:hAnsiTheme="majorHAnsi" w:cstheme="majorHAnsi"/>
          <w:sz w:val="22"/>
          <w:szCs w:val="22"/>
        </w:rPr>
        <w:t xml:space="preserve">, scientific research can </w:t>
      </w:r>
      <w:r w:rsidRPr="0076034C">
        <w:rPr>
          <w:rFonts w:asciiTheme="majorHAnsi" w:hAnsiTheme="majorHAnsi" w:cstheme="majorHAnsi"/>
          <w:b/>
          <w:sz w:val="22"/>
          <w:szCs w:val="22"/>
        </w:rPr>
        <w:t>only</w:t>
      </w:r>
      <w:r w:rsidRPr="0076034C">
        <w:rPr>
          <w:rFonts w:asciiTheme="majorHAnsi" w:hAnsiTheme="majorHAnsi" w:cstheme="majorHAnsi"/>
          <w:sz w:val="22"/>
          <w:szCs w:val="22"/>
        </w:rPr>
        <w:t xml:space="preserve"> include personal data based on </w:t>
      </w:r>
      <w:r w:rsidRPr="0076034C">
        <w:rPr>
          <w:rFonts w:asciiTheme="majorHAnsi" w:hAnsiTheme="majorHAnsi" w:cstheme="majorHAnsi"/>
          <w:b/>
          <w:sz w:val="22"/>
          <w:szCs w:val="22"/>
        </w:rPr>
        <w:t>consent</w:t>
      </w:r>
      <w:r w:rsidRPr="0076034C">
        <w:rPr>
          <w:rFonts w:asciiTheme="majorHAnsi" w:hAnsiTheme="majorHAnsi" w:cstheme="majorHAnsi"/>
          <w:sz w:val="22"/>
          <w:szCs w:val="22"/>
        </w:rPr>
        <w:t xml:space="preserve"> if they have a </w:t>
      </w:r>
      <w:r w:rsidRPr="0076034C">
        <w:rPr>
          <w:rFonts w:asciiTheme="majorHAnsi" w:hAnsiTheme="majorHAnsi" w:cstheme="majorHAnsi"/>
          <w:b/>
          <w:sz w:val="22"/>
          <w:szCs w:val="22"/>
        </w:rPr>
        <w:t>well-described</w:t>
      </w:r>
      <w:r w:rsidRPr="0076034C">
        <w:rPr>
          <w:rFonts w:asciiTheme="majorHAnsi" w:hAnsiTheme="majorHAnsi" w:cstheme="majorHAnsi"/>
          <w:sz w:val="22"/>
          <w:szCs w:val="22"/>
        </w:rPr>
        <w:t xml:space="preserve"> </w:t>
      </w:r>
      <w:r w:rsidRPr="0076034C">
        <w:rPr>
          <w:rFonts w:asciiTheme="majorHAnsi" w:hAnsiTheme="majorHAnsi" w:cstheme="majorHAnsi"/>
          <w:b/>
          <w:sz w:val="22"/>
          <w:szCs w:val="22"/>
        </w:rPr>
        <w:t>purpose</w:t>
      </w:r>
      <w:r w:rsidRPr="0076034C">
        <w:rPr>
          <w:rFonts w:asciiTheme="majorHAnsi" w:hAnsiTheme="majorHAnsi" w:cstheme="majorHAnsi"/>
          <w:sz w:val="22"/>
          <w:szCs w:val="22"/>
        </w:rPr>
        <w:t xml:space="preserve">. For situations where purposes for data processing within a scientific research project </w:t>
      </w:r>
      <w:r w:rsidRPr="0076034C">
        <w:rPr>
          <w:rFonts w:asciiTheme="majorHAnsi" w:hAnsiTheme="majorHAnsi" w:cstheme="majorHAnsi"/>
          <w:b/>
          <w:sz w:val="22"/>
          <w:szCs w:val="22"/>
        </w:rPr>
        <w:t>cannot</w:t>
      </w:r>
      <w:r w:rsidRPr="0076034C">
        <w:rPr>
          <w:rFonts w:asciiTheme="majorHAnsi" w:hAnsiTheme="majorHAnsi" w:cstheme="majorHAnsi"/>
          <w:sz w:val="22"/>
          <w:szCs w:val="22"/>
        </w:rPr>
        <w:t xml:space="preserve"> be </w:t>
      </w:r>
      <w:r w:rsidRPr="0076034C">
        <w:rPr>
          <w:rFonts w:asciiTheme="majorHAnsi" w:hAnsiTheme="majorHAnsi" w:cstheme="majorHAnsi"/>
          <w:b/>
          <w:sz w:val="22"/>
          <w:szCs w:val="22"/>
        </w:rPr>
        <w:t>specified</w:t>
      </w:r>
      <w:r w:rsidRPr="0076034C">
        <w:rPr>
          <w:rFonts w:asciiTheme="majorHAnsi" w:hAnsiTheme="majorHAnsi" w:cstheme="majorHAnsi"/>
          <w:sz w:val="22"/>
          <w:szCs w:val="22"/>
        </w:rPr>
        <w:t xml:space="preserve"> at </w:t>
      </w:r>
      <w:r w:rsidRPr="0076034C">
        <w:rPr>
          <w:rFonts w:asciiTheme="majorHAnsi" w:hAnsiTheme="majorHAnsi" w:cstheme="majorHAnsi"/>
          <w:b/>
          <w:sz w:val="22"/>
          <w:szCs w:val="22"/>
        </w:rPr>
        <w:t>the outset</w:t>
      </w:r>
      <w:r w:rsidRPr="0076034C">
        <w:rPr>
          <w:rFonts w:asciiTheme="majorHAnsi" w:hAnsiTheme="majorHAnsi" w:cstheme="majorHAnsi"/>
          <w:sz w:val="22"/>
          <w:szCs w:val="22"/>
        </w:rPr>
        <w:t xml:space="preserve">, Recital 33 </w:t>
      </w:r>
      <w:r w:rsidRPr="0076034C">
        <w:rPr>
          <w:rFonts w:asciiTheme="majorHAnsi" w:hAnsiTheme="majorHAnsi" w:cstheme="majorHAnsi"/>
          <w:b/>
          <w:sz w:val="22"/>
          <w:szCs w:val="22"/>
        </w:rPr>
        <w:t>allows</w:t>
      </w:r>
      <w:r w:rsidRPr="0076034C">
        <w:rPr>
          <w:rFonts w:asciiTheme="majorHAnsi" w:hAnsiTheme="majorHAnsi" w:cstheme="majorHAnsi"/>
          <w:sz w:val="22"/>
          <w:szCs w:val="22"/>
        </w:rPr>
        <w:t xml:space="preserve"> as an </w:t>
      </w:r>
      <w:r w:rsidRPr="0076034C">
        <w:rPr>
          <w:rFonts w:asciiTheme="majorHAnsi" w:hAnsiTheme="majorHAnsi" w:cstheme="majorHAnsi"/>
          <w:b/>
          <w:sz w:val="22"/>
          <w:szCs w:val="22"/>
        </w:rPr>
        <w:t>exception</w:t>
      </w:r>
      <w:r w:rsidRPr="0076034C">
        <w:rPr>
          <w:rFonts w:asciiTheme="majorHAnsi" w:hAnsiTheme="majorHAnsi" w:cstheme="majorHAnsi"/>
          <w:sz w:val="22"/>
          <w:szCs w:val="22"/>
        </w:rPr>
        <w:t xml:space="preserve"> that the purpose </w:t>
      </w:r>
      <w:r w:rsidRPr="0076034C">
        <w:rPr>
          <w:rFonts w:asciiTheme="majorHAnsi" w:hAnsiTheme="majorHAnsi" w:cstheme="majorHAnsi"/>
          <w:b/>
          <w:sz w:val="22"/>
          <w:szCs w:val="22"/>
        </w:rPr>
        <w:t>may be described</w:t>
      </w:r>
      <w:r w:rsidRPr="0076034C">
        <w:rPr>
          <w:rFonts w:asciiTheme="majorHAnsi" w:hAnsiTheme="majorHAnsi" w:cstheme="majorHAnsi"/>
          <w:sz w:val="22"/>
          <w:szCs w:val="22"/>
        </w:rPr>
        <w:t xml:space="preserve"> at a </w:t>
      </w:r>
      <w:r w:rsidRPr="0076034C">
        <w:rPr>
          <w:rFonts w:asciiTheme="majorHAnsi" w:hAnsiTheme="majorHAnsi" w:cstheme="majorHAnsi"/>
          <w:b/>
          <w:sz w:val="22"/>
          <w:szCs w:val="22"/>
        </w:rPr>
        <w:t>more general level</w:t>
      </w:r>
      <w:r w:rsidRPr="0076034C">
        <w:rPr>
          <w:rFonts w:asciiTheme="majorHAnsi" w:hAnsiTheme="majorHAnsi" w:cstheme="majorHAnsi"/>
          <w:sz w:val="22"/>
          <w:szCs w:val="22"/>
        </w:rPr>
        <w:t xml:space="preserve">. </w:t>
      </w:r>
    </w:p>
    <w:p w14:paraId="00000032" w14:textId="77777777" w:rsidR="006D237B" w:rsidRPr="0076034C" w:rsidRDefault="006D237B">
      <w:pPr>
        <w:spacing w:line="276" w:lineRule="auto"/>
        <w:rPr>
          <w:rFonts w:asciiTheme="majorHAnsi" w:hAnsiTheme="majorHAnsi" w:cstheme="majorHAnsi"/>
          <w:sz w:val="22"/>
          <w:szCs w:val="22"/>
        </w:rPr>
      </w:pPr>
    </w:p>
    <w:p w14:paraId="00000033" w14:textId="77777777" w:rsidR="006D237B" w:rsidRPr="0076034C" w:rsidRDefault="00000000">
      <w:pPr>
        <w:spacing w:line="276" w:lineRule="auto"/>
        <w:rPr>
          <w:rFonts w:asciiTheme="majorHAnsi" w:hAnsiTheme="majorHAnsi" w:cstheme="majorHAnsi"/>
          <w:sz w:val="22"/>
          <w:szCs w:val="22"/>
        </w:rPr>
      </w:pPr>
      <w:r w:rsidRPr="0076034C">
        <w:rPr>
          <w:rFonts w:asciiTheme="majorHAnsi" w:hAnsiTheme="majorHAnsi" w:cstheme="majorHAnsi"/>
          <w:sz w:val="22"/>
          <w:szCs w:val="22"/>
        </w:rPr>
        <w:t xml:space="preserve">Note however that the </w:t>
      </w:r>
      <w:r w:rsidRPr="0076034C">
        <w:rPr>
          <w:rFonts w:asciiTheme="majorHAnsi" w:hAnsiTheme="majorHAnsi" w:cstheme="majorHAnsi"/>
          <w:b/>
          <w:sz w:val="22"/>
          <w:szCs w:val="22"/>
        </w:rPr>
        <w:t>strict conditions</w:t>
      </w:r>
      <w:r w:rsidRPr="0076034C">
        <w:rPr>
          <w:rFonts w:asciiTheme="majorHAnsi" w:hAnsiTheme="majorHAnsi" w:cstheme="majorHAnsi"/>
          <w:sz w:val="22"/>
          <w:szCs w:val="22"/>
        </w:rPr>
        <w:t xml:space="preserve"> that apply to </w:t>
      </w:r>
      <w:r w:rsidRPr="0076034C">
        <w:rPr>
          <w:rFonts w:asciiTheme="majorHAnsi" w:hAnsiTheme="majorHAnsi" w:cstheme="majorHAnsi"/>
          <w:b/>
          <w:sz w:val="22"/>
          <w:szCs w:val="22"/>
        </w:rPr>
        <w:t>special category data</w:t>
      </w:r>
      <w:r w:rsidRPr="0076034C">
        <w:rPr>
          <w:rFonts w:asciiTheme="majorHAnsi" w:hAnsiTheme="majorHAnsi" w:cstheme="majorHAnsi"/>
          <w:sz w:val="22"/>
          <w:szCs w:val="22"/>
        </w:rPr>
        <w:t xml:space="preserve"> (ethnic origin, religion and beliefs, sexual preference etc.) will still be subject to a </w:t>
      </w:r>
      <w:r w:rsidRPr="0076034C">
        <w:rPr>
          <w:rFonts w:asciiTheme="majorHAnsi" w:hAnsiTheme="majorHAnsi" w:cstheme="majorHAnsi"/>
          <w:b/>
          <w:sz w:val="22"/>
          <w:szCs w:val="22"/>
        </w:rPr>
        <w:t>stricter interpretation</w:t>
      </w:r>
      <w:r w:rsidRPr="0076034C">
        <w:rPr>
          <w:rFonts w:asciiTheme="majorHAnsi" w:hAnsiTheme="majorHAnsi" w:cstheme="majorHAnsi"/>
          <w:sz w:val="22"/>
          <w:szCs w:val="22"/>
        </w:rPr>
        <w:t xml:space="preserve">, as special category data also requires a </w:t>
      </w:r>
      <w:r w:rsidRPr="0076034C">
        <w:rPr>
          <w:rFonts w:asciiTheme="majorHAnsi" w:hAnsiTheme="majorHAnsi" w:cstheme="majorHAnsi"/>
          <w:b/>
          <w:sz w:val="22"/>
          <w:szCs w:val="22"/>
        </w:rPr>
        <w:t>high degree of scrutiny</w:t>
      </w:r>
      <w:r w:rsidRPr="0076034C">
        <w:rPr>
          <w:rFonts w:asciiTheme="majorHAnsi" w:hAnsiTheme="majorHAnsi" w:cstheme="majorHAnsi"/>
          <w:sz w:val="22"/>
          <w:szCs w:val="22"/>
        </w:rPr>
        <w:t xml:space="preserve"> (i.e., more weighty reasons for the processing of that data).</w:t>
      </w:r>
    </w:p>
    <w:p w14:paraId="00000034" w14:textId="77777777" w:rsidR="006D237B" w:rsidRPr="0076034C" w:rsidRDefault="006D237B">
      <w:pPr>
        <w:spacing w:line="276" w:lineRule="auto"/>
        <w:rPr>
          <w:rFonts w:asciiTheme="majorHAnsi" w:hAnsiTheme="majorHAnsi" w:cstheme="majorHAnsi"/>
          <w:b/>
          <w:sz w:val="22"/>
          <w:szCs w:val="22"/>
        </w:rPr>
      </w:pPr>
    </w:p>
    <w:p w14:paraId="00000035" w14:textId="77777777" w:rsidR="006D237B" w:rsidRPr="0076034C" w:rsidRDefault="00000000">
      <w:pPr>
        <w:pStyle w:val="Heading2"/>
        <w:spacing w:line="276" w:lineRule="auto"/>
        <w:rPr>
          <w:rFonts w:cstheme="majorHAnsi"/>
          <w:b/>
        </w:rPr>
      </w:pPr>
      <w:r w:rsidRPr="0076034C">
        <w:rPr>
          <w:rFonts w:cstheme="majorHAnsi"/>
          <w:b/>
        </w:rPr>
        <w:t>2.3 Informed</w:t>
      </w:r>
    </w:p>
    <w:p w14:paraId="00000036" w14:textId="77777777" w:rsidR="006D237B" w:rsidRPr="0076034C" w:rsidRDefault="006D237B">
      <w:pPr>
        <w:spacing w:line="276" w:lineRule="auto"/>
        <w:rPr>
          <w:rFonts w:asciiTheme="majorHAnsi" w:hAnsiTheme="majorHAnsi" w:cstheme="majorHAnsi"/>
          <w:b/>
          <w:sz w:val="21"/>
          <w:szCs w:val="21"/>
        </w:rPr>
      </w:pPr>
    </w:p>
    <w:p w14:paraId="00000037"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The GDPR requires that consent must be </w:t>
      </w:r>
      <w:r w:rsidRPr="0076034C">
        <w:rPr>
          <w:rFonts w:asciiTheme="majorHAnsi" w:hAnsiTheme="majorHAnsi" w:cstheme="majorHAnsi"/>
          <w:b/>
          <w:sz w:val="21"/>
          <w:szCs w:val="21"/>
        </w:rPr>
        <w:t>informed</w:t>
      </w:r>
      <w:r w:rsidRPr="0076034C">
        <w:rPr>
          <w:rFonts w:asciiTheme="majorHAnsi" w:hAnsiTheme="majorHAnsi" w:cstheme="majorHAnsi"/>
          <w:sz w:val="21"/>
          <w:szCs w:val="21"/>
        </w:rPr>
        <w:t xml:space="preserve">. The requirement of </w:t>
      </w:r>
      <w:r w:rsidRPr="0076034C">
        <w:rPr>
          <w:rFonts w:asciiTheme="majorHAnsi" w:hAnsiTheme="majorHAnsi" w:cstheme="majorHAnsi"/>
          <w:b/>
          <w:sz w:val="21"/>
          <w:szCs w:val="21"/>
        </w:rPr>
        <w:t>transparency</w:t>
      </w:r>
      <w:r w:rsidRPr="0076034C">
        <w:rPr>
          <w:rFonts w:asciiTheme="majorHAnsi" w:hAnsiTheme="majorHAnsi" w:cstheme="majorHAnsi"/>
          <w:sz w:val="21"/>
          <w:szCs w:val="21"/>
        </w:rPr>
        <w:t xml:space="preserve"> is one of GDPR's </w:t>
      </w:r>
      <w:r w:rsidRPr="0076034C">
        <w:rPr>
          <w:rFonts w:asciiTheme="majorHAnsi" w:hAnsiTheme="majorHAnsi" w:cstheme="majorHAnsi"/>
          <w:b/>
          <w:sz w:val="21"/>
          <w:szCs w:val="21"/>
        </w:rPr>
        <w:t>data processing</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principles</w:t>
      </w:r>
      <w:r w:rsidRPr="0076034C">
        <w:rPr>
          <w:rFonts w:asciiTheme="majorHAnsi" w:hAnsiTheme="majorHAnsi" w:cstheme="majorHAnsi"/>
          <w:sz w:val="21"/>
          <w:szCs w:val="21"/>
        </w:rPr>
        <w:t xml:space="preserve">, closely related to the principles of </w:t>
      </w:r>
      <w:r w:rsidRPr="0076034C">
        <w:rPr>
          <w:rFonts w:asciiTheme="majorHAnsi" w:hAnsiTheme="majorHAnsi" w:cstheme="majorHAnsi"/>
          <w:b/>
          <w:sz w:val="21"/>
          <w:szCs w:val="21"/>
        </w:rPr>
        <w:t>fairness</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lawfulness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Providing appropriate information</w:t>
      </w:r>
      <w:r w:rsidRPr="0076034C">
        <w:rPr>
          <w:rFonts w:asciiTheme="majorHAnsi" w:hAnsiTheme="majorHAnsi" w:cstheme="majorHAnsi"/>
          <w:sz w:val="21"/>
          <w:szCs w:val="21"/>
        </w:rPr>
        <w:t xml:space="preserve"> to data subjects </w:t>
      </w:r>
      <w:r w:rsidRPr="0076034C">
        <w:rPr>
          <w:rFonts w:asciiTheme="majorHAnsi" w:hAnsiTheme="majorHAnsi" w:cstheme="majorHAnsi"/>
          <w:b/>
          <w:i/>
          <w:sz w:val="21"/>
          <w:szCs w:val="21"/>
        </w:rPr>
        <w:t>prior</w:t>
      </w:r>
      <w:r w:rsidRPr="0076034C">
        <w:rPr>
          <w:rFonts w:asciiTheme="majorHAnsi" w:hAnsiTheme="majorHAnsi" w:cstheme="majorHAnsi"/>
          <w:i/>
          <w:sz w:val="21"/>
          <w:szCs w:val="21"/>
        </w:rPr>
        <w:t xml:space="preserve"> </w:t>
      </w:r>
      <w:r w:rsidRPr="0076034C">
        <w:rPr>
          <w:rFonts w:asciiTheme="majorHAnsi" w:hAnsiTheme="majorHAnsi" w:cstheme="majorHAnsi"/>
          <w:sz w:val="21"/>
          <w:szCs w:val="21"/>
        </w:rPr>
        <w:t xml:space="preserve">to </w:t>
      </w:r>
      <w:r w:rsidRPr="0076034C">
        <w:rPr>
          <w:rFonts w:asciiTheme="majorHAnsi" w:hAnsiTheme="majorHAnsi" w:cstheme="majorHAnsi"/>
          <w:b/>
          <w:sz w:val="21"/>
          <w:szCs w:val="21"/>
        </w:rPr>
        <w:t>obtaining consent</w:t>
      </w:r>
      <w:r w:rsidRPr="0076034C">
        <w:rPr>
          <w:rFonts w:asciiTheme="majorHAnsi" w:hAnsiTheme="majorHAnsi" w:cstheme="majorHAnsi"/>
          <w:sz w:val="21"/>
          <w:szCs w:val="21"/>
        </w:rPr>
        <w:t xml:space="preserve"> is </w:t>
      </w:r>
      <w:r w:rsidRPr="0076034C">
        <w:rPr>
          <w:rFonts w:asciiTheme="majorHAnsi" w:hAnsiTheme="majorHAnsi" w:cstheme="majorHAnsi"/>
          <w:b/>
          <w:i/>
          <w:sz w:val="21"/>
          <w:szCs w:val="21"/>
        </w:rPr>
        <w:t>essential</w:t>
      </w:r>
      <w:r w:rsidRPr="0076034C">
        <w:rPr>
          <w:rFonts w:asciiTheme="majorHAnsi" w:hAnsiTheme="majorHAnsi" w:cstheme="majorHAnsi"/>
          <w:sz w:val="21"/>
          <w:szCs w:val="21"/>
        </w:rPr>
        <w:t xml:space="preserve"> to </w:t>
      </w:r>
      <w:r w:rsidRPr="0076034C">
        <w:rPr>
          <w:rFonts w:asciiTheme="majorHAnsi" w:hAnsiTheme="majorHAnsi" w:cstheme="majorHAnsi"/>
          <w:b/>
          <w:sz w:val="21"/>
          <w:szCs w:val="21"/>
        </w:rPr>
        <w:t>enable</w:t>
      </w:r>
      <w:r w:rsidRPr="0076034C">
        <w:rPr>
          <w:rFonts w:asciiTheme="majorHAnsi" w:hAnsiTheme="majorHAnsi" w:cstheme="majorHAnsi"/>
          <w:sz w:val="21"/>
          <w:szCs w:val="21"/>
        </w:rPr>
        <w:t xml:space="preserve"> them to take </w:t>
      </w:r>
      <w:r w:rsidRPr="0076034C">
        <w:rPr>
          <w:rFonts w:asciiTheme="majorHAnsi" w:hAnsiTheme="majorHAnsi" w:cstheme="majorHAnsi"/>
          <w:b/>
          <w:sz w:val="21"/>
          <w:szCs w:val="21"/>
        </w:rPr>
        <w:t>informed</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decisions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understand</w:t>
      </w:r>
      <w:r w:rsidRPr="0076034C">
        <w:rPr>
          <w:rFonts w:asciiTheme="majorHAnsi" w:hAnsiTheme="majorHAnsi" w:cstheme="majorHAnsi"/>
          <w:sz w:val="21"/>
          <w:szCs w:val="21"/>
        </w:rPr>
        <w:t xml:space="preserve"> what they are </w:t>
      </w:r>
      <w:r w:rsidRPr="0076034C">
        <w:rPr>
          <w:rFonts w:asciiTheme="majorHAnsi" w:hAnsiTheme="majorHAnsi" w:cstheme="majorHAnsi"/>
          <w:b/>
          <w:sz w:val="21"/>
          <w:szCs w:val="21"/>
        </w:rPr>
        <w:t>agreeing</w:t>
      </w:r>
      <w:r w:rsidRPr="0076034C">
        <w:rPr>
          <w:rFonts w:asciiTheme="majorHAnsi" w:hAnsiTheme="majorHAnsi" w:cstheme="majorHAnsi"/>
          <w:sz w:val="21"/>
          <w:szCs w:val="21"/>
        </w:rPr>
        <w:t xml:space="preserve"> to, and exercise their </w:t>
      </w:r>
      <w:r w:rsidRPr="0076034C">
        <w:rPr>
          <w:rFonts w:asciiTheme="majorHAnsi" w:hAnsiTheme="majorHAnsi" w:cstheme="majorHAnsi"/>
          <w:b/>
          <w:sz w:val="21"/>
          <w:szCs w:val="21"/>
        </w:rPr>
        <w:t>right to withdraw their consent</w:t>
      </w:r>
      <w:r w:rsidRPr="0076034C">
        <w:rPr>
          <w:rFonts w:asciiTheme="majorHAnsi" w:hAnsiTheme="majorHAnsi" w:cstheme="majorHAnsi"/>
          <w:sz w:val="21"/>
          <w:szCs w:val="21"/>
        </w:rPr>
        <w:t xml:space="preserve">. </w:t>
      </w:r>
    </w:p>
    <w:p w14:paraId="00000038"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If the researcher does </w:t>
      </w:r>
      <w:r w:rsidRPr="0076034C">
        <w:rPr>
          <w:rFonts w:asciiTheme="majorHAnsi" w:hAnsiTheme="majorHAnsi" w:cstheme="majorHAnsi"/>
          <w:b/>
          <w:sz w:val="21"/>
          <w:szCs w:val="21"/>
        </w:rPr>
        <w:t>not</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provide accessible information</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user control</w:t>
      </w:r>
      <w:r w:rsidRPr="0076034C">
        <w:rPr>
          <w:rFonts w:asciiTheme="majorHAnsi" w:hAnsiTheme="majorHAnsi" w:cstheme="majorHAnsi"/>
          <w:sz w:val="21"/>
          <w:szCs w:val="21"/>
        </w:rPr>
        <w:t xml:space="preserve"> becomes </w:t>
      </w:r>
      <w:r w:rsidRPr="0076034C">
        <w:rPr>
          <w:rFonts w:asciiTheme="majorHAnsi" w:hAnsiTheme="majorHAnsi" w:cstheme="majorHAnsi"/>
          <w:b/>
          <w:sz w:val="21"/>
          <w:szCs w:val="21"/>
        </w:rPr>
        <w:t>illusory</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will be an </w:t>
      </w:r>
      <w:r w:rsidRPr="0076034C">
        <w:rPr>
          <w:rFonts w:asciiTheme="majorHAnsi" w:hAnsiTheme="majorHAnsi" w:cstheme="majorHAnsi"/>
          <w:b/>
          <w:sz w:val="21"/>
          <w:szCs w:val="21"/>
        </w:rPr>
        <w:t>invalid basis</w:t>
      </w:r>
      <w:r w:rsidRPr="0076034C">
        <w:rPr>
          <w:rFonts w:asciiTheme="majorHAnsi" w:hAnsiTheme="majorHAnsi" w:cstheme="majorHAnsi"/>
          <w:sz w:val="21"/>
          <w:szCs w:val="21"/>
        </w:rPr>
        <w:t xml:space="preserve"> for processing. The </w:t>
      </w:r>
      <w:r w:rsidRPr="0076034C">
        <w:rPr>
          <w:rFonts w:asciiTheme="majorHAnsi" w:hAnsiTheme="majorHAnsi" w:cstheme="majorHAnsi"/>
          <w:b/>
          <w:sz w:val="21"/>
          <w:szCs w:val="21"/>
        </w:rPr>
        <w:t>consequence</w:t>
      </w:r>
      <w:r w:rsidRPr="0076034C">
        <w:rPr>
          <w:rFonts w:asciiTheme="majorHAnsi" w:hAnsiTheme="majorHAnsi" w:cstheme="majorHAnsi"/>
          <w:sz w:val="21"/>
          <w:szCs w:val="21"/>
        </w:rPr>
        <w:t xml:space="preserve"> of not complying with the requirements for informed consent is that </w:t>
      </w:r>
      <w:r w:rsidRPr="0076034C">
        <w:rPr>
          <w:rFonts w:asciiTheme="majorHAnsi" w:hAnsiTheme="majorHAnsi" w:cstheme="majorHAnsi"/>
          <w:b/>
          <w:sz w:val="21"/>
          <w:szCs w:val="21"/>
        </w:rPr>
        <w:t>consent will be invalid</w:t>
      </w:r>
      <w:r w:rsidRPr="0076034C">
        <w:rPr>
          <w:rFonts w:asciiTheme="majorHAnsi" w:hAnsiTheme="majorHAnsi" w:cstheme="majorHAnsi"/>
          <w:sz w:val="21"/>
          <w:szCs w:val="21"/>
        </w:rPr>
        <w:t xml:space="preserve"> and the </w:t>
      </w:r>
      <w:r w:rsidRPr="0076034C">
        <w:rPr>
          <w:rFonts w:asciiTheme="majorHAnsi" w:hAnsiTheme="majorHAnsi" w:cstheme="majorHAnsi"/>
          <w:b/>
          <w:sz w:val="21"/>
          <w:szCs w:val="21"/>
        </w:rPr>
        <w:t>researcher</w:t>
      </w:r>
      <w:r w:rsidRPr="0076034C">
        <w:rPr>
          <w:rFonts w:asciiTheme="majorHAnsi" w:hAnsiTheme="majorHAnsi" w:cstheme="majorHAnsi"/>
          <w:sz w:val="21"/>
          <w:szCs w:val="21"/>
        </w:rPr>
        <w:t xml:space="preserve"> will be </w:t>
      </w:r>
      <w:r w:rsidRPr="0076034C">
        <w:rPr>
          <w:rFonts w:asciiTheme="majorHAnsi" w:hAnsiTheme="majorHAnsi" w:cstheme="majorHAnsi"/>
          <w:b/>
          <w:sz w:val="21"/>
          <w:szCs w:val="21"/>
        </w:rPr>
        <w:t>in breach</w:t>
      </w:r>
      <w:r w:rsidRPr="0076034C">
        <w:rPr>
          <w:rFonts w:asciiTheme="majorHAnsi" w:hAnsiTheme="majorHAnsi" w:cstheme="majorHAnsi"/>
          <w:sz w:val="21"/>
          <w:szCs w:val="21"/>
        </w:rPr>
        <w:t xml:space="preserve"> of the GDPR.</w:t>
      </w:r>
    </w:p>
    <w:p w14:paraId="00000039" w14:textId="77777777" w:rsidR="006D237B" w:rsidRPr="0076034C" w:rsidRDefault="006D237B">
      <w:pPr>
        <w:spacing w:line="276" w:lineRule="auto"/>
        <w:rPr>
          <w:rFonts w:asciiTheme="majorHAnsi" w:hAnsiTheme="majorHAnsi" w:cstheme="majorHAnsi"/>
          <w:sz w:val="21"/>
          <w:szCs w:val="21"/>
        </w:rPr>
      </w:pPr>
    </w:p>
    <w:p w14:paraId="0000003A"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For consent to be </w:t>
      </w:r>
      <w:r w:rsidRPr="0076034C">
        <w:rPr>
          <w:rFonts w:asciiTheme="majorHAnsi" w:hAnsiTheme="majorHAnsi" w:cstheme="majorHAnsi"/>
          <w:b/>
          <w:sz w:val="21"/>
          <w:szCs w:val="21"/>
        </w:rPr>
        <w:t>informed</w:t>
      </w:r>
      <w:r w:rsidRPr="0076034C">
        <w:rPr>
          <w:rFonts w:asciiTheme="majorHAnsi" w:hAnsiTheme="majorHAnsi" w:cstheme="majorHAnsi"/>
          <w:sz w:val="21"/>
          <w:szCs w:val="21"/>
        </w:rPr>
        <w:t xml:space="preserve">, it is necessary to </w:t>
      </w:r>
      <w:r w:rsidRPr="0076034C">
        <w:rPr>
          <w:rFonts w:asciiTheme="majorHAnsi" w:hAnsiTheme="majorHAnsi" w:cstheme="majorHAnsi"/>
          <w:b/>
          <w:sz w:val="21"/>
          <w:szCs w:val="21"/>
        </w:rPr>
        <w:t>inform</w:t>
      </w:r>
      <w:r w:rsidRPr="0076034C">
        <w:rPr>
          <w:rFonts w:asciiTheme="majorHAnsi" w:hAnsiTheme="majorHAnsi" w:cstheme="majorHAnsi"/>
          <w:sz w:val="21"/>
          <w:szCs w:val="21"/>
        </w:rPr>
        <w:t xml:space="preserve"> the data subject of certain </w:t>
      </w:r>
      <w:r w:rsidRPr="0076034C">
        <w:rPr>
          <w:rFonts w:asciiTheme="majorHAnsi" w:hAnsiTheme="majorHAnsi" w:cstheme="majorHAnsi"/>
          <w:b/>
          <w:sz w:val="21"/>
          <w:szCs w:val="21"/>
        </w:rPr>
        <w:t>elements</w:t>
      </w:r>
      <w:r w:rsidRPr="0076034C">
        <w:rPr>
          <w:rFonts w:asciiTheme="majorHAnsi" w:hAnsiTheme="majorHAnsi" w:cstheme="majorHAnsi"/>
          <w:sz w:val="21"/>
          <w:szCs w:val="21"/>
        </w:rPr>
        <w:t xml:space="preserve"> that are </w:t>
      </w:r>
      <w:r w:rsidRPr="0076034C">
        <w:rPr>
          <w:rFonts w:asciiTheme="majorHAnsi" w:hAnsiTheme="majorHAnsi" w:cstheme="majorHAnsi"/>
          <w:b/>
          <w:sz w:val="21"/>
          <w:szCs w:val="21"/>
        </w:rPr>
        <w:t>crucial</w:t>
      </w:r>
      <w:r w:rsidRPr="0076034C">
        <w:rPr>
          <w:rFonts w:asciiTheme="majorHAnsi" w:hAnsiTheme="majorHAnsi" w:cstheme="majorHAnsi"/>
          <w:sz w:val="21"/>
          <w:szCs w:val="21"/>
        </w:rPr>
        <w:t xml:space="preserve"> to make an </w:t>
      </w:r>
      <w:r w:rsidRPr="0076034C">
        <w:rPr>
          <w:rFonts w:asciiTheme="majorHAnsi" w:hAnsiTheme="majorHAnsi" w:cstheme="majorHAnsi"/>
          <w:b/>
          <w:sz w:val="21"/>
          <w:szCs w:val="21"/>
        </w:rPr>
        <w:t>informed</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choice</w:t>
      </w:r>
      <w:r w:rsidRPr="0076034C">
        <w:rPr>
          <w:rFonts w:asciiTheme="majorHAnsi" w:hAnsiTheme="majorHAnsi" w:cstheme="majorHAnsi"/>
          <w:sz w:val="21"/>
          <w:szCs w:val="21"/>
        </w:rPr>
        <w:t xml:space="preserve">. Therefore, the </w:t>
      </w:r>
      <w:r w:rsidRPr="0076034C">
        <w:rPr>
          <w:rFonts w:asciiTheme="majorHAnsi" w:hAnsiTheme="majorHAnsi" w:cstheme="majorHAnsi"/>
          <w:b/>
          <w:sz w:val="21"/>
          <w:szCs w:val="21"/>
        </w:rPr>
        <w:t>EDPB</w:t>
      </w:r>
      <w:r w:rsidRPr="0076034C">
        <w:rPr>
          <w:rFonts w:asciiTheme="majorHAnsi" w:hAnsiTheme="majorHAnsi" w:cstheme="majorHAnsi"/>
          <w:sz w:val="21"/>
          <w:szCs w:val="21"/>
        </w:rPr>
        <w:t xml:space="preserve"> is of the opinion that </w:t>
      </w:r>
      <w:r w:rsidRPr="0076034C">
        <w:rPr>
          <w:rFonts w:asciiTheme="majorHAnsi" w:hAnsiTheme="majorHAnsi" w:cstheme="majorHAnsi"/>
          <w:b/>
          <w:sz w:val="21"/>
          <w:szCs w:val="21"/>
        </w:rPr>
        <w:t>at least</w:t>
      </w:r>
      <w:r w:rsidRPr="0076034C">
        <w:rPr>
          <w:rFonts w:asciiTheme="majorHAnsi" w:hAnsiTheme="majorHAnsi" w:cstheme="majorHAnsi"/>
          <w:sz w:val="21"/>
          <w:szCs w:val="21"/>
        </w:rPr>
        <w:t xml:space="preserve"> the </w:t>
      </w:r>
      <w:r w:rsidRPr="0076034C">
        <w:rPr>
          <w:rFonts w:asciiTheme="majorHAnsi" w:hAnsiTheme="majorHAnsi" w:cstheme="majorHAnsi"/>
          <w:b/>
          <w:sz w:val="21"/>
          <w:szCs w:val="21"/>
        </w:rPr>
        <w:t>following information</w:t>
      </w:r>
      <w:r w:rsidRPr="0076034C">
        <w:rPr>
          <w:rFonts w:asciiTheme="majorHAnsi" w:hAnsiTheme="majorHAnsi" w:cstheme="majorHAnsi"/>
          <w:sz w:val="21"/>
          <w:szCs w:val="21"/>
        </w:rPr>
        <w:t xml:space="preserve"> is required for obtaining valid consent:</w:t>
      </w:r>
    </w:p>
    <w:p w14:paraId="0000003B" w14:textId="77777777" w:rsidR="006D237B" w:rsidRPr="0076034C" w:rsidRDefault="00000000">
      <w:pPr>
        <w:numPr>
          <w:ilvl w:val="0"/>
          <w:numId w:val="1"/>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researcher’s </w:t>
      </w:r>
      <w:r w:rsidRPr="0076034C">
        <w:rPr>
          <w:rFonts w:asciiTheme="majorHAnsi" w:hAnsiTheme="majorHAnsi" w:cstheme="majorHAnsi"/>
          <w:b/>
          <w:color w:val="000000"/>
          <w:sz w:val="21"/>
          <w:szCs w:val="21"/>
        </w:rPr>
        <w:t>identity</w:t>
      </w:r>
      <w:r w:rsidRPr="0076034C">
        <w:rPr>
          <w:rFonts w:asciiTheme="majorHAnsi" w:hAnsiTheme="majorHAnsi" w:cstheme="majorHAnsi"/>
          <w:color w:val="000000"/>
          <w:sz w:val="21"/>
          <w:szCs w:val="21"/>
        </w:rPr>
        <w:t>;</w:t>
      </w:r>
    </w:p>
    <w:p w14:paraId="0000003C" w14:textId="77777777" w:rsidR="006D237B" w:rsidRPr="0076034C" w:rsidRDefault="00000000">
      <w:pPr>
        <w:numPr>
          <w:ilvl w:val="0"/>
          <w:numId w:val="1"/>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purpose</w:t>
      </w:r>
      <w:r w:rsidRPr="0076034C">
        <w:rPr>
          <w:rFonts w:asciiTheme="majorHAnsi" w:hAnsiTheme="majorHAnsi" w:cstheme="majorHAnsi"/>
          <w:color w:val="000000"/>
          <w:sz w:val="21"/>
          <w:szCs w:val="21"/>
        </w:rPr>
        <w:t xml:space="preserve"> of each of the processing operations for which consent is sought;</w:t>
      </w:r>
    </w:p>
    <w:p w14:paraId="0000003D" w14:textId="77777777" w:rsidR="006D237B" w:rsidRPr="0076034C" w:rsidRDefault="00000000">
      <w:pPr>
        <w:numPr>
          <w:ilvl w:val="0"/>
          <w:numId w:val="1"/>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what (</w:t>
      </w:r>
      <w:r w:rsidRPr="0076034C">
        <w:rPr>
          <w:rFonts w:asciiTheme="majorHAnsi" w:hAnsiTheme="majorHAnsi" w:cstheme="majorHAnsi"/>
          <w:b/>
          <w:color w:val="000000"/>
          <w:sz w:val="21"/>
          <w:szCs w:val="21"/>
        </w:rPr>
        <w:t>type of) data</w:t>
      </w:r>
      <w:r w:rsidRPr="0076034C">
        <w:rPr>
          <w:rFonts w:asciiTheme="majorHAnsi" w:hAnsiTheme="majorHAnsi" w:cstheme="majorHAnsi"/>
          <w:color w:val="000000"/>
          <w:sz w:val="21"/>
          <w:szCs w:val="21"/>
        </w:rPr>
        <w:t xml:space="preserve"> will be </w:t>
      </w:r>
      <w:r w:rsidRPr="0076034C">
        <w:rPr>
          <w:rFonts w:asciiTheme="majorHAnsi" w:hAnsiTheme="majorHAnsi" w:cstheme="majorHAnsi"/>
          <w:b/>
          <w:color w:val="000000"/>
          <w:sz w:val="21"/>
          <w:szCs w:val="21"/>
        </w:rPr>
        <w:t>collected</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used</w:t>
      </w:r>
      <w:r w:rsidRPr="0076034C">
        <w:rPr>
          <w:rFonts w:asciiTheme="majorHAnsi" w:hAnsiTheme="majorHAnsi" w:cstheme="majorHAnsi"/>
          <w:color w:val="000000"/>
          <w:sz w:val="21"/>
          <w:szCs w:val="21"/>
        </w:rPr>
        <w:t>;</w:t>
      </w:r>
    </w:p>
    <w:p w14:paraId="0000003E" w14:textId="77777777" w:rsidR="006D237B" w:rsidRPr="0076034C" w:rsidRDefault="00000000">
      <w:pPr>
        <w:numPr>
          <w:ilvl w:val="0"/>
          <w:numId w:val="1"/>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existence</w:t>
      </w:r>
      <w:r w:rsidRPr="0076034C">
        <w:rPr>
          <w:rFonts w:asciiTheme="majorHAnsi" w:hAnsiTheme="majorHAnsi" w:cstheme="majorHAnsi"/>
          <w:color w:val="000000"/>
          <w:sz w:val="21"/>
          <w:szCs w:val="21"/>
        </w:rPr>
        <w:t xml:space="preserve"> of the right to withdraw </w:t>
      </w:r>
      <w:r w:rsidRPr="0076034C">
        <w:rPr>
          <w:rFonts w:asciiTheme="majorHAnsi" w:hAnsiTheme="majorHAnsi" w:cstheme="majorHAnsi"/>
          <w:b/>
          <w:color w:val="000000"/>
          <w:sz w:val="21"/>
          <w:szCs w:val="21"/>
        </w:rPr>
        <w:t>consent</w:t>
      </w:r>
      <w:r w:rsidRPr="0076034C">
        <w:rPr>
          <w:rFonts w:asciiTheme="majorHAnsi" w:hAnsiTheme="majorHAnsi" w:cstheme="majorHAnsi"/>
          <w:color w:val="000000"/>
          <w:sz w:val="21"/>
          <w:szCs w:val="21"/>
        </w:rPr>
        <w:t>;</w:t>
      </w:r>
    </w:p>
    <w:p w14:paraId="0000003F" w14:textId="77777777" w:rsidR="006D237B" w:rsidRPr="0076034C" w:rsidRDefault="00000000">
      <w:pPr>
        <w:numPr>
          <w:ilvl w:val="0"/>
          <w:numId w:val="1"/>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b/>
          <w:color w:val="000000"/>
          <w:sz w:val="21"/>
          <w:szCs w:val="21"/>
        </w:rPr>
        <w:t>information</w:t>
      </w:r>
      <w:r w:rsidRPr="0076034C">
        <w:rPr>
          <w:rFonts w:asciiTheme="majorHAnsi" w:hAnsiTheme="majorHAnsi" w:cstheme="majorHAnsi"/>
          <w:color w:val="000000"/>
          <w:sz w:val="21"/>
          <w:szCs w:val="21"/>
        </w:rPr>
        <w:t xml:space="preserve"> about the </w:t>
      </w:r>
      <w:r w:rsidRPr="0076034C">
        <w:rPr>
          <w:rFonts w:asciiTheme="majorHAnsi" w:hAnsiTheme="majorHAnsi" w:cstheme="majorHAnsi"/>
          <w:b/>
          <w:color w:val="000000"/>
          <w:sz w:val="21"/>
          <w:szCs w:val="21"/>
        </w:rPr>
        <w:t>use</w:t>
      </w:r>
      <w:r w:rsidRPr="0076034C">
        <w:rPr>
          <w:rFonts w:asciiTheme="majorHAnsi" w:hAnsiTheme="majorHAnsi" w:cstheme="majorHAnsi"/>
          <w:color w:val="000000"/>
          <w:sz w:val="21"/>
          <w:szCs w:val="21"/>
        </w:rPr>
        <w:t xml:space="preserve"> of the data for </w:t>
      </w:r>
      <w:r w:rsidRPr="0076034C">
        <w:rPr>
          <w:rFonts w:asciiTheme="majorHAnsi" w:hAnsiTheme="majorHAnsi" w:cstheme="majorHAnsi"/>
          <w:b/>
          <w:color w:val="000000"/>
          <w:sz w:val="21"/>
          <w:szCs w:val="21"/>
        </w:rPr>
        <w:t>automated decision-making</w:t>
      </w:r>
      <w:r w:rsidRPr="0076034C">
        <w:rPr>
          <w:rFonts w:asciiTheme="majorHAnsi" w:hAnsiTheme="majorHAnsi" w:cstheme="majorHAnsi"/>
          <w:color w:val="000000"/>
          <w:sz w:val="21"/>
          <w:szCs w:val="21"/>
        </w:rPr>
        <w:t xml:space="preserve"> in accordance with Article 22 (2)(c) GDPR where relevant; and</w:t>
      </w:r>
    </w:p>
    <w:p w14:paraId="00000040" w14:textId="77777777" w:rsidR="006D237B" w:rsidRPr="0076034C" w:rsidRDefault="00000000">
      <w:pPr>
        <w:numPr>
          <w:ilvl w:val="0"/>
          <w:numId w:val="1"/>
        </w:numPr>
        <w:pBdr>
          <w:top w:val="nil"/>
          <w:left w:val="nil"/>
          <w:bottom w:val="nil"/>
          <w:right w:val="nil"/>
          <w:between w:val="nil"/>
        </w:pBdr>
        <w:spacing w:after="280" w:line="276" w:lineRule="auto"/>
        <w:rPr>
          <w:rFonts w:asciiTheme="majorHAnsi" w:hAnsiTheme="majorHAnsi" w:cstheme="majorHAnsi"/>
          <w:color w:val="000000"/>
          <w:sz w:val="21"/>
          <w:szCs w:val="21"/>
        </w:rPr>
      </w:pPr>
      <w:r w:rsidRPr="0076034C">
        <w:rPr>
          <w:rFonts w:asciiTheme="majorHAnsi" w:hAnsiTheme="majorHAnsi" w:cstheme="majorHAnsi"/>
          <w:color w:val="000000"/>
          <w:sz w:val="22"/>
          <w:szCs w:val="22"/>
        </w:rPr>
        <w:t xml:space="preserve">on the possible </w:t>
      </w:r>
      <w:r w:rsidRPr="0076034C">
        <w:rPr>
          <w:rFonts w:asciiTheme="majorHAnsi" w:hAnsiTheme="majorHAnsi" w:cstheme="majorHAnsi"/>
          <w:b/>
          <w:color w:val="000000"/>
          <w:sz w:val="22"/>
          <w:szCs w:val="22"/>
        </w:rPr>
        <w:t>risks</w:t>
      </w:r>
      <w:r w:rsidRPr="0076034C">
        <w:rPr>
          <w:rFonts w:asciiTheme="majorHAnsi" w:hAnsiTheme="majorHAnsi" w:cstheme="majorHAnsi"/>
          <w:color w:val="000000"/>
          <w:sz w:val="22"/>
          <w:szCs w:val="22"/>
        </w:rPr>
        <w:t xml:space="preserve"> of </w:t>
      </w:r>
      <w:r w:rsidRPr="0076034C">
        <w:rPr>
          <w:rFonts w:asciiTheme="majorHAnsi" w:hAnsiTheme="majorHAnsi" w:cstheme="majorHAnsi"/>
          <w:b/>
          <w:color w:val="000000"/>
          <w:sz w:val="22"/>
          <w:szCs w:val="22"/>
        </w:rPr>
        <w:t>data transfers</w:t>
      </w:r>
      <w:r w:rsidRPr="0076034C">
        <w:rPr>
          <w:rFonts w:asciiTheme="majorHAnsi" w:hAnsiTheme="majorHAnsi" w:cstheme="majorHAnsi"/>
          <w:color w:val="000000"/>
          <w:sz w:val="22"/>
          <w:szCs w:val="22"/>
        </w:rPr>
        <w:t xml:space="preserve"> </w:t>
      </w:r>
      <w:r w:rsidRPr="0076034C">
        <w:rPr>
          <w:rFonts w:asciiTheme="majorHAnsi" w:hAnsiTheme="majorHAnsi" w:cstheme="majorHAnsi"/>
          <w:b/>
          <w:color w:val="000000"/>
          <w:sz w:val="22"/>
          <w:szCs w:val="22"/>
        </w:rPr>
        <w:t>outside the EU</w:t>
      </w:r>
      <w:r w:rsidRPr="0076034C">
        <w:rPr>
          <w:rFonts w:asciiTheme="majorHAnsi" w:hAnsiTheme="majorHAnsi" w:cstheme="majorHAnsi"/>
          <w:color w:val="000000"/>
          <w:sz w:val="22"/>
          <w:szCs w:val="22"/>
        </w:rPr>
        <w:t xml:space="preserve"> due to absence of adequate data protection.</w:t>
      </w:r>
    </w:p>
    <w:p w14:paraId="00000041" w14:textId="77777777" w:rsidR="006D237B" w:rsidRPr="0076034C" w:rsidRDefault="006D237B">
      <w:pPr>
        <w:pStyle w:val="Heading2"/>
        <w:spacing w:line="276" w:lineRule="auto"/>
        <w:rPr>
          <w:rFonts w:cstheme="majorHAnsi"/>
          <w:b/>
        </w:rPr>
      </w:pPr>
    </w:p>
    <w:p w14:paraId="00000042" w14:textId="77777777" w:rsidR="006D237B" w:rsidRPr="0076034C" w:rsidRDefault="006D237B">
      <w:pPr>
        <w:pStyle w:val="Heading2"/>
        <w:spacing w:line="276" w:lineRule="auto"/>
        <w:rPr>
          <w:rFonts w:cstheme="majorHAnsi"/>
          <w:b/>
        </w:rPr>
      </w:pPr>
    </w:p>
    <w:p w14:paraId="00000043" w14:textId="77777777" w:rsidR="006D237B" w:rsidRPr="0076034C" w:rsidRDefault="00000000">
      <w:pPr>
        <w:pStyle w:val="Heading2"/>
        <w:spacing w:line="276" w:lineRule="auto"/>
        <w:rPr>
          <w:rFonts w:cstheme="majorHAnsi"/>
          <w:b/>
        </w:rPr>
      </w:pPr>
      <w:r w:rsidRPr="0076034C">
        <w:rPr>
          <w:rFonts w:cstheme="majorHAnsi"/>
          <w:b/>
        </w:rPr>
        <w:t>2.4 Unambiguous indication of wishes</w:t>
      </w:r>
    </w:p>
    <w:p w14:paraId="00000044" w14:textId="77777777" w:rsidR="006D237B" w:rsidRPr="0076034C" w:rsidRDefault="006D237B">
      <w:pPr>
        <w:spacing w:line="276" w:lineRule="auto"/>
        <w:rPr>
          <w:rFonts w:asciiTheme="majorHAnsi" w:hAnsiTheme="majorHAnsi" w:cstheme="majorHAnsi"/>
          <w:b/>
          <w:sz w:val="21"/>
          <w:szCs w:val="21"/>
        </w:rPr>
      </w:pPr>
    </w:p>
    <w:p w14:paraId="00000045"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Consent requires a </w:t>
      </w:r>
      <w:r w:rsidRPr="0076034C">
        <w:rPr>
          <w:rFonts w:asciiTheme="majorHAnsi" w:hAnsiTheme="majorHAnsi" w:cstheme="majorHAnsi"/>
          <w:b/>
          <w:sz w:val="21"/>
          <w:szCs w:val="21"/>
        </w:rPr>
        <w:t>statement</w:t>
      </w:r>
      <w:r w:rsidRPr="0076034C">
        <w:rPr>
          <w:rFonts w:asciiTheme="majorHAnsi" w:hAnsiTheme="majorHAnsi" w:cstheme="majorHAnsi"/>
          <w:sz w:val="21"/>
          <w:szCs w:val="21"/>
        </w:rPr>
        <w:t xml:space="preserve"> from the data subject, or a </w:t>
      </w:r>
      <w:r w:rsidRPr="0076034C">
        <w:rPr>
          <w:rFonts w:asciiTheme="majorHAnsi" w:hAnsiTheme="majorHAnsi" w:cstheme="majorHAnsi"/>
          <w:b/>
          <w:sz w:val="21"/>
          <w:szCs w:val="21"/>
        </w:rPr>
        <w:t>clear affirmative act</w:t>
      </w:r>
      <w:r w:rsidRPr="0076034C">
        <w:rPr>
          <w:rFonts w:asciiTheme="majorHAnsi" w:hAnsiTheme="majorHAnsi" w:cstheme="majorHAnsi"/>
          <w:sz w:val="21"/>
          <w:szCs w:val="21"/>
        </w:rPr>
        <w:t xml:space="preserve">, which means that it must </w:t>
      </w:r>
      <w:r w:rsidRPr="0076034C">
        <w:rPr>
          <w:rFonts w:asciiTheme="majorHAnsi" w:hAnsiTheme="majorHAnsi" w:cstheme="majorHAnsi"/>
          <w:b/>
          <w:sz w:val="21"/>
          <w:szCs w:val="21"/>
        </w:rPr>
        <w:t>always</w:t>
      </w:r>
      <w:r w:rsidRPr="0076034C">
        <w:rPr>
          <w:rFonts w:asciiTheme="majorHAnsi" w:hAnsiTheme="majorHAnsi" w:cstheme="majorHAnsi"/>
          <w:sz w:val="21"/>
          <w:szCs w:val="21"/>
        </w:rPr>
        <w:t xml:space="preserve"> be given through an </w:t>
      </w:r>
      <w:r w:rsidRPr="0076034C">
        <w:rPr>
          <w:rFonts w:asciiTheme="majorHAnsi" w:hAnsiTheme="majorHAnsi" w:cstheme="majorHAnsi"/>
          <w:b/>
          <w:sz w:val="21"/>
          <w:szCs w:val="21"/>
        </w:rPr>
        <w:t>active motion or declaration</w:t>
      </w:r>
      <w:r w:rsidRPr="0076034C">
        <w:rPr>
          <w:rFonts w:asciiTheme="majorHAnsi" w:hAnsiTheme="majorHAnsi" w:cstheme="majorHAnsi"/>
          <w:sz w:val="21"/>
          <w:szCs w:val="21"/>
        </w:rPr>
        <w:t xml:space="preserve">. It must be obvious that the data subject has consented to the particular processing. It means that the data subject must have taken a </w:t>
      </w:r>
      <w:r w:rsidRPr="0076034C">
        <w:rPr>
          <w:rFonts w:asciiTheme="majorHAnsi" w:hAnsiTheme="majorHAnsi" w:cstheme="majorHAnsi"/>
          <w:b/>
          <w:sz w:val="21"/>
          <w:szCs w:val="21"/>
        </w:rPr>
        <w:t>deliberate action</w:t>
      </w:r>
      <w:r w:rsidRPr="0076034C">
        <w:rPr>
          <w:rFonts w:asciiTheme="majorHAnsi" w:hAnsiTheme="majorHAnsi" w:cstheme="majorHAnsi"/>
          <w:sz w:val="21"/>
          <w:szCs w:val="21"/>
        </w:rPr>
        <w:t xml:space="preserve"> to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to the </w:t>
      </w:r>
      <w:r w:rsidRPr="0076034C">
        <w:rPr>
          <w:rFonts w:asciiTheme="majorHAnsi" w:hAnsiTheme="majorHAnsi" w:cstheme="majorHAnsi"/>
          <w:b/>
          <w:sz w:val="21"/>
          <w:szCs w:val="21"/>
        </w:rPr>
        <w:t>processing</w:t>
      </w:r>
      <w:r w:rsidRPr="0076034C">
        <w:rPr>
          <w:rFonts w:asciiTheme="majorHAnsi" w:hAnsiTheme="majorHAnsi" w:cstheme="majorHAnsi"/>
          <w:sz w:val="21"/>
          <w:szCs w:val="21"/>
        </w:rPr>
        <w:t>.</w:t>
      </w:r>
      <w:r w:rsidRPr="0076034C">
        <w:rPr>
          <w:rFonts w:asciiTheme="majorHAnsi" w:hAnsiTheme="majorHAnsi" w:cstheme="majorHAnsi"/>
          <w:sz w:val="21"/>
          <w:szCs w:val="21"/>
          <w:vertAlign w:val="superscript"/>
        </w:rPr>
        <w:footnoteReference w:id="3"/>
      </w:r>
      <w:r w:rsidRPr="0076034C">
        <w:rPr>
          <w:rFonts w:asciiTheme="majorHAnsi" w:hAnsiTheme="majorHAnsi" w:cstheme="majorHAnsi"/>
          <w:sz w:val="21"/>
          <w:szCs w:val="21"/>
        </w:rPr>
        <w:t xml:space="preserve"> Consent can be collected through a </w:t>
      </w:r>
      <w:r w:rsidRPr="0076034C">
        <w:rPr>
          <w:rFonts w:asciiTheme="majorHAnsi" w:hAnsiTheme="majorHAnsi" w:cstheme="majorHAnsi"/>
          <w:b/>
          <w:sz w:val="21"/>
          <w:szCs w:val="21"/>
        </w:rPr>
        <w:t>written</w:t>
      </w:r>
      <w:r w:rsidRPr="0076034C">
        <w:rPr>
          <w:rFonts w:asciiTheme="majorHAnsi" w:hAnsiTheme="majorHAnsi" w:cstheme="majorHAnsi"/>
          <w:sz w:val="21"/>
          <w:szCs w:val="21"/>
        </w:rPr>
        <w:t xml:space="preserve"> or (a </w:t>
      </w:r>
      <w:r w:rsidRPr="0076034C">
        <w:rPr>
          <w:rFonts w:asciiTheme="majorHAnsi" w:hAnsiTheme="majorHAnsi" w:cstheme="majorHAnsi"/>
          <w:b/>
          <w:sz w:val="21"/>
          <w:szCs w:val="21"/>
        </w:rPr>
        <w:t>recorded</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oral</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statement</w:t>
      </w:r>
      <w:r w:rsidRPr="0076034C">
        <w:rPr>
          <w:rFonts w:asciiTheme="majorHAnsi" w:hAnsiTheme="majorHAnsi" w:cstheme="majorHAnsi"/>
          <w:sz w:val="21"/>
          <w:szCs w:val="21"/>
        </w:rPr>
        <w:t xml:space="preserve">, including by </w:t>
      </w:r>
      <w:r w:rsidRPr="0076034C">
        <w:rPr>
          <w:rFonts w:asciiTheme="majorHAnsi" w:hAnsiTheme="majorHAnsi" w:cstheme="majorHAnsi"/>
          <w:b/>
          <w:sz w:val="21"/>
          <w:szCs w:val="21"/>
        </w:rPr>
        <w:t>electronic means</w:t>
      </w:r>
      <w:r w:rsidRPr="0076034C">
        <w:rPr>
          <w:rFonts w:asciiTheme="majorHAnsi" w:hAnsiTheme="majorHAnsi" w:cstheme="majorHAnsi"/>
          <w:sz w:val="21"/>
          <w:szCs w:val="21"/>
        </w:rPr>
        <w:t xml:space="preserve">. </w:t>
      </w:r>
      <w:r w:rsidRPr="0076034C">
        <w:rPr>
          <w:rFonts w:asciiTheme="majorHAnsi" w:hAnsiTheme="majorHAnsi" w:cstheme="majorHAnsi"/>
          <w:b/>
          <w:sz w:val="21"/>
          <w:szCs w:val="21"/>
        </w:rPr>
        <w:t>Written statements</w:t>
      </w:r>
      <w:r w:rsidRPr="0076034C">
        <w:rPr>
          <w:rFonts w:asciiTheme="majorHAnsi" w:hAnsiTheme="majorHAnsi" w:cstheme="majorHAnsi"/>
          <w:sz w:val="21"/>
          <w:szCs w:val="21"/>
        </w:rPr>
        <w:t xml:space="preserve"> can come in </w:t>
      </w:r>
      <w:r w:rsidRPr="0076034C">
        <w:rPr>
          <w:rFonts w:asciiTheme="majorHAnsi" w:hAnsiTheme="majorHAnsi" w:cstheme="majorHAnsi"/>
          <w:b/>
          <w:sz w:val="21"/>
          <w:szCs w:val="21"/>
        </w:rPr>
        <w:t>many shapes</w:t>
      </w:r>
      <w:r w:rsidRPr="0076034C">
        <w:rPr>
          <w:rFonts w:asciiTheme="majorHAnsi" w:hAnsiTheme="majorHAnsi" w:cstheme="majorHAnsi"/>
          <w:sz w:val="21"/>
          <w:szCs w:val="21"/>
        </w:rPr>
        <w:t xml:space="preserve"> and </w:t>
      </w:r>
      <w:r w:rsidRPr="0076034C">
        <w:rPr>
          <w:rFonts w:asciiTheme="majorHAnsi" w:hAnsiTheme="majorHAnsi" w:cstheme="majorHAnsi"/>
          <w:b/>
          <w:sz w:val="21"/>
          <w:szCs w:val="21"/>
        </w:rPr>
        <w:t>sizes</w:t>
      </w:r>
      <w:r w:rsidRPr="0076034C">
        <w:rPr>
          <w:rFonts w:asciiTheme="majorHAnsi" w:hAnsiTheme="majorHAnsi" w:cstheme="majorHAnsi"/>
          <w:sz w:val="21"/>
          <w:szCs w:val="21"/>
        </w:rPr>
        <w:t xml:space="preserve"> that could be </w:t>
      </w:r>
      <w:r w:rsidRPr="0076034C">
        <w:rPr>
          <w:rFonts w:asciiTheme="majorHAnsi" w:hAnsiTheme="majorHAnsi" w:cstheme="majorHAnsi"/>
          <w:b/>
          <w:sz w:val="21"/>
          <w:szCs w:val="21"/>
        </w:rPr>
        <w:t>compliant</w:t>
      </w:r>
      <w:r w:rsidRPr="0076034C">
        <w:rPr>
          <w:rFonts w:asciiTheme="majorHAnsi" w:hAnsiTheme="majorHAnsi" w:cstheme="majorHAnsi"/>
          <w:sz w:val="21"/>
          <w:szCs w:val="21"/>
        </w:rPr>
        <w:t xml:space="preserve"> with the </w:t>
      </w:r>
      <w:r w:rsidRPr="0076034C">
        <w:rPr>
          <w:rFonts w:asciiTheme="majorHAnsi" w:hAnsiTheme="majorHAnsi" w:cstheme="majorHAnsi"/>
          <w:b/>
          <w:sz w:val="21"/>
          <w:szCs w:val="21"/>
        </w:rPr>
        <w:t>GDPR</w:t>
      </w:r>
      <w:r w:rsidRPr="0076034C">
        <w:rPr>
          <w:rFonts w:asciiTheme="majorHAnsi" w:hAnsiTheme="majorHAnsi" w:cstheme="majorHAnsi"/>
          <w:sz w:val="21"/>
          <w:szCs w:val="21"/>
        </w:rPr>
        <w:t>.</w:t>
      </w:r>
    </w:p>
    <w:p w14:paraId="00000046" w14:textId="77777777" w:rsidR="006D237B" w:rsidRPr="0076034C" w:rsidRDefault="006D237B">
      <w:pPr>
        <w:spacing w:line="276" w:lineRule="auto"/>
        <w:rPr>
          <w:rFonts w:asciiTheme="majorHAnsi" w:hAnsiTheme="majorHAnsi" w:cstheme="majorHAnsi"/>
          <w:sz w:val="21"/>
          <w:szCs w:val="21"/>
        </w:rPr>
      </w:pPr>
    </w:p>
    <w:p w14:paraId="00000047" w14:textId="77777777" w:rsidR="006D237B" w:rsidRPr="0076034C" w:rsidRDefault="00000000">
      <w:pPr>
        <w:spacing w:line="276" w:lineRule="auto"/>
        <w:rPr>
          <w:rFonts w:asciiTheme="majorHAnsi" w:hAnsiTheme="majorHAnsi" w:cstheme="majorHAnsi"/>
          <w:b/>
          <w:sz w:val="21"/>
          <w:szCs w:val="21"/>
        </w:rPr>
      </w:pPr>
      <w:r w:rsidRPr="0076034C">
        <w:rPr>
          <w:rFonts w:asciiTheme="majorHAnsi" w:hAnsiTheme="majorHAnsi" w:cstheme="majorHAnsi"/>
          <w:b/>
          <w:sz w:val="21"/>
          <w:szCs w:val="21"/>
        </w:rPr>
        <w:t xml:space="preserve">Consent in the context of D3I-related research: little room for derogation </w:t>
      </w:r>
    </w:p>
    <w:p w14:paraId="00000048" w14:textId="77777777" w:rsidR="006D237B" w:rsidRPr="0076034C" w:rsidRDefault="00000000">
      <w:pPr>
        <w:numPr>
          <w:ilvl w:val="0"/>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Obtaining valid consent/explicit consent in the </w:t>
      </w:r>
      <w:r w:rsidRPr="0076034C">
        <w:rPr>
          <w:rFonts w:asciiTheme="majorHAnsi" w:hAnsiTheme="majorHAnsi" w:cstheme="majorHAnsi"/>
          <w:b/>
          <w:color w:val="000000"/>
          <w:sz w:val="21"/>
          <w:szCs w:val="21"/>
        </w:rPr>
        <w:t>scientific research</w:t>
      </w:r>
      <w:r w:rsidRPr="0076034C">
        <w:rPr>
          <w:rFonts w:asciiTheme="majorHAnsi" w:hAnsiTheme="majorHAnsi" w:cstheme="majorHAnsi"/>
          <w:color w:val="000000"/>
          <w:sz w:val="21"/>
          <w:szCs w:val="21"/>
        </w:rPr>
        <w:t xml:space="preserve"> context</w:t>
      </w:r>
    </w:p>
    <w:p w14:paraId="00000049"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requirement of consent being “specific”: there is a </w:t>
      </w:r>
      <w:r w:rsidRPr="0076034C">
        <w:rPr>
          <w:rFonts w:asciiTheme="majorHAnsi" w:hAnsiTheme="majorHAnsi" w:cstheme="majorHAnsi"/>
          <w:b/>
          <w:color w:val="000000"/>
          <w:sz w:val="21"/>
          <w:szCs w:val="21"/>
        </w:rPr>
        <w:t>restricted scope of derogation</w:t>
      </w:r>
      <w:r w:rsidRPr="0076034C">
        <w:rPr>
          <w:rFonts w:asciiTheme="majorHAnsi" w:hAnsiTheme="majorHAnsi" w:cstheme="majorHAnsi"/>
          <w:color w:val="000000"/>
          <w:sz w:val="21"/>
          <w:szCs w:val="21"/>
        </w:rPr>
        <w:t xml:space="preserve"> where the </w:t>
      </w:r>
      <w:r w:rsidRPr="0076034C">
        <w:rPr>
          <w:rFonts w:asciiTheme="majorHAnsi" w:hAnsiTheme="majorHAnsi" w:cstheme="majorHAnsi"/>
          <w:b/>
          <w:color w:val="000000"/>
          <w:sz w:val="21"/>
          <w:szCs w:val="21"/>
        </w:rPr>
        <w:t>research purpose</w:t>
      </w:r>
      <w:r w:rsidRPr="0076034C">
        <w:rPr>
          <w:rFonts w:asciiTheme="majorHAnsi" w:hAnsiTheme="majorHAnsi" w:cstheme="majorHAnsi"/>
          <w:color w:val="000000"/>
          <w:sz w:val="21"/>
          <w:szCs w:val="21"/>
        </w:rPr>
        <w:t xml:space="preserve"> is concerned (specificity of the research purpose in research contexts </w:t>
      </w:r>
      <w:r w:rsidRPr="0076034C">
        <w:rPr>
          <w:rFonts w:asciiTheme="majorHAnsi" w:hAnsiTheme="majorHAnsi" w:cstheme="majorHAnsi"/>
          <w:b/>
          <w:color w:val="000000"/>
          <w:sz w:val="21"/>
          <w:szCs w:val="21"/>
        </w:rPr>
        <w:t xml:space="preserve">can be a bit less specific, </w:t>
      </w:r>
      <w:r w:rsidRPr="0076034C">
        <w:rPr>
          <w:rFonts w:asciiTheme="majorHAnsi" w:hAnsiTheme="majorHAnsi" w:cstheme="majorHAnsi"/>
          <w:color w:val="000000"/>
          <w:sz w:val="21"/>
          <w:szCs w:val="21"/>
        </w:rPr>
        <w:t>see the</w:t>
      </w:r>
      <w:r w:rsidRPr="0076034C">
        <w:rPr>
          <w:rFonts w:asciiTheme="majorHAnsi" w:hAnsiTheme="majorHAnsi" w:cstheme="majorHAnsi"/>
          <w:b/>
          <w:color w:val="000000"/>
          <w:sz w:val="21"/>
          <w:szCs w:val="21"/>
        </w:rPr>
        <w:t xml:space="preserve"> background document </w:t>
      </w:r>
      <w:r w:rsidRPr="0076034C">
        <w:rPr>
          <w:rFonts w:asciiTheme="majorHAnsi" w:hAnsiTheme="majorHAnsi" w:cstheme="majorHAnsi"/>
          <w:color w:val="000000"/>
          <w:sz w:val="21"/>
          <w:szCs w:val="21"/>
        </w:rPr>
        <w:t>on the</w:t>
      </w:r>
      <w:r w:rsidRPr="0076034C">
        <w:rPr>
          <w:rFonts w:asciiTheme="majorHAnsi" w:hAnsiTheme="majorHAnsi" w:cstheme="majorHAnsi"/>
          <w:b/>
          <w:color w:val="000000"/>
          <w:sz w:val="21"/>
          <w:szCs w:val="21"/>
        </w:rPr>
        <w:t xml:space="preserve"> GDPR). </w:t>
      </w:r>
    </w:p>
    <w:p w14:paraId="0000004A"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Make a comprehensible research plan available to participants.</w:t>
      </w:r>
    </w:p>
    <w:p w14:paraId="0000004B"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Consider </w:t>
      </w:r>
      <w:r w:rsidRPr="0076034C">
        <w:rPr>
          <w:rFonts w:asciiTheme="majorHAnsi" w:hAnsiTheme="majorHAnsi" w:cstheme="majorHAnsi"/>
          <w:b/>
          <w:color w:val="000000"/>
          <w:sz w:val="21"/>
          <w:szCs w:val="21"/>
        </w:rPr>
        <w:t>visualisation</w:t>
      </w:r>
      <w:r w:rsidRPr="0076034C">
        <w:rPr>
          <w:rFonts w:asciiTheme="majorHAnsi" w:hAnsiTheme="majorHAnsi" w:cstheme="majorHAnsi"/>
          <w:color w:val="000000"/>
          <w:sz w:val="21"/>
          <w:szCs w:val="21"/>
        </w:rPr>
        <w:t xml:space="preserve"> of the data processing if you want </w:t>
      </w:r>
      <w:r w:rsidRPr="0076034C">
        <w:rPr>
          <w:rFonts w:asciiTheme="majorHAnsi" w:hAnsiTheme="majorHAnsi" w:cstheme="majorHAnsi"/>
          <w:b/>
          <w:color w:val="000000"/>
          <w:sz w:val="21"/>
          <w:szCs w:val="21"/>
        </w:rPr>
        <w:t>participants</w:t>
      </w:r>
      <w:r w:rsidRPr="0076034C">
        <w:rPr>
          <w:rFonts w:asciiTheme="majorHAnsi" w:hAnsiTheme="majorHAnsi" w:cstheme="majorHAnsi"/>
          <w:color w:val="000000"/>
          <w:sz w:val="21"/>
          <w:szCs w:val="21"/>
        </w:rPr>
        <w:t xml:space="preserve"> to take a </w:t>
      </w:r>
      <w:r w:rsidRPr="0076034C">
        <w:rPr>
          <w:rFonts w:asciiTheme="majorHAnsi" w:hAnsiTheme="majorHAnsi" w:cstheme="majorHAnsi"/>
          <w:b/>
          <w:color w:val="000000"/>
          <w:sz w:val="21"/>
          <w:szCs w:val="21"/>
        </w:rPr>
        <w:t>reasoned</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decision</w:t>
      </w:r>
      <w:r w:rsidRPr="0076034C">
        <w:rPr>
          <w:rFonts w:asciiTheme="majorHAnsi" w:hAnsiTheme="majorHAnsi" w:cstheme="majorHAnsi"/>
          <w:color w:val="000000"/>
          <w:sz w:val="21"/>
          <w:szCs w:val="21"/>
        </w:rPr>
        <w:t xml:space="preserve"> about what data they can </w:t>
      </w:r>
      <w:r w:rsidRPr="0076034C">
        <w:rPr>
          <w:rFonts w:asciiTheme="majorHAnsi" w:hAnsiTheme="majorHAnsi" w:cstheme="majorHAnsi"/>
          <w:b/>
          <w:color w:val="000000"/>
          <w:sz w:val="21"/>
          <w:szCs w:val="21"/>
        </w:rPr>
        <w:t>delete.</w:t>
      </w:r>
    </w:p>
    <w:p w14:paraId="0000004C"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b/>
          <w:color w:val="000000"/>
          <w:sz w:val="21"/>
          <w:szCs w:val="21"/>
        </w:rPr>
        <w:t>Special contact person</w:t>
      </w:r>
      <w:r w:rsidRPr="0076034C">
        <w:rPr>
          <w:rFonts w:asciiTheme="majorHAnsi" w:hAnsiTheme="majorHAnsi" w:cstheme="majorHAnsi"/>
          <w:color w:val="000000"/>
          <w:sz w:val="21"/>
          <w:szCs w:val="21"/>
        </w:rPr>
        <w:t xml:space="preserve"> (Finnish personal data act</w:t>
      </w:r>
      <w:r w:rsidRPr="0076034C">
        <w:rPr>
          <w:rFonts w:asciiTheme="majorHAnsi" w:hAnsiTheme="majorHAnsi" w:cstheme="majorHAnsi"/>
          <w:color w:val="000000"/>
          <w:sz w:val="21"/>
          <w:szCs w:val="21"/>
          <w:vertAlign w:val="superscript"/>
        </w:rPr>
        <w:footnoteReference w:id="4"/>
      </w:r>
      <w:r w:rsidRPr="0076034C">
        <w:rPr>
          <w:rFonts w:asciiTheme="majorHAnsi" w:hAnsiTheme="majorHAnsi" w:cstheme="majorHAnsi"/>
          <w:color w:val="000000"/>
          <w:sz w:val="21"/>
          <w:szCs w:val="21"/>
        </w:rPr>
        <w:t>).</w:t>
      </w:r>
    </w:p>
    <w:p w14:paraId="0000004D"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b/>
          <w:color w:val="000000"/>
          <w:sz w:val="21"/>
          <w:szCs w:val="21"/>
        </w:rPr>
        <w:t>Withdrawal</w:t>
      </w:r>
      <w:r w:rsidRPr="0076034C">
        <w:rPr>
          <w:rFonts w:asciiTheme="majorHAnsi" w:hAnsiTheme="majorHAnsi" w:cstheme="majorHAnsi"/>
          <w:color w:val="000000"/>
          <w:sz w:val="21"/>
          <w:szCs w:val="21"/>
        </w:rPr>
        <w:t xml:space="preserve"> of consent: </w:t>
      </w:r>
      <w:r w:rsidRPr="0076034C">
        <w:rPr>
          <w:rFonts w:asciiTheme="majorHAnsi" w:hAnsiTheme="majorHAnsi" w:cstheme="majorHAnsi"/>
          <w:b/>
          <w:color w:val="000000"/>
          <w:sz w:val="21"/>
          <w:szCs w:val="21"/>
          <w:u w:val="single"/>
        </w:rPr>
        <w:t>no</w:t>
      </w:r>
      <w:r w:rsidRPr="0076034C">
        <w:rPr>
          <w:rFonts w:asciiTheme="majorHAnsi" w:hAnsiTheme="majorHAnsi" w:cstheme="majorHAnsi"/>
          <w:b/>
          <w:color w:val="000000"/>
          <w:sz w:val="21"/>
          <w:szCs w:val="21"/>
        </w:rPr>
        <w:t xml:space="preserve"> exception</w:t>
      </w:r>
      <w:r w:rsidRPr="0076034C">
        <w:rPr>
          <w:rFonts w:asciiTheme="majorHAnsi" w:hAnsiTheme="majorHAnsi" w:cstheme="majorHAnsi"/>
          <w:color w:val="000000"/>
          <w:sz w:val="21"/>
          <w:szCs w:val="21"/>
        </w:rPr>
        <w:t xml:space="preserve"> for </w:t>
      </w:r>
      <w:r w:rsidRPr="0076034C">
        <w:rPr>
          <w:rFonts w:asciiTheme="majorHAnsi" w:hAnsiTheme="majorHAnsi" w:cstheme="majorHAnsi"/>
          <w:b/>
          <w:color w:val="000000"/>
          <w:sz w:val="21"/>
          <w:szCs w:val="21"/>
        </w:rPr>
        <w:t>scientific research.</w:t>
      </w:r>
    </w:p>
    <w:p w14:paraId="0000004E"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Make </w:t>
      </w:r>
      <w:r w:rsidRPr="0076034C">
        <w:rPr>
          <w:rFonts w:asciiTheme="majorHAnsi" w:hAnsiTheme="majorHAnsi" w:cstheme="majorHAnsi"/>
          <w:b/>
          <w:color w:val="000000"/>
          <w:sz w:val="21"/>
          <w:szCs w:val="21"/>
        </w:rPr>
        <w:t>withdrawal</w:t>
      </w:r>
      <w:r w:rsidRPr="0076034C">
        <w:rPr>
          <w:rFonts w:asciiTheme="majorHAnsi" w:hAnsiTheme="majorHAnsi" w:cstheme="majorHAnsi"/>
          <w:color w:val="000000"/>
          <w:sz w:val="21"/>
          <w:szCs w:val="21"/>
        </w:rPr>
        <w:t xml:space="preserve"> as </w:t>
      </w:r>
      <w:r w:rsidRPr="0076034C">
        <w:rPr>
          <w:rFonts w:asciiTheme="majorHAnsi" w:hAnsiTheme="majorHAnsi" w:cstheme="majorHAnsi"/>
          <w:b/>
          <w:color w:val="000000"/>
          <w:sz w:val="21"/>
          <w:szCs w:val="21"/>
        </w:rPr>
        <w:t>easy</w:t>
      </w:r>
      <w:r w:rsidRPr="0076034C">
        <w:rPr>
          <w:rFonts w:asciiTheme="majorHAnsi" w:hAnsiTheme="majorHAnsi" w:cstheme="majorHAnsi"/>
          <w:color w:val="000000"/>
          <w:sz w:val="21"/>
          <w:szCs w:val="21"/>
        </w:rPr>
        <w:t xml:space="preserve"> as </w:t>
      </w:r>
      <w:r w:rsidRPr="0076034C">
        <w:rPr>
          <w:rFonts w:asciiTheme="majorHAnsi" w:hAnsiTheme="majorHAnsi" w:cstheme="majorHAnsi"/>
          <w:b/>
          <w:color w:val="000000"/>
          <w:sz w:val="21"/>
          <w:szCs w:val="21"/>
        </w:rPr>
        <w:t>giving consent</w:t>
      </w:r>
      <w:r w:rsidRPr="0076034C">
        <w:rPr>
          <w:rFonts w:asciiTheme="majorHAnsi" w:hAnsiTheme="majorHAnsi" w:cstheme="majorHAnsi"/>
          <w:color w:val="000000"/>
          <w:sz w:val="21"/>
          <w:szCs w:val="21"/>
        </w:rPr>
        <w:t xml:space="preserve"> (prescribed by the GDPR).</w:t>
      </w:r>
    </w:p>
    <w:p w14:paraId="0000004F" w14:textId="77777777" w:rsidR="006D237B" w:rsidRPr="0076034C" w:rsidRDefault="00000000">
      <w:pPr>
        <w:numPr>
          <w:ilvl w:val="1"/>
          <w:numId w:val="7"/>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Consider the use of </w:t>
      </w:r>
      <w:r w:rsidRPr="0076034C">
        <w:rPr>
          <w:rFonts w:asciiTheme="majorHAnsi" w:hAnsiTheme="majorHAnsi" w:cstheme="majorHAnsi"/>
          <w:b/>
          <w:color w:val="000000"/>
          <w:sz w:val="21"/>
          <w:szCs w:val="21"/>
        </w:rPr>
        <w:t>pseudonymisation</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anonymisation</w:t>
      </w:r>
      <w:r w:rsidRPr="0076034C">
        <w:rPr>
          <w:rFonts w:asciiTheme="majorHAnsi" w:hAnsiTheme="majorHAnsi" w:cstheme="majorHAnsi"/>
          <w:color w:val="000000"/>
          <w:sz w:val="21"/>
          <w:szCs w:val="21"/>
        </w:rPr>
        <w:t xml:space="preserve"> techniques.</w:t>
      </w:r>
    </w:p>
    <w:p w14:paraId="00000050" w14:textId="77777777" w:rsidR="006D237B" w:rsidRPr="0076034C" w:rsidRDefault="006D237B">
      <w:pPr>
        <w:spacing w:line="276" w:lineRule="auto"/>
        <w:rPr>
          <w:rFonts w:asciiTheme="majorHAnsi" w:hAnsiTheme="majorHAnsi" w:cstheme="majorHAnsi"/>
          <w:b/>
          <w:sz w:val="21"/>
          <w:szCs w:val="21"/>
        </w:rPr>
      </w:pPr>
    </w:p>
    <w:p w14:paraId="00000051" w14:textId="77777777" w:rsidR="006D237B" w:rsidRPr="0076034C" w:rsidRDefault="00000000">
      <w:pPr>
        <w:pStyle w:val="Heading2"/>
        <w:rPr>
          <w:rFonts w:cstheme="majorHAnsi"/>
          <w:b/>
          <w:color w:val="4472C4"/>
        </w:rPr>
      </w:pPr>
      <w:r w:rsidRPr="0076034C">
        <w:rPr>
          <w:rFonts w:cstheme="majorHAnsi"/>
          <w:b/>
          <w:color w:val="4472C4"/>
        </w:rPr>
        <w:t>2.5</w:t>
      </w:r>
      <w:r w:rsidRPr="0076034C">
        <w:rPr>
          <w:rFonts w:cstheme="majorHAnsi"/>
          <w:b/>
          <w:color w:val="4472C4"/>
        </w:rPr>
        <w:tab/>
        <w:t>Other considerations that are relevant for D3I-researchers:</w:t>
      </w:r>
    </w:p>
    <w:p w14:paraId="00000052" w14:textId="77777777" w:rsidR="006D237B" w:rsidRPr="0076034C" w:rsidRDefault="006D237B">
      <w:pPr>
        <w:spacing w:line="276" w:lineRule="auto"/>
        <w:rPr>
          <w:rFonts w:asciiTheme="majorHAnsi" w:hAnsiTheme="majorHAnsi" w:cstheme="majorHAnsi"/>
          <w:b/>
          <w:sz w:val="21"/>
          <w:szCs w:val="21"/>
        </w:rPr>
      </w:pPr>
    </w:p>
    <w:p w14:paraId="00000053" w14:textId="77777777" w:rsidR="006D237B" w:rsidRPr="0076034C" w:rsidRDefault="00000000">
      <w:pPr>
        <w:spacing w:line="276" w:lineRule="auto"/>
        <w:rPr>
          <w:rFonts w:asciiTheme="majorHAnsi" w:hAnsiTheme="majorHAnsi" w:cstheme="majorHAnsi"/>
          <w:b/>
          <w:sz w:val="22"/>
          <w:szCs w:val="22"/>
        </w:rPr>
      </w:pPr>
      <w:r w:rsidRPr="0076034C">
        <w:rPr>
          <w:rFonts w:asciiTheme="majorHAnsi" w:hAnsiTheme="majorHAnsi" w:cstheme="majorHAnsi"/>
          <w:b/>
          <w:sz w:val="22"/>
          <w:szCs w:val="22"/>
        </w:rPr>
        <w:t xml:space="preserve">How </w:t>
      </w:r>
      <w:r w:rsidRPr="0076034C">
        <w:rPr>
          <w:rFonts w:asciiTheme="majorHAnsi" w:hAnsiTheme="majorHAnsi" w:cstheme="majorHAnsi"/>
          <w:sz w:val="22"/>
          <w:szCs w:val="22"/>
        </w:rPr>
        <w:t>do you</w:t>
      </w:r>
      <w:r w:rsidRPr="0076034C">
        <w:rPr>
          <w:rFonts w:asciiTheme="majorHAnsi" w:hAnsiTheme="majorHAnsi" w:cstheme="majorHAnsi"/>
          <w:b/>
          <w:sz w:val="22"/>
          <w:szCs w:val="22"/>
        </w:rPr>
        <w:t xml:space="preserve"> inform </w:t>
      </w:r>
      <w:r w:rsidRPr="0076034C">
        <w:rPr>
          <w:rFonts w:asciiTheme="majorHAnsi" w:hAnsiTheme="majorHAnsi" w:cstheme="majorHAnsi"/>
          <w:sz w:val="22"/>
          <w:szCs w:val="22"/>
        </w:rPr>
        <w:t>the</w:t>
      </w:r>
      <w:r w:rsidRPr="0076034C">
        <w:rPr>
          <w:rFonts w:asciiTheme="majorHAnsi" w:hAnsiTheme="majorHAnsi" w:cstheme="majorHAnsi"/>
          <w:b/>
          <w:sz w:val="22"/>
          <w:szCs w:val="22"/>
        </w:rPr>
        <w:t xml:space="preserve"> participant (the data subject)?</w:t>
      </w:r>
    </w:p>
    <w:p w14:paraId="00000054" w14:textId="77777777" w:rsidR="006D237B" w:rsidRPr="0076034C" w:rsidRDefault="006D237B">
      <w:pPr>
        <w:spacing w:line="276" w:lineRule="auto"/>
        <w:rPr>
          <w:rFonts w:asciiTheme="majorHAnsi" w:hAnsiTheme="majorHAnsi" w:cstheme="majorHAnsi"/>
          <w:b/>
          <w:sz w:val="22"/>
          <w:szCs w:val="22"/>
        </w:rPr>
      </w:pPr>
    </w:p>
    <w:p w14:paraId="00000055" w14:textId="77777777" w:rsidR="006D237B" w:rsidRPr="0076034C" w:rsidRDefault="00000000">
      <w:pPr>
        <w:numPr>
          <w:ilvl w:val="0"/>
          <w:numId w:val="6"/>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By way of a </w:t>
      </w:r>
      <w:r w:rsidRPr="0076034C">
        <w:rPr>
          <w:rFonts w:asciiTheme="majorHAnsi" w:hAnsiTheme="majorHAnsi" w:cstheme="majorHAnsi"/>
          <w:b/>
          <w:color w:val="000000"/>
          <w:sz w:val="22"/>
          <w:szCs w:val="22"/>
        </w:rPr>
        <w:t>privacy policy</w:t>
      </w:r>
      <w:r w:rsidRPr="0076034C">
        <w:rPr>
          <w:rFonts w:asciiTheme="majorHAnsi" w:hAnsiTheme="majorHAnsi" w:cstheme="majorHAnsi"/>
          <w:color w:val="000000"/>
          <w:sz w:val="22"/>
          <w:szCs w:val="22"/>
        </w:rPr>
        <w:t xml:space="preserve"> that was adjusted to the </w:t>
      </w:r>
      <w:r w:rsidRPr="0076034C">
        <w:rPr>
          <w:rFonts w:asciiTheme="majorHAnsi" w:hAnsiTheme="majorHAnsi" w:cstheme="majorHAnsi"/>
          <w:b/>
          <w:color w:val="000000"/>
          <w:sz w:val="22"/>
          <w:szCs w:val="22"/>
        </w:rPr>
        <w:t>participant’s level</w:t>
      </w:r>
      <w:r w:rsidRPr="0076034C">
        <w:rPr>
          <w:rFonts w:asciiTheme="majorHAnsi" w:hAnsiTheme="majorHAnsi" w:cstheme="majorHAnsi"/>
          <w:color w:val="000000"/>
          <w:sz w:val="22"/>
          <w:szCs w:val="22"/>
        </w:rPr>
        <w:t xml:space="preserve"> of </w:t>
      </w:r>
      <w:r w:rsidRPr="0076034C">
        <w:rPr>
          <w:rFonts w:asciiTheme="majorHAnsi" w:hAnsiTheme="majorHAnsi" w:cstheme="majorHAnsi"/>
          <w:b/>
          <w:color w:val="000000"/>
          <w:sz w:val="22"/>
          <w:szCs w:val="22"/>
        </w:rPr>
        <w:t>comprehension</w:t>
      </w:r>
      <w:r w:rsidRPr="0076034C">
        <w:rPr>
          <w:rFonts w:asciiTheme="majorHAnsi" w:hAnsiTheme="majorHAnsi" w:cstheme="majorHAnsi"/>
          <w:color w:val="000000"/>
          <w:sz w:val="22"/>
          <w:szCs w:val="22"/>
        </w:rPr>
        <w:t>.</w:t>
      </w:r>
    </w:p>
    <w:p w14:paraId="00000056" w14:textId="77777777" w:rsidR="006D237B" w:rsidRPr="0076034C" w:rsidRDefault="00000000">
      <w:pPr>
        <w:numPr>
          <w:ilvl w:val="0"/>
          <w:numId w:val="6"/>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By </w:t>
      </w:r>
      <w:r w:rsidRPr="0076034C">
        <w:rPr>
          <w:rFonts w:asciiTheme="majorHAnsi" w:hAnsiTheme="majorHAnsi" w:cstheme="majorHAnsi"/>
          <w:b/>
          <w:color w:val="000000"/>
          <w:sz w:val="22"/>
          <w:szCs w:val="22"/>
        </w:rPr>
        <w:t xml:space="preserve">providing </w:t>
      </w:r>
      <w:r w:rsidRPr="0076034C">
        <w:rPr>
          <w:rFonts w:asciiTheme="majorHAnsi" w:hAnsiTheme="majorHAnsi" w:cstheme="majorHAnsi"/>
          <w:color w:val="000000"/>
          <w:sz w:val="22"/>
          <w:szCs w:val="22"/>
        </w:rPr>
        <w:t>them a</w:t>
      </w:r>
      <w:r w:rsidRPr="0076034C">
        <w:rPr>
          <w:rFonts w:asciiTheme="majorHAnsi" w:hAnsiTheme="majorHAnsi" w:cstheme="majorHAnsi"/>
          <w:b/>
          <w:color w:val="000000"/>
          <w:sz w:val="22"/>
          <w:szCs w:val="22"/>
        </w:rPr>
        <w:t xml:space="preserve"> link</w:t>
      </w:r>
      <w:r w:rsidRPr="0076034C">
        <w:rPr>
          <w:rFonts w:asciiTheme="majorHAnsi" w:hAnsiTheme="majorHAnsi" w:cstheme="majorHAnsi"/>
          <w:color w:val="000000"/>
          <w:sz w:val="22"/>
          <w:szCs w:val="22"/>
        </w:rPr>
        <w:t xml:space="preserve"> to and/or reference to the </w:t>
      </w:r>
      <w:r w:rsidRPr="0076034C">
        <w:rPr>
          <w:rFonts w:asciiTheme="majorHAnsi" w:hAnsiTheme="majorHAnsi" w:cstheme="majorHAnsi"/>
          <w:b/>
          <w:color w:val="000000"/>
          <w:sz w:val="22"/>
          <w:szCs w:val="22"/>
        </w:rPr>
        <w:t>University’s privacy statement.</w:t>
      </w:r>
    </w:p>
    <w:p w14:paraId="00000057" w14:textId="77777777" w:rsidR="006D237B" w:rsidRPr="0076034C" w:rsidRDefault="00000000">
      <w:pPr>
        <w:numPr>
          <w:ilvl w:val="0"/>
          <w:numId w:val="6"/>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By the </w:t>
      </w:r>
      <w:r w:rsidRPr="0076034C">
        <w:rPr>
          <w:rFonts w:asciiTheme="majorHAnsi" w:hAnsiTheme="majorHAnsi" w:cstheme="majorHAnsi"/>
          <w:b/>
          <w:color w:val="000000"/>
          <w:sz w:val="22"/>
          <w:szCs w:val="22"/>
        </w:rPr>
        <w:t>organisation</w:t>
      </w:r>
      <w:r w:rsidRPr="0076034C">
        <w:rPr>
          <w:rFonts w:asciiTheme="majorHAnsi" w:hAnsiTheme="majorHAnsi" w:cstheme="majorHAnsi"/>
          <w:color w:val="000000"/>
          <w:sz w:val="22"/>
          <w:szCs w:val="22"/>
        </w:rPr>
        <w:t xml:space="preserve"> that is the </w:t>
      </w:r>
      <w:r w:rsidRPr="0076034C">
        <w:rPr>
          <w:rFonts w:asciiTheme="majorHAnsi" w:hAnsiTheme="majorHAnsi" w:cstheme="majorHAnsi"/>
          <w:b/>
          <w:color w:val="000000"/>
          <w:sz w:val="22"/>
          <w:szCs w:val="22"/>
        </w:rPr>
        <w:t>source</w:t>
      </w:r>
      <w:r w:rsidRPr="0076034C">
        <w:rPr>
          <w:rFonts w:asciiTheme="majorHAnsi" w:hAnsiTheme="majorHAnsi" w:cstheme="majorHAnsi"/>
          <w:color w:val="000000"/>
          <w:sz w:val="22"/>
          <w:szCs w:val="22"/>
        </w:rPr>
        <w:t xml:space="preserve"> of the </w:t>
      </w:r>
      <w:r w:rsidRPr="0076034C">
        <w:rPr>
          <w:rFonts w:asciiTheme="majorHAnsi" w:hAnsiTheme="majorHAnsi" w:cstheme="majorHAnsi"/>
          <w:b/>
          <w:color w:val="000000"/>
          <w:sz w:val="22"/>
          <w:szCs w:val="22"/>
        </w:rPr>
        <w:t xml:space="preserve">personal data </w:t>
      </w:r>
      <w:r w:rsidRPr="0076034C">
        <w:rPr>
          <w:rFonts w:asciiTheme="majorHAnsi" w:hAnsiTheme="majorHAnsi" w:cstheme="majorHAnsi"/>
          <w:color w:val="000000"/>
          <w:sz w:val="22"/>
          <w:szCs w:val="22"/>
        </w:rPr>
        <w:t xml:space="preserve">obtained </w:t>
      </w:r>
      <w:r w:rsidRPr="0076034C">
        <w:rPr>
          <w:rFonts w:asciiTheme="majorHAnsi" w:hAnsiTheme="majorHAnsi" w:cstheme="majorHAnsi"/>
          <w:b/>
          <w:color w:val="000000"/>
          <w:sz w:val="22"/>
          <w:szCs w:val="22"/>
        </w:rPr>
        <w:t>consent</w:t>
      </w:r>
      <w:r w:rsidRPr="0076034C">
        <w:rPr>
          <w:rFonts w:asciiTheme="majorHAnsi" w:hAnsiTheme="majorHAnsi" w:cstheme="majorHAnsi"/>
          <w:color w:val="000000"/>
          <w:sz w:val="22"/>
          <w:szCs w:val="22"/>
        </w:rPr>
        <w:t xml:space="preserve"> in a GDPR compliant manner will be informed.</w:t>
      </w:r>
    </w:p>
    <w:p w14:paraId="00000058" w14:textId="77777777" w:rsidR="006D237B" w:rsidRPr="0076034C" w:rsidRDefault="006D237B">
      <w:pPr>
        <w:spacing w:line="276" w:lineRule="auto"/>
        <w:rPr>
          <w:rFonts w:asciiTheme="majorHAnsi" w:hAnsiTheme="majorHAnsi" w:cstheme="majorHAnsi"/>
          <w:sz w:val="22"/>
          <w:szCs w:val="22"/>
        </w:rPr>
      </w:pPr>
    </w:p>
    <w:p w14:paraId="00000059" w14:textId="77777777" w:rsidR="006D237B" w:rsidRPr="0076034C" w:rsidRDefault="00000000">
      <w:pPr>
        <w:spacing w:line="276" w:lineRule="auto"/>
        <w:rPr>
          <w:rFonts w:asciiTheme="majorHAnsi" w:hAnsiTheme="majorHAnsi" w:cstheme="majorHAnsi"/>
          <w:sz w:val="22"/>
          <w:szCs w:val="22"/>
        </w:rPr>
      </w:pPr>
      <w:r w:rsidRPr="0076034C">
        <w:rPr>
          <w:rFonts w:asciiTheme="majorHAnsi" w:hAnsiTheme="majorHAnsi" w:cstheme="majorHAnsi"/>
          <w:sz w:val="22"/>
          <w:szCs w:val="22"/>
        </w:rPr>
        <w:t xml:space="preserve">In the context of </w:t>
      </w:r>
      <w:r w:rsidRPr="0076034C">
        <w:rPr>
          <w:rFonts w:asciiTheme="majorHAnsi" w:hAnsiTheme="majorHAnsi" w:cstheme="majorHAnsi"/>
          <w:b/>
          <w:sz w:val="22"/>
          <w:szCs w:val="22"/>
        </w:rPr>
        <w:t>D3I</w:t>
      </w:r>
      <w:r w:rsidRPr="0076034C">
        <w:rPr>
          <w:rFonts w:asciiTheme="majorHAnsi" w:hAnsiTheme="majorHAnsi" w:cstheme="majorHAnsi"/>
          <w:sz w:val="22"/>
          <w:szCs w:val="22"/>
        </w:rPr>
        <w:t xml:space="preserve">, we </w:t>
      </w:r>
      <w:r w:rsidRPr="0076034C">
        <w:rPr>
          <w:rFonts w:asciiTheme="majorHAnsi" w:hAnsiTheme="majorHAnsi" w:cstheme="majorHAnsi"/>
          <w:b/>
          <w:sz w:val="22"/>
          <w:szCs w:val="22"/>
        </w:rPr>
        <w:t>inform participants according</w:t>
      </w:r>
      <w:r w:rsidRPr="0076034C">
        <w:rPr>
          <w:rFonts w:asciiTheme="majorHAnsi" w:hAnsiTheme="majorHAnsi" w:cstheme="majorHAnsi"/>
          <w:sz w:val="22"/>
          <w:szCs w:val="22"/>
        </w:rPr>
        <w:t xml:space="preserve"> to </w:t>
      </w:r>
      <w:r w:rsidRPr="0076034C">
        <w:rPr>
          <w:rFonts w:asciiTheme="majorHAnsi" w:hAnsiTheme="majorHAnsi" w:cstheme="majorHAnsi"/>
          <w:b/>
          <w:sz w:val="22"/>
          <w:szCs w:val="22"/>
        </w:rPr>
        <w:t>(a)</w:t>
      </w:r>
      <w:r w:rsidRPr="0076034C">
        <w:rPr>
          <w:rFonts w:asciiTheme="majorHAnsi" w:hAnsiTheme="majorHAnsi" w:cstheme="majorHAnsi"/>
          <w:sz w:val="22"/>
          <w:szCs w:val="22"/>
        </w:rPr>
        <w:t xml:space="preserve"> and </w:t>
      </w:r>
      <w:r w:rsidRPr="0076034C">
        <w:rPr>
          <w:rFonts w:asciiTheme="majorHAnsi" w:hAnsiTheme="majorHAnsi" w:cstheme="majorHAnsi"/>
          <w:b/>
          <w:sz w:val="22"/>
          <w:szCs w:val="22"/>
        </w:rPr>
        <w:t>(b)</w:t>
      </w:r>
      <w:r w:rsidRPr="0076034C">
        <w:rPr>
          <w:rFonts w:asciiTheme="majorHAnsi" w:hAnsiTheme="majorHAnsi" w:cstheme="majorHAnsi"/>
          <w:sz w:val="22"/>
          <w:szCs w:val="22"/>
        </w:rPr>
        <w:t xml:space="preserve">. </w:t>
      </w:r>
      <w:proofErr w:type="spellStart"/>
      <w:r w:rsidRPr="0076034C">
        <w:rPr>
          <w:rFonts w:asciiTheme="majorHAnsi" w:hAnsiTheme="majorHAnsi" w:cstheme="majorHAnsi"/>
          <w:sz w:val="22"/>
          <w:szCs w:val="22"/>
        </w:rPr>
        <w:t>Littera</w:t>
      </w:r>
      <w:proofErr w:type="spellEnd"/>
      <w:r w:rsidRPr="0076034C">
        <w:rPr>
          <w:rFonts w:asciiTheme="majorHAnsi" w:hAnsiTheme="majorHAnsi" w:cstheme="majorHAnsi"/>
          <w:sz w:val="22"/>
          <w:szCs w:val="22"/>
        </w:rPr>
        <w:t xml:space="preserve"> </w:t>
      </w:r>
      <w:r w:rsidRPr="0076034C">
        <w:rPr>
          <w:rFonts w:asciiTheme="majorHAnsi" w:hAnsiTheme="majorHAnsi" w:cstheme="majorHAnsi"/>
          <w:b/>
          <w:sz w:val="22"/>
          <w:szCs w:val="22"/>
        </w:rPr>
        <w:t>(c)</w:t>
      </w:r>
      <w:r w:rsidRPr="0076034C">
        <w:rPr>
          <w:rFonts w:asciiTheme="majorHAnsi" w:hAnsiTheme="majorHAnsi" w:cstheme="majorHAnsi"/>
          <w:sz w:val="22"/>
          <w:szCs w:val="22"/>
        </w:rPr>
        <w:t xml:space="preserve"> does </w:t>
      </w:r>
      <w:r w:rsidRPr="0076034C">
        <w:rPr>
          <w:rFonts w:asciiTheme="majorHAnsi" w:hAnsiTheme="majorHAnsi" w:cstheme="majorHAnsi"/>
          <w:b/>
          <w:sz w:val="22"/>
          <w:szCs w:val="22"/>
        </w:rPr>
        <w:t>not</w:t>
      </w:r>
      <w:r w:rsidRPr="0076034C">
        <w:rPr>
          <w:rFonts w:asciiTheme="majorHAnsi" w:hAnsiTheme="majorHAnsi" w:cstheme="majorHAnsi"/>
          <w:sz w:val="22"/>
          <w:szCs w:val="22"/>
        </w:rPr>
        <w:t xml:space="preserve"> apply because the personal data is </w:t>
      </w:r>
      <w:r w:rsidRPr="0076034C">
        <w:rPr>
          <w:rFonts w:asciiTheme="majorHAnsi" w:hAnsiTheme="majorHAnsi" w:cstheme="majorHAnsi"/>
          <w:b/>
          <w:sz w:val="22"/>
          <w:szCs w:val="22"/>
        </w:rPr>
        <w:t xml:space="preserve">retrieved </w:t>
      </w:r>
      <w:r w:rsidRPr="0076034C">
        <w:rPr>
          <w:rFonts w:asciiTheme="majorHAnsi" w:hAnsiTheme="majorHAnsi" w:cstheme="majorHAnsi"/>
          <w:sz w:val="22"/>
          <w:szCs w:val="22"/>
        </w:rPr>
        <w:t xml:space="preserve">from the </w:t>
      </w:r>
      <w:r w:rsidRPr="0076034C">
        <w:rPr>
          <w:rFonts w:asciiTheme="majorHAnsi" w:hAnsiTheme="majorHAnsi" w:cstheme="majorHAnsi"/>
          <w:b/>
          <w:sz w:val="22"/>
          <w:szCs w:val="22"/>
        </w:rPr>
        <w:t xml:space="preserve">participants </w:t>
      </w:r>
      <w:r w:rsidRPr="0076034C">
        <w:rPr>
          <w:rFonts w:asciiTheme="majorHAnsi" w:hAnsiTheme="majorHAnsi" w:cstheme="majorHAnsi"/>
          <w:sz w:val="22"/>
          <w:szCs w:val="22"/>
        </w:rPr>
        <w:t>themselves, and not via third parties.</w:t>
      </w:r>
    </w:p>
    <w:p w14:paraId="0000005A" w14:textId="77777777" w:rsidR="006D237B" w:rsidRPr="0076034C" w:rsidRDefault="006D237B">
      <w:pPr>
        <w:spacing w:line="276" w:lineRule="auto"/>
        <w:rPr>
          <w:rFonts w:asciiTheme="majorHAnsi" w:hAnsiTheme="majorHAnsi" w:cstheme="majorHAnsi"/>
          <w:b/>
          <w:sz w:val="22"/>
          <w:szCs w:val="22"/>
        </w:rPr>
      </w:pPr>
    </w:p>
    <w:p w14:paraId="0000005B" w14:textId="77777777" w:rsidR="006D237B" w:rsidRPr="0076034C" w:rsidRDefault="00000000">
      <w:pPr>
        <w:spacing w:line="276" w:lineRule="auto"/>
        <w:rPr>
          <w:rFonts w:asciiTheme="majorHAnsi" w:hAnsiTheme="majorHAnsi" w:cstheme="majorHAnsi"/>
          <w:b/>
          <w:sz w:val="22"/>
          <w:szCs w:val="22"/>
        </w:rPr>
      </w:pPr>
      <w:r w:rsidRPr="0076034C">
        <w:rPr>
          <w:rFonts w:asciiTheme="majorHAnsi" w:hAnsiTheme="majorHAnsi" w:cstheme="majorHAnsi"/>
          <w:b/>
          <w:sz w:val="22"/>
          <w:szCs w:val="22"/>
        </w:rPr>
        <w:t>Information that must be provided to the data subject (participant in D3I-projects) under Article 13 GDPR:</w:t>
      </w:r>
    </w:p>
    <w:p w14:paraId="0000005C" w14:textId="77777777" w:rsidR="006D237B" w:rsidRPr="0076034C" w:rsidRDefault="006D237B">
      <w:pPr>
        <w:spacing w:line="276" w:lineRule="auto"/>
        <w:rPr>
          <w:rFonts w:asciiTheme="majorHAnsi" w:hAnsiTheme="majorHAnsi" w:cstheme="majorHAnsi"/>
          <w:sz w:val="22"/>
          <w:szCs w:val="22"/>
        </w:rPr>
      </w:pPr>
    </w:p>
    <w:p w14:paraId="0000005D" w14:textId="77777777" w:rsidR="006D237B" w:rsidRPr="0076034C" w:rsidRDefault="00000000">
      <w:pPr>
        <w:spacing w:line="276" w:lineRule="auto"/>
        <w:rPr>
          <w:rFonts w:asciiTheme="majorHAnsi" w:hAnsiTheme="majorHAnsi" w:cstheme="majorHAnsi"/>
          <w:sz w:val="22"/>
          <w:szCs w:val="22"/>
        </w:rPr>
      </w:pPr>
      <w:r w:rsidRPr="0076034C">
        <w:rPr>
          <w:rFonts w:asciiTheme="majorHAnsi" w:hAnsiTheme="majorHAnsi" w:cstheme="majorHAnsi"/>
          <w:sz w:val="22"/>
          <w:szCs w:val="22"/>
        </w:rPr>
        <w:lastRenderedPageBreak/>
        <w:t xml:space="preserve">The </w:t>
      </w:r>
      <w:r w:rsidRPr="0076034C">
        <w:rPr>
          <w:rFonts w:asciiTheme="majorHAnsi" w:hAnsiTheme="majorHAnsi" w:cstheme="majorHAnsi"/>
          <w:b/>
          <w:sz w:val="22"/>
          <w:szCs w:val="22"/>
        </w:rPr>
        <w:t>GDPR</w:t>
      </w:r>
      <w:r w:rsidRPr="0076034C">
        <w:rPr>
          <w:rFonts w:asciiTheme="majorHAnsi" w:hAnsiTheme="majorHAnsi" w:cstheme="majorHAnsi"/>
          <w:sz w:val="22"/>
          <w:szCs w:val="22"/>
        </w:rPr>
        <w:t xml:space="preserve"> obliges the </w:t>
      </w:r>
      <w:r w:rsidRPr="0076034C">
        <w:rPr>
          <w:rFonts w:asciiTheme="majorHAnsi" w:hAnsiTheme="majorHAnsi" w:cstheme="majorHAnsi"/>
          <w:b/>
          <w:sz w:val="22"/>
          <w:szCs w:val="22"/>
        </w:rPr>
        <w:t>researcher</w:t>
      </w:r>
      <w:r w:rsidRPr="0076034C">
        <w:rPr>
          <w:rFonts w:asciiTheme="majorHAnsi" w:hAnsiTheme="majorHAnsi" w:cstheme="majorHAnsi"/>
          <w:sz w:val="22"/>
          <w:szCs w:val="22"/>
        </w:rPr>
        <w:t xml:space="preserve"> to </w:t>
      </w:r>
      <w:r w:rsidRPr="0076034C">
        <w:rPr>
          <w:rFonts w:asciiTheme="majorHAnsi" w:hAnsiTheme="majorHAnsi" w:cstheme="majorHAnsi"/>
          <w:b/>
          <w:sz w:val="22"/>
          <w:szCs w:val="22"/>
        </w:rPr>
        <w:t>properly inform</w:t>
      </w:r>
      <w:r w:rsidRPr="0076034C">
        <w:rPr>
          <w:rFonts w:asciiTheme="majorHAnsi" w:hAnsiTheme="majorHAnsi" w:cstheme="majorHAnsi"/>
          <w:sz w:val="22"/>
          <w:szCs w:val="22"/>
        </w:rPr>
        <w:t xml:space="preserve"> the </w:t>
      </w:r>
      <w:r w:rsidRPr="0076034C">
        <w:rPr>
          <w:rFonts w:asciiTheme="majorHAnsi" w:hAnsiTheme="majorHAnsi" w:cstheme="majorHAnsi"/>
          <w:b/>
          <w:sz w:val="22"/>
          <w:szCs w:val="22"/>
        </w:rPr>
        <w:t>data subject</w:t>
      </w:r>
      <w:r w:rsidRPr="0076034C">
        <w:rPr>
          <w:rFonts w:asciiTheme="majorHAnsi" w:hAnsiTheme="majorHAnsi" w:cstheme="majorHAnsi"/>
          <w:sz w:val="22"/>
          <w:szCs w:val="22"/>
        </w:rPr>
        <w:t xml:space="preserve"> (participant) about the research. As in the context of D3I data are retrieved from the </w:t>
      </w:r>
      <w:r w:rsidRPr="0076034C">
        <w:rPr>
          <w:rFonts w:asciiTheme="majorHAnsi" w:hAnsiTheme="majorHAnsi" w:cstheme="majorHAnsi"/>
          <w:b/>
          <w:sz w:val="22"/>
          <w:szCs w:val="22"/>
        </w:rPr>
        <w:t>participants themselves</w:t>
      </w:r>
      <w:r w:rsidRPr="0076034C">
        <w:rPr>
          <w:rFonts w:asciiTheme="majorHAnsi" w:hAnsiTheme="majorHAnsi" w:cstheme="majorHAnsi"/>
          <w:sz w:val="22"/>
          <w:szCs w:val="22"/>
        </w:rPr>
        <w:t>, the following (</w:t>
      </w:r>
      <w:proofErr w:type="spellStart"/>
      <w:r w:rsidRPr="0076034C">
        <w:rPr>
          <w:rFonts w:asciiTheme="majorHAnsi" w:hAnsiTheme="majorHAnsi" w:cstheme="majorHAnsi"/>
          <w:sz w:val="22"/>
          <w:szCs w:val="22"/>
        </w:rPr>
        <w:t>i</w:t>
      </w:r>
      <w:proofErr w:type="spellEnd"/>
      <w:r w:rsidRPr="0076034C">
        <w:rPr>
          <w:rFonts w:asciiTheme="majorHAnsi" w:hAnsiTheme="majorHAnsi" w:cstheme="majorHAnsi"/>
          <w:sz w:val="22"/>
          <w:szCs w:val="22"/>
        </w:rPr>
        <w:t xml:space="preserve">) </w:t>
      </w:r>
      <w:r w:rsidRPr="0076034C">
        <w:rPr>
          <w:rFonts w:asciiTheme="majorHAnsi" w:hAnsiTheme="majorHAnsi" w:cstheme="majorHAnsi"/>
          <w:b/>
          <w:sz w:val="22"/>
          <w:szCs w:val="22"/>
        </w:rPr>
        <w:t>general</w:t>
      </w:r>
      <w:r w:rsidRPr="0076034C">
        <w:rPr>
          <w:rFonts w:asciiTheme="majorHAnsi" w:hAnsiTheme="majorHAnsi" w:cstheme="majorHAnsi"/>
          <w:sz w:val="22"/>
          <w:szCs w:val="22"/>
        </w:rPr>
        <w:t xml:space="preserve"> and (ii) </w:t>
      </w:r>
      <w:r w:rsidRPr="0076034C">
        <w:rPr>
          <w:rFonts w:asciiTheme="majorHAnsi" w:hAnsiTheme="majorHAnsi" w:cstheme="majorHAnsi"/>
          <w:b/>
          <w:sz w:val="22"/>
          <w:szCs w:val="22"/>
        </w:rPr>
        <w:t>GDPR-specific questions</w:t>
      </w:r>
      <w:r w:rsidRPr="0076034C">
        <w:rPr>
          <w:rFonts w:asciiTheme="majorHAnsi" w:hAnsiTheme="majorHAnsi" w:cstheme="majorHAnsi"/>
          <w:sz w:val="22"/>
          <w:szCs w:val="22"/>
        </w:rPr>
        <w:t xml:space="preserve"> need to be </w:t>
      </w:r>
      <w:r w:rsidRPr="0076034C">
        <w:rPr>
          <w:rFonts w:asciiTheme="majorHAnsi" w:hAnsiTheme="majorHAnsi" w:cstheme="majorHAnsi"/>
          <w:b/>
          <w:sz w:val="22"/>
          <w:szCs w:val="22"/>
        </w:rPr>
        <w:t>answered</w:t>
      </w:r>
      <w:r w:rsidRPr="0076034C">
        <w:rPr>
          <w:rFonts w:asciiTheme="majorHAnsi" w:hAnsiTheme="majorHAnsi" w:cstheme="majorHAnsi"/>
          <w:sz w:val="22"/>
          <w:szCs w:val="22"/>
        </w:rPr>
        <w:t xml:space="preserve"> by the researcher:</w:t>
      </w:r>
    </w:p>
    <w:p w14:paraId="0000005E" w14:textId="77777777" w:rsidR="006D237B" w:rsidRPr="0076034C" w:rsidRDefault="006D237B">
      <w:pPr>
        <w:spacing w:line="276" w:lineRule="auto"/>
        <w:rPr>
          <w:rFonts w:asciiTheme="majorHAnsi" w:hAnsiTheme="majorHAnsi" w:cstheme="majorHAnsi"/>
          <w:sz w:val="22"/>
          <w:szCs w:val="22"/>
        </w:rPr>
      </w:pPr>
    </w:p>
    <w:p w14:paraId="0000005F" w14:textId="77777777" w:rsidR="006D237B" w:rsidRPr="0076034C" w:rsidRDefault="00000000">
      <w:pPr>
        <w:spacing w:line="276" w:lineRule="auto"/>
        <w:rPr>
          <w:rFonts w:asciiTheme="majorHAnsi" w:hAnsiTheme="majorHAnsi" w:cstheme="majorHAnsi"/>
          <w:b/>
          <w:sz w:val="22"/>
          <w:szCs w:val="22"/>
        </w:rPr>
      </w:pPr>
      <w:r w:rsidRPr="0076034C">
        <w:rPr>
          <w:rFonts w:asciiTheme="majorHAnsi" w:hAnsiTheme="majorHAnsi" w:cstheme="majorHAnsi"/>
          <w:b/>
          <w:sz w:val="22"/>
          <w:szCs w:val="22"/>
        </w:rPr>
        <w:t>(</w:t>
      </w:r>
      <w:proofErr w:type="spellStart"/>
      <w:r w:rsidRPr="0076034C">
        <w:rPr>
          <w:rFonts w:asciiTheme="majorHAnsi" w:hAnsiTheme="majorHAnsi" w:cstheme="majorHAnsi"/>
          <w:b/>
          <w:sz w:val="22"/>
          <w:szCs w:val="22"/>
        </w:rPr>
        <w:t>i</w:t>
      </w:r>
      <w:proofErr w:type="spellEnd"/>
      <w:r w:rsidRPr="0076034C">
        <w:rPr>
          <w:rFonts w:asciiTheme="majorHAnsi" w:hAnsiTheme="majorHAnsi" w:cstheme="majorHAnsi"/>
          <w:b/>
          <w:sz w:val="22"/>
          <w:szCs w:val="22"/>
        </w:rPr>
        <w:t>) Generic considerations for researchers to respond to (and that are embedded in the privacy policy template):</w:t>
      </w:r>
    </w:p>
    <w:p w14:paraId="00000060"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Do </w:t>
      </w:r>
      <w:r w:rsidRPr="0076034C">
        <w:rPr>
          <w:rFonts w:asciiTheme="majorHAnsi" w:hAnsiTheme="majorHAnsi" w:cstheme="majorHAnsi"/>
          <w:b/>
          <w:color w:val="000000"/>
          <w:sz w:val="22"/>
          <w:szCs w:val="22"/>
        </w:rPr>
        <w:t>participants know</w:t>
      </w:r>
      <w:r w:rsidRPr="0076034C">
        <w:rPr>
          <w:rFonts w:asciiTheme="majorHAnsi" w:hAnsiTheme="majorHAnsi" w:cstheme="majorHAnsi"/>
          <w:color w:val="000000"/>
          <w:sz w:val="22"/>
          <w:szCs w:val="22"/>
        </w:rPr>
        <w:t xml:space="preserve"> that you </w:t>
      </w:r>
      <w:r w:rsidRPr="0076034C">
        <w:rPr>
          <w:rFonts w:asciiTheme="majorHAnsi" w:hAnsiTheme="majorHAnsi" w:cstheme="majorHAnsi"/>
          <w:b/>
          <w:color w:val="000000"/>
          <w:sz w:val="22"/>
          <w:szCs w:val="22"/>
        </w:rPr>
        <w:t>as researcher</w:t>
      </w:r>
      <w:r w:rsidRPr="0076034C">
        <w:rPr>
          <w:rFonts w:asciiTheme="majorHAnsi" w:hAnsiTheme="majorHAnsi" w:cstheme="majorHAnsi"/>
          <w:color w:val="000000"/>
          <w:sz w:val="22"/>
          <w:szCs w:val="22"/>
        </w:rPr>
        <w:t xml:space="preserve"> are processing their personal data </w:t>
      </w:r>
      <w:r w:rsidRPr="0076034C">
        <w:rPr>
          <w:rFonts w:asciiTheme="majorHAnsi" w:hAnsiTheme="majorHAnsi" w:cstheme="majorHAnsi"/>
          <w:b/>
          <w:color w:val="000000"/>
          <w:sz w:val="22"/>
          <w:szCs w:val="22"/>
        </w:rPr>
        <w:t xml:space="preserve">for your </w:t>
      </w:r>
      <w:r w:rsidRPr="0076034C">
        <w:rPr>
          <w:rFonts w:asciiTheme="majorHAnsi" w:hAnsiTheme="majorHAnsi" w:cstheme="majorHAnsi"/>
          <w:b/>
          <w:sz w:val="22"/>
          <w:szCs w:val="22"/>
        </w:rPr>
        <w:t>specified</w:t>
      </w:r>
      <w:r w:rsidRPr="0076034C">
        <w:rPr>
          <w:rFonts w:asciiTheme="majorHAnsi" w:hAnsiTheme="majorHAnsi" w:cstheme="majorHAnsi"/>
          <w:b/>
          <w:color w:val="000000"/>
          <w:sz w:val="22"/>
          <w:szCs w:val="22"/>
        </w:rPr>
        <w:t xml:space="preserve"> research purpose</w:t>
      </w:r>
      <w:r w:rsidRPr="0076034C">
        <w:rPr>
          <w:rFonts w:asciiTheme="majorHAnsi" w:hAnsiTheme="majorHAnsi" w:cstheme="majorHAnsi"/>
          <w:color w:val="000000"/>
          <w:sz w:val="22"/>
          <w:szCs w:val="22"/>
        </w:rPr>
        <w:t xml:space="preserve">? </w:t>
      </w:r>
    </w:p>
    <w:p w14:paraId="00000061"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b/>
          <w:color w:val="000000"/>
          <w:sz w:val="22"/>
          <w:szCs w:val="22"/>
        </w:rPr>
        <w:t>How</w:t>
      </w:r>
      <w:r w:rsidRPr="0076034C">
        <w:rPr>
          <w:rFonts w:asciiTheme="majorHAnsi" w:hAnsiTheme="majorHAnsi" w:cstheme="majorHAnsi"/>
          <w:color w:val="000000"/>
          <w:sz w:val="22"/>
          <w:szCs w:val="22"/>
        </w:rPr>
        <w:t xml:space="preserve"> are participants </w:t>
      </w:r>
      <w:r w:rsidRPr="0076034C">
        <w:rPr>
          <w:rFonts w:asciiTheme="majorHAnsi" w:hAnsiTheme="majorHAnsi" w:cstheme="majorHAnsi"/>
          <w:b/>
          <w:color w:val="000000"/>
          <w:sz w:val="22"/>
          <w:szCs w:val="22"/>
        </w:rPr>
        <w:t>informed</w:t>
      </w:r>
      <w:r w:rsidRPr="0076034C">
        <w:rPr>
          <w:rFonts w:asciiTheme="majorHAnsi" w:hAnsiTheme="majorHAnsi" w:cstheme="majorHAnsi"/>
          <w:color w:val="000000"/>
          <w:sz w:val="22"/>
          <w:szCs w:val="22"/>
        </w:rPr>
        <w:t xml:space="preserve"> about this? For example: by way of a </w:t>
      </w:r>
      <w:r w:rsidRPr="0076034C">
        <w:rPr>
          <w:rFonts w:asciiTheme="majorHAnsi" w:hAnsiTheme="majorHAnsi" w:cstheme="majorHAnsi"/>
          <w:b/>
          <w:color w:val="000000"/>
          <w:sz w:val="22"/>
          <w:szCs w:val="22"/>
        </w:rPr>
        <w:t>consent form</w:t>
      </w:r>
      <w:r w:rsidRPr="0076034C">
        <w:rPr>
          <w:rFonts w:asciiTheme="majorHAnsi" w:hAnsiTheme="majorHAnsi" w:cstheme="majorHAnsi"/>
          <w:color w:val="000000"/>
          <w:sz w:val="22"/>
          <w:szCs w:val="22"/>
        </w:rPr>
        <w:t xml:space="preserve"> and a </w:t>
      </w:r>
      <w:r w:rsidRPr="0076034C">
        <w:rPr>
          <w:rFonts w:asciiTheme="majorHAnsi" w:hAnsiTheme="majorHAnsi" w:cstheme="majorHAnsi"/>
          <w:b/>
          <w:color w:val="000000"/>
          <w:sz w:val="22"/>
          <w:szCs w:val="22"/>
        </w:rPr>
        <w:t>privacy policy</w:t>
      </w:r>
      <w:r w:rsidRPr="0076034C">
        <w:rPr>
          <w:rFonts w:asciiTheme="majorHAnsi" w:hAnsiTheme="majorHAnsi" w:cstheme="majorHAnsi"/>
          <w:color w:val="000000"/>
          <w:sz w:val="22"/>
          <w:szCs w:val="22"/>
        </w:rPr>
        <w:t xml:space="preserve">? </w:t>
      </w:r>
    </w:p>
    <w:p w14:paraId="00000062"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If Informed consent is sought</w:t>
      </w:r>
      <w:r w:rsidRPr="0076034C">
        <w:rPr>
          <w:rFonts w:asciiTheme="majorHAnsi" w:hAnsiTheme="majorHAnsi" w:cstheme="majorHAnsi"/>
          <w:b/>
          <w:color w:val="000000"/>
          <w:sz w:val="22"/>
          <w:szCs w:val="22"/>
        </w:rPr>
        <w:t xml:space="preserve"> </w:t>
      </w:r>
      <w:r w:rsidRPr="0076034C">
        <w:rPr>
          <w:rFonts w:asciiTheme="majorHAnsi" w:hAnsiTheme="majorHAnsi" w:cstheme="majorHAnsi"/>
          <w:color w:val="000000"/>
          <w:sz w:val="22"/>
          <w:szCs w:val="22"/>
        </w:rPr>
        <w:t>from</w:t>
      </w:r>
      <w:r w:rsidRPr="0076034C">
        <w:rPr>
          <w:rFonts w:asciiTheme="majorHAnsi" w:hAnsiTheme="majorHAnsi" w:cstheme="majorHAnsi"/>
          <w:b/>
          <w:color w:val="000000"/>
          <w:sz w:val="22"/>
          <w:szCs w:val="22"/>
        </w:rPr>
        <w:t xml:space="preserve"> participants</w:t>
      </w:r>
      <w:r w:rsidRPr="0076034C">
        <w:rPr>
          <w:rFonts w:asciiTheme="majorHAnsi" w:hAnsiTheme="majorHAnsi" w:cstheme="majorHAnsi"/>
          <w:color w:val="000000"/>
          <w:sz w:val="22"/>
          <w:szCs w:val="22"/>
        </w:rPr>
        <w:t xml:space="preserve"> for the processing: </w:t>
      </w:r>
      <w:r w:rsidRPr="0076034C">
        <w:rPr>
          <w:rFonts w:asciiTheme="majorHAnsi" w:hAnsiTheme="majorHAnsi" w:cstheme="majorHAnsi"/>
          <w:b/>
          <w:color w:val="000000"/>
          <w:sz w:val="22"/>
          <w:szCs w:val="22"/>
        </w:rPr>
        <w:t>where</w:t>
      </w:r>
      <w:r w:rsidRPr="0076034C">
        <w:rPr>
          <w:rFonts w:asciiTheme="majorHAnsi" w:hAnsiTheme="majorHAnsi" w:cstheme="majorHAnsi"/>
          <w:color w:val="000000"/>
          <w:sz w:val="22"/>
          <w:szCs w:val="22"/>
        </w:rPr>
        <w:t xml:space="preserve"> are the </w:t>
      </w:r>
      <w:r w:rsidRPr="0076034C">
        <w:rPr>
          <w:rFonts w:asciiTheme="majorHAnsi" w:hAnsiTheme="majorHAnsi" w:cstheme="majorHAnsi"/>
          <w:b/>
          <w:color w:val="000000"/>
          <w:sz w:val="22"/>
          <w:szCs w:val="22"/>
        </w:rPr>
        <w:t>consent forms</w:t>
      </w:r>
      <w:r w:rsidRPr="0076034C">
        <w:rPr>
          <w:rFonts w:asciiTheme="majorHAnsi" w:hAnsiTheme="majorHAnsi" w:cstheme="majorHAnsi"/>
          <w:color w:val="000000"/>
          <w:sz w:val="22"/>
          <w:szCs w:val="22"/>
        </w:rPr>
        <w:t xml:space="preserve"> </w:t>
      </w:r>
      <w:r w:rsidRPr="0076034C">
        <w:rPr>
          <w:rFonts w:asciiTheme="majorHAnsi" w:hAnsiTheme="majorHAnsi" w:cstheme="majorHAnsi"/>
          <w:b/>
          <w:color w:val="000000"/>
          <w:sz w:val="22"/>
          <w:szCs w:val="22"/>
        </w:rPr>
        <w:t>stored</w:t>
      </w:r>
      <w:r w:rsidRPr="0076034C">
        <w:rPr>
          <w:rFonts w:asciiTheme="majorHAnsi" w:hAnsiTheme="majorHAnsi" w:cstheme="majorHAnsi"/>
          <w:color w:val="000000"/>
          <w:sz w:val="22"/>
          <w:szCs w:val="22"/>
        </w:rPr>
        <w:t xml:space="preserve">? </w:t>
      </w:r>
    </w:p>
    <w:p w14:paraId="00000063"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If Informed consent is sought from </w:t>
      </w:r>
      <w:r w:rsidRPr="0076034C">
        <w:rPr>
          <w:rFonts w:asciiTheme="majorHAnsi" w:hAnsiTheme="majorHAnsi" w:cstheme="majorHAnsi"/>
          <w:b/>
          <w:color w:val="000000"/>
          <w:sz w:val="22"/>
          <w:szCs w:val="22"/>
        </w:rPr>
        <w:t>participants</w:t>
      </w:r>
      <w:r w:rsidRPr="0076034C">
        <w:rPr>
          <w:rFonts w:asciiTheme="majorHAnsi" w:hAnsiTheme="majorHAnsi" w:cstheme="majorHAnsi"/>
          <w:color w:val="000000"/>
          <w:sz w:val="22"/>
          <w:szCs w:val="22"/>
        </w:rPr>
        <w:t xml:space="preserve"> for processing: </w:t>
      </w:r>
      <w:r w:rsidRPr="0076034C">
        <w:rPr>
          <w:rFonts w:asciiTheme="majorHAnsi" w:hAnsiTheme="majorHAnsi" w:cstheme="majorHAnsi"/>
          <w:b/>
          <w:color w:val="000000"/>
          <w:sz w:val="22"/>
          <w:szCs w:val="22"/>
        </w:rPr>
        <w:t>how</w:t>
      </w:r>
      <w:r w:rsidRPr="0076034C">
        <w:rPr>
          <w:rFonts w:asciiTheme="majorHAnsi" w:hAnsiTheme="majorHAnsi" w:cstheme="majorHAnsi"/>
          <w:color w:val="000000"/>
          <w:sz w:val="22"/>
          <w:szCs w:val="22"/>
        </w:rPr>
        <w:t xml:space="preserve"> can the </w:t>
      </w:r>
      <w:r w:rsidRPr="0076034C">
        <w:rPr>
          <w:rFonts w:asciiTheme="majorHAnsi" w:hAnsiTheme="majorHAnsi" w:cstheme="majorHAnsi"/>
          <w:b/>
          <w:color w:val="000000"/>
          <w:sz w:val="22"/>
          <w:szCs w:val="22"/>
        </w:rPr>
        <w:t>participant withdraw</w:t>
      </w:r>
      <w:r w:rsidRPr="0076034C">
        <w:rPr>
          <w:rFonts w:asciiTheme="majorHAnsi" w:hAnsiTheme="majorHAnsi" w:cstheme="majorHAnsi"/>
          <w:color w:val="000000"/>
          <w:sz w:val="22"/>
          <w:szCs w:val="22"/>
        </w:rPr>
        <w:t xml:space="preserve"> </w:t>
      </w:r>
      <w:r w:rsidRPr="0076034C">
        <w:rPr>
          <w:rFonts w:asciiTheme="majorHAnsi" w:hAnsiTheme="majorHAnsi" w:cstheme="majorHAnsi"/>
          <w:b/>
          <w:color w:val="000000"/>
          <w:sz w:val="22"/>
          <w:szCs w:val="22"/>
        </w:rPr>
        <w:t>consent</w:t>
      </w:r>
      <w:r w:rsidRPr="0076034C">
        <w:rPr>
          <w:rFonts w:asciiTheme="majorHAnsi" w:hAnsiTheme="majorHAnsi" w:cstheme="majorHAnsi"/>
          <w:color w:val="000000"/>
          <w:sz w:val="22"/>
          <w:szCs w:val="22"/>
        </w:rPr>
        <w:t xml:space="preserve"> at a </w:t>
      </w:r>
      <w:r w:rsidRPr="0076034C">
        <w:rPr>
          <w:rFonts w:asciiTheme="majorHAnsi" w:hAnsiTheme="majorHAnsi" w:cstheme="majorHAnsi"/>
          <w:b/>
          <w:color w:val="000000"/>
          <w:sz w:val="22"/>
          <w:szCs w:val="22"/>
        </w:rPr>
        <w:t>later date</w:t>
      </w:r>
      <w:r w:rsidRPr="0076034C">
        <w:rPr>
          <w:rFonts w:asciiTheme="majorHAnsi" w:hAnsiTheme="majorHAnsi" w:cstheme="majorHAnsi"/>
          <w:color w:val="000000"/>
          <w:sz w:val="22"/>
          <w:szCs w:val="22"/>
        </w:rPr>
        <w:t xml:space="preserve">? </w:t>
      </w:r>
      <w:r w:rsidRPr="0076034C">
        <w:rPr>
          <w:rFonts w:asciiTheme="majorHAnsi" w:hAnsiTheme="majorHAnsi" w:cstheme="majorHAnsi"/>
          <w:b/>
          <w:color w:val="000000"/>
          <w:sz w:val="22"/>
          <w:szCs w:val="22"/>
        </w:rPr>
        <w:t>Withdrawal has consequences for your research: a</w:t>
      </w:r>
      <w:r w:rsidRPr="0076034C">
        <w:rPr>
          <w:rFonts w:asciiTheme="majorHAnsi" w:hAnsiTheme="majorHAnsi" w:cstheme="majorHAnsi"/>
          <w:color w:val="000000"/>
          <w:sz w:val="22"/>
          <w:szCs w:val="22"/>
        </w:rPr>
        <w:t xml:space="preserve">ccording to Article 7 (3) </w:t>
      </w:r>
      <w:r w:rsidRPr="0076034C">
        <w:rPr>
          <w:rFonts w:asciiTheme="majorHAnsi" w:hAnsiTheme="majorHAnsi" w:cstheme="majorHAnsi"/>
          <w:b/>
          <w:color w:val="000000"/>
          <w:sz w:val="22"/>
          <w:szCs w:val="22"/>
        </w:rPr>
        <w:t>GDPR</w:t>
      </w:r>
      <w:r w:rsidRPr="0076034C">
        <w:rPr>
          <w:rFonts w:asciiTheme="majorHAnsi" w:hAnsiTheme="majorHAnsi" w:cstheme="majorHAnsi"/>
          <w:color w:val="000000"/>
          <w:sz w:val="22"/>
          <w:szCs w:val="22"/>
        </w:rPr>
        <w:t xml:space="preserve">, the withdrawal of consent does </w:t>
      </w:r>
      <w:r w:rsidRPr="0076034C">
        <w:rPr>
          <w:rFonts w:asciiTheme="majorHAnsi" w:hAnsiTheme="majorHAnsi" w:cstheme="majorHAnsi"/>
          <w:b/>
          <w:color w:val="000000"/>
          <w:sz w:val="22"/>
          <w:szCs w:val="22"/>
        </w:rPr>
        <w:t>not affect</w:t>
      </w:r>
      <w:r w:rsidRPr="0076034C">
        <w:rPr>
          <w:rFonts w:asciiTheme="majorHAnsi" w:hAnsiTheme="majorHAnsi" w:cstheme="majorHAnsi"/>
          <w:color w:val="000000"/>
          <w:sz w:val="22"/>
          <w:szCs w:val="22"/>
        </w:rPr>
        <w:t xml:space="preserve"> the </w:t>
      </w:r>
      <w:r w:rsidRPr="0076034C">
        <w:rPr>
          <w:rFonts w:asciiTheme="majorHAnsi" w:hAnsiTheme="majorHAnsi" w:cstheme="majorHAnsi"/>
          <w:b/>
          <w:color w:val="000000"/>
          <w:sz w:val="22"/>
          <w:szCs w:val="22"/>
        </w:rPr>
        <w:t>lawfulness</w:t>
      </w:r>
      <w:r w:rsidRPr="0076034C">
        <w:rPr>
          <w:rFonts w:asciiTheme="majorHAnsi" w:hAnsiTheme="majorHAnsi" w:cstheme="majorHAnsi"/>
          <w:color w:val="000000"/>
          <w:sz w:val="22"/>
          <w:szCs w:val="22"/>
        </w:rPr>
        <w:t xml:space="preserve"> of processing based on consent </w:t>
      </w:r>
      <w:r w:rsidRPr="0076034C">
        <w:rPr>
          <w:rFonts w:asciiTheme="majorHAnsi" w:hAnsiTheme="majorHAnsi" w:cstheme="majorHAnsi"/>
          <w:b/>
          <w:color w:val="000000"/>
          <w:sz w:val="22"/>
          <w:szCs w:val="22"/>
          <w:u w:val="single"/>
        </w:rPr>
        <w:t>before</w:t>
      </w:r>
      <w:r w:rsidRPr="0076034C">
        <w:rPr>
          <w:rFonts w:asciiTheme="majorHAnsi" w:hAnsiTheme="majorHAnsi" w:cstheme="majorHAnsi"/>
          <w:color w:val="000000"/>
          <w:sz w:val="22"/>
          <w:szCs w:val="22"/>
        </w:rPr>
        <w:t xml:space="preserve"> it was withdrawn. </w:t>
      </w:r>
    </w:p>
    <w:p w14:paraId="00000064"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Does the </w:t>
      </w:r>
      <w:r w:rsidRPr="0076034C">
        <w:rPr>
          <w:rFonts w:asciiTheme="majorHAnsi" w:hAnsiTheme="majorHAnsi" w:cstheme="majorHAnsi"/>
          <w:b/>
          <w:color w:val="000000"/>
          <w:sz w:val="22"/>
          <w:szCs w:val="22"/>
        </w:rPr>
        <w:t>processing</w:t>
      </w:r>
      <w:r w:rsidRPr="0076034C">
        <w:rPr>
          <w:rFonts w:asciiTheme="majorHAnsi" w:hAnsiTheme="majorHAnsi" w:cstheme="majorHAnsi"/>
          <w:color w:val="000000"/>
          <w:sz w:val="22"/>
          <w:szCs w:val="22"/>
        </w:rPr>
        <w:t xml:space="preserve"> provide </w:t>
      </w:r>
      <w:r w:rsidRPr="0076034C">
        <w:rPr>
          <w:rFonts w:asciiTheme="majorHAnsi" w:hAnsiTheme="majorHAnsi" w:cstheme="majorHAnsi"/>
          <w:b/>
          <w:color w:val="000000"/>
          <w:sz w:val="22"/>
          <w:szCs w:val="22"/>
        </w:rPr>
        <w:t>opportunities</w:t>
      </w:r>
      <w:r w:rsidRPr="0076034C">
        <w:rPr>
          <w:rFonts w:asciiTheme="majorHAnsi" w:hAnsiTheme="majorHAnsi" w:cstheme="majorHAnsi"/>
          <w:color w:val="000000"/>
          <w:sz w:val="22"/>
          <w:szCs w:val="22"/>
        </w:rPr>
        <w:t xml:space="preserve"> for data subjects (participants) to </w:t>
      </w:r>
      <w:r w:rsidRPr="0076034C">
        <w:rPr>
          <w:rFonts w:asciiTheme="majorHAnsi" w:hAnsiTheme="majorHAnsi" w:cstheme="majorHAnsi"/>
          <w:b/>
          <w:color w:val="000000"/>
          <w:sz w:val="22"/>
          <w:szCs w:val="22"/>
        </w:rPr>
        <w:t>request/view/edit/delete</w:t>
      </w:r>
      <w:r w:rsidRPr="0076034C">
        <w:rPr>
          <w:rFonts w:asciiTheme="majorHAnsi" w:hAnsiTheme="majorHAnsi" w:cstheme="majorHAnsi"/>
          <w:color w:val="000000"/>
          <w:sz w:val="22"/>
          <w:szCs w:val="22"/>
        </w:rPr>
        <w:t xml:space="preserve"> his/her </w:t>
      </w:r>
      <w:r w:rsidRPr="0076034C">
        <w:rPr>
          <w:rFonts w:asciiTheme="majorHAnsi" w:hAnsiTheme="majorHAnsi" w:cstheme="majorHAnsi"/>
          <w:b/>
          <w:color w:val="000000"/>
          <w:sz w:val="22"/>
          <w:szCs w:val="22"/>
        </w:rPr>
        <w:t>personal data themselves</w:t>
      </w:r>
      <w:r w:rsidRPr="0076034C">
        <w:rPr>
          <w:rFonts w:asciiTheme="majorHAnsi" w:hAnsiTheme="majorHAnsi" w:cstheme="majorHAnsi"/>
          <w:color w:val="000000"/>
          <w:sz w:val="22"/>
          <w:szCs w:val="22"/>
        </w:rPr>
        <w:t xml:space="preserve"> (think of </w:t>
      </w:r>
      <w:r w:rsidRPr="0076034C">
        <w:rPr>
          <w:rFonts w:asciiTheme="majorHAnsi" w:hAnsiTheme="majorHAnsi" w:cstheme="majorHAnsi"/>
          <w:b/>
          <w:color w:val="000000"/>
          <w:sz w:val="22"/>
          <w:szCs w:val="22"/>
        </w:rPr>
        <w:t>self-service functionalities</w:t>
      </w:r>
      <w:r w:rsidRPr="0076034C">
        <w:rPr>
          <w:rFonts w:asciiTheme="majorHAnsi" w:hAnsiTheme="majorHAnsi" w:cstheme="majorHAnsi"/>
          <w:color w:val="000000"/>
          <w:sz w:val="22"/>
          <w:szCs w:val="22"/>
        </w:rPr>
        <w:t xml:space="preserve"> or </w:t>
      </w:r>
      <w:r w:rsidRPr="0076034C">
        <w:rPr>
          <w:rFonts w:asciiTheme="majorHAnsi" w:hAnsiTheme="majorHAnsi" w:cstheme="majorHAnsi"/>
          <w:b/>
          <w:color w:val="000000"/>
          <w:sz w:val="22"/>
          <w:szCs w:val="22"/>
        </w:rPr>
        <w:t>procedures</w:t>
      </w:r>
      <w:r w:rsidRPr="0076034C">
        <w:rPr>
          <w:rFonts w:asciiTheme="majorHAnsi" w:hAnsiTheme="majorHAnsi" w:cstheme="majorHAnsi"/>
          <w:color w:val="000000"/>
          <w:sz w:val="22"/>
          <w:szCs w:val="22"/>
        </w:rPr>
        <w:t xml:space="preserve">)? How are these made </w:t>
      </w:r>
      <w:r w:rsidRPr="0076034C">
        <w:rPr>
          <w:rFonts w:asciiTheme="majorHAnsi" w:hAnsiTheme="majorHAnsi" w:cstheme="majorHAnsi"/>
          <w:b/>
          <w:color w:val="000000"/>
          <w:sz w:val="22"/>
          <w:szCs w:val="22"/>
        </w:rPr>
        <w:t>comprehensible</w:t>
      </w:r>
      <w:r w:rsidRPr="0076034C">
        <w:rPr>
          <w:rFonts w:asciiTheme="majorHAnsi" w:hAnsiTheme="majorHAnsi" w:cstheme="majorHAnsi"/>
          <w:color w:val="000000"/>
          <w:sz w:val="22"/>
          <w:szCs w:val="22"/>
        </w:rPr>
        <w:t xml:space="preserve"> and </w:t>
      </w:r>
      <w:r w:rsidRPr="0076034C">
        <w:rPr>
          <w:rFonts w:asciiTheme="majorHAnsi" w:hAnsiTheme="majorHAnsi" w:cstheme="majorHAnsi"/>
          <w:b/>
          <w:color w:val="000000"/>
          <w:sz w:val="22"/>
          <w:szCs w:val="22"/>
        </w:rPr>
        <w:t>manageable</w:t>
      </w:r>
      <w:r w:rsidRPr="0076034C">
        <w:rPr>
          <w:rFonts w:asciiTheme="majorHAnsi" w:hAnsiTheme="majorHAnsi" w:cstheme="majorHAnsi"/>
          <w:color w:val="000000"/>
          <w:sz w:val="22"/>
          <w:szCs w:val="22"/>
        </w:rPr>
        <w:t xml:space="preserve"> for </w:t>
      </w:r>
      <w:r w:rsidRPr="0076034C">
        <w:rPr>
          <w:rFonts w:asciiTheme="majorHAnsi" w:hAnsiTheme="majorHAnsi" w:cstheme="majorHAnsi"/>
          <w:b/>
          <w:color w:val="000000"/>
          <w:sz w:val="22"/>
          <w:szCs w:val="22"/>
        </w:rPr>
        <w:t>participants</w:t>
      </w:r>
      <w:r w:rsidRPr="0076034C">
        <w:rPr>
          <w:rFonts w:asciiTheme="majorHAnsi" w:hAnsiTheme="majorHAnsi" w:cstheme="majorHAnsi"/>
          <w:color w:val="000000"/>
          <w:sz w:val="22"/>
          <w:szCs w:val="22"/>
        </w:rPr>
        <w:t xml:space="preserve"> to convey them some </w:t>
      </w:r>
      <w:r w:rsidRPr="0076034C">
        <w:rPr>
          <w:rFonts w:asciiTheme="majorHAnsi" w:hAnsiTheme="majorHAnsi" w:cstheme="majorHAnsi"/>
          <w:b/>
          <w:color w:val="000000"/>
          <w:sz w:val="22"/>
          <w:szCs w:val="22"/>
        </w:rPr>
        <w:t>actual</w:t>
      </w:r>
      <w:r w:rsidRPr="0076034C">
        <w:rPr>
          <w:rFonts w:asciiTheme="majorHAnsi" w:hAnsiTheme="majorHAnsi" w:cstheme="majorHAnsi"/>
          <w:color w:val="000000"/>
          <w:sz w:val="22"/>
          <w:szCs w:val="22"/>
        </w:rPr>
        <w:t xml:space="preserve"> </w:t>
      </w:r>
      <w:r w:rsidRPr="0076034C">
        <w:rPr>
          <w:rFonts w:asciiTheme="majorHAnsi" w:hAnsiTheme="majorHAnsi" w:cstheme="majorHAnsi"/>
          <w:b/>
          <w:color w:val="000000"/>
          <w:sz w:val="22"/>
          <w:szCs w:val="22"/>
        </w:rPr>
        <w:t>control</w:t>
      </w:r>
      <w:r w:rsidRPr="0076034C">
        <w:rPr>
          <w:rFonts w:asciiTheme="majorHAnsi" w:hAnsiTheme="majorHAnsi" w:cstheme="majorHAnsi"/>
          <w:color w:val="000000"/>
          <w:sz w:val="22"/>
          <w:szCs w:val="22"/>
        </w:rPr>
        <w:t xml:space="preserve"> over </w:t>
      </w:r>
      <w:r w:rsidRPr="0076034C">
        <w:rPr>
          <w:rFonts w:asciiTheme="majorHAnsi" w:hAnsiTheme="majorHAnsi" w:cstheme="majorHAnsi"/>
          <w:b/>
          <w:color w:val="000000"/>
          <w:sz w:val="22"/>
          <w:szCs w:val="22"/>
        </w:rPr>
        <w:t>aspects</w:t>
      </w:r>
      <w:r w:rsidRPr="0076034C">
        <w:rPr>
          <w:rFonts w:asciiTheme="majorHAnsi" w:hAnsiTheme="majorHAnsi" w:cstheme="majorHAnsi"/>
          <w:color w:val="000000"/>
          <w:sz w:val="22"/>
          <w:szCs w:val="22"/>
        </w:rPr>
        <w:t xml:space="preserve"> of the processing of </w:t>
      </w:r>
      <w:r w:rsidRPr="0076034C">
        <w:rPr>
          <w:rFonts w:asciiTheme="majorHAnsi" w:hAnsiTheme="majorHAnsi" w:cstheme="majorHAnsi"/>
          <w:b/>
          <w:color w:val="000000"/>
          <w:sz w:val="22"/>
          <w:szCs w:val="22"/>
        </w:rPr>
        <w:t>their</w:t>
      </w:r>
      <w:r w:rsidRPr="0076034C">
        <w:rPr>
          <w:rFonts w:asciiTheme="majorHAnsi" w:hAnsiTheme="majorHAnsi" w:cstheme="majorHAnsi"/>
          <w:color w:val="000000"/>
          <w:sz w:val="22"/>
          <w:szCs w:val="22"/>
        </w:rPr>
        <w:t xml:space="preserve"> personal data?</w:t>
      </w:r>
    </w:p>
    <w:p w14:paraId="00000065" w14:textId="77777777" w:rsidR="006D237B" w:rsidRPr="0076034C" w:rsidRDefault="00000000">
      <w:pPr>
        <w:numPr>
          <w:ilvl w:val="0"/>
          <w:numId w:val="4"/>
        </w:numPr>
        <w:pBdr>
          <w:top w:val="nil"/>
          <w:left w:val="nil"/>
          <w:bottom w:val="nil"/>
          <w:right w:val="nil"/>
          <w:between w:val="nil"/>
        </w:pBdr>
        <w:spacing w:line="276" w:lineRule="auto"/>
        <w:rPr>
          <w:rFonts w:asciiTheme="majorHAnsi" w:hAnsiTheme="majorHAnsi" w:cstheme="majorHAnsi"/>
          <w:color w:val="000000"/>
          <w:sz w:val="22"/>
          <w:szCs w:val="22"/>
        </w:rPr>
      </w:pPr>
      <w:r w:rsidRPr="0076034C">
        <w:rPr>
          <w:rFonts w:asciiTheme="majorHAnsi" w:hAnsiTheme="majorHAnsi" w:cstheme="majorHAnsi"/>
          <w:color w:val="000000"/>
          <w:sz w:val="22"/>
          <w:szCs w:val="22"/>
        </w:rPr>
        <w:t xml:space="preserve">Are the personal data also </w:t>
      </w:r>
      <w:r w:rsidRPr="0076034C">
        <w:rPr>
          <w:rFonts w:asciiTheme="majorHAnsi" w:hAnsiTheme="majorHAnsi" w:cstheme="majorHAnsi"/>
          <w:b/>
          <w:color w:val="000000"/>
          <w:sz w:val="22"/>
          <w:szCs w:val="22"/>
        </w:rPr>
        <w:t>used</w:t>
      </w:r>
      <w:r w:rsidRPr="0076034C">
        <w:rPr>
          <w:rFonts w:asciiTheme="majorHAnsi" w:hAnsiTheme="majorHAnsi" w:cstheme="majorHAnsi"/>
          <w:color w:val="000000"/>
          <w:sz w:val="22"/>
          <w:szCs w:val="22"/>
        </w:rPr>
        <w:t xml:space="preserve"> for </w:t>
      </w:r>
      <w:r w:rsidRPr="0076034C">
        <w:rPr>
          <w:rFonts w:asciiTheme="majorHAnsi" w:hAnsiTheme="majorHAnsi" w:cstheme="majorHAnsi"/>
          <w:b/>
          <w:color w:val="000000"/>
          <w:sz w:val="22"/>
          <w:szCs w:val="22"/>
        </w:rPr>
        <w:t>other business processes</w:t>
      </w:r>
      <w:r w:rsidRPr="0076034C">
        <w:rPr>
          <w:rFonts w:asciiTheme="majorHAnsi" w:hAnsiTheme="majorHAnsi" w:cstheme="majorHAnsi"/>
          <w:color w:val="000000"/>
          <w:sz w:val="22"/>
          <w:szCs w:val="22"/>
        </w:rPr>
        <w:t xml:space="preserve"> or </w:t>
      </w:r>
      <w:r w:rsidRPr="0076034C">
        <w:rPr>
          <w:rFonts w:asciiTheme="majorHAnsi" w:hAnsiTheme="majorHAnsi" w:cstheme="majorHAnsi"/>
          <w:b/>
          <w:color w:val="000000"/>
          <w:sz w:val="22"/>
          <w:szCs w:val="22"/>
        </w:rPr>
        <w:t>purposes</w:t>
      </w:r>
      <w:r w:rsidRPr="0076034C">
        <w:rPr>
          <w:rFonts w:asciiTheme="majorHAnsi" w:hAnsiTheme="majorHAnsi" w:cstheme="majorHAnsi"/>
          <w:color w:val="000000"/>
          <w:sz w:val="22"/>
          <w:szCs w:val="22"/>
        </w:rPr>
        <w:t xml:space="preserve"> than those for which they were </w:t>
      </w:r>
      <w:r w:rsidRPr="0076034C">
        <w:rPr>
          <w:rFonts w:asciiTheme="majorHAnsi" w:hAnsiTheme="majorHAnsi" w:cstheme="majorHAnsi"/>
          <w:b/>
          <w:color w:val="000000"/>
          <w:sz w:val="22"/>
          <w:szCs w:val="22"/>
        </w:rPr>
        <w:t>originally collected</w:t>
      </w:r>
      <w:r w:rsidRPr="0076034C">
        <w:rPr>
          <w:rFonts w:asciiTheme="majorHAnsi" w:hAnsiTheme="majorHAnsi" w:cstheme="majorHAnsi"/>
          <w:color w:val="000000"/>
          <w:sz w:val="22"/>
          <w:szCs w:val="22"/>
        </w:rPr>
        <w:t xml:space="preserve">? Or do you </w:t>
      </w:r>
      <w:r w:rsidRPr="0076034C">
        <w:rPr>
          <w:rFonts w:asciiTheme="majorHAnsi" w:hAnsiTheme="majorHAnsi" w:cstheme="majorHAnsi"/>
          <w:b/>
          <w:color w:val="000000"/>
          <w:sz w:val="22"/>
          <w:szCs w:val="22"/>
        </w:rPr>
        <w:t>expect</w:t>
      </w:r>
      <w:r w:rsidRPr="0076034C">
        <w:rPr>
          <w:rFonts w:asciiTheme="majorHAnsi" w:hAnsiTheme="majorHAnsi" w:cstheme="majorHAnsi"/>
          <w:color w:val="000000"/>
          <w:sz w:val="22"/>
          <w:szCs w:val="22"/>
        </w:rPr>
        <w:t xml:space="preserve"> that this </w:t>
      </w:r>
      <w:r w:rsidRPr="0076034C">
        <w:rPr>
          <w:rFonts w:asciiTheme="majorHAnsi" w:hAnsiTheme="majorHAnsi" w:cstheme="majorHAnsi"/>
          <w:b/>
          <w:color w:val="000000"/>
          <w:sz w:val="22"/>
          <w:szCs w:val="22"/>
        </w:rPr>
        <w:t>could happen</w:t>
      </w:r>
      <w:r w:rsidRPr="0076034C">
        <w:rPr>
          <w:rFonts w:asciiTheme="majorHAnsi" w:hAnsiTheme="majorHAnsi" w:cstheme="majorHAnsi"/>
          <w:color w:val="000000"/>
          <w:sz w:val="22"/>
          <w:szCs w:val="22"/>
        </w:rPr>
        <w:t xml:space="preserve">? Also </w:t>
      </w:r>
    </w:p>
    <w:p w14:paraId="00000066" w14:textId="77777777" w:rsidR="006D237B" w:rsidRPr="0076034C" w:rsidRDefault="006D237B">
      <w:pPr>
        <w:spacing w:line="276" w:lineRule="auto"/>
        <w:rPr>
          <w:rFonts w:asciiTheme="majorHAnsi" w:hAnsiTheme="majorHAnsi" w:cstheme="majorHAnsi"/>
          <w:sz w:val="21"/>
          <w:szCs w:val="21"/>
        </w:rPr>
      </w:pPr>
    </w:p>
    <w:p w14:paraId="00000067"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(ii) </w:t>
      </w:r>
      <w:r w:rsidRPr="0076034C">
        <w:rPr>
          <w:rFonts w:asciiTheme="majorHAnsi" w:hAnsiTheme="majorHAnsi" w:cstheme="majorHAnsi"/>
          <w:b/>
          <w:sz w:val="21"/>
          <w:szCs w:val="21"/>
        </w:rPr>
        <w:t>GDPR-specific requirements</w:t>
      </w:r>
      <w:r w:rsidRPr="0076034C">
        <w:rPr>
          <w:rFonts w:asciiTheme="majorHAnsi" w:hAnsiTheme="majorHAnsi" w:cstheme="majorHAnsi"/>
          <w:b/>
          <w:sz w:val="21"/>
          <w:szCs w:val="21"/>
          <w:vertAlign w:val="superscript"/>
        </w:rPr>
        <w:footnoteReference w:id="5"/>
      </w:r>
      <w:r w:rsidRPr="0076034C">
        <w:rPr>
          <w:rFonts w:asciiTheme="majorHAnsi" w:hAnsiTheme="majorHAnsi" w:cstheme="majorHAnsi"/>
          <w:sz w:val="21"/>
          <w:szCs w:val="21"/>
        </w:rPr>
        <w:t xml:space="preserve">; the </w:t>
      </w:r>
      <w:r w:rsidRPr="0076034C">
        <w:rPr>
          <w:rFonts w:asciiTheme="majorHAnsi" w:hAnsiTheme="majorHAnsi" w:cstheme="majorHAnsi"/>
          <w:b/>
          <w:sz w:val="21"/>
          <w:szCs w:val="21"/>
        </w:rPr>
        <w:t>responses</w:t>
      </w:r>
      <w:r w:rsidRPr="0076034C">
        <w:rPr>
          <w:rFonts w:asciiTheme="majorHAnsi" w:hAnsiTheme="majorHAnsi" w:cstheme="majorHAnsi"/>
          <w:sz w:val="21"/>
          <w:szCs w:val="21"/>
        </w:rPr>
        <w:t xml:space="preserve"> will be part of the privacy policy that informs the </w:t>
      </w:r>
      <w:r w:rsidRPr="0076034C">
        <w:rPr>
          <w:rFonts w:asciiTheme="majorHAnsi" w:hAnsiTheme="majorHAnsi" w:cstheme="majorHAnsi"/>
          <w:b/>
          <w:sz w:val="21"/>
          <w:szCs w:val="21"/>
        </w:rPr>
        <w:t>participants:</w:t>
      </w:r>
      <w:r w:rsidRPr="0076034C">
        <w:rPr>
          <w:rFonts w:asciiTheme="majorHAnsi" w:hAnsiTheme="majorHAnsi" w:cstheme="majorHAnsi"/>
          <w:sz w:val="21"/>
          <w:szCs w:val="21"/>
        </w:rPr>
        <w:t xml:space="preserve"> </w:t>
      </w:r>
    </w:p>
    <w:p w14:paraId="00000068" w14:textId="77777777" w:rsidR="006D237B" w:rsidRPr="0076034C" w:rsidRDefault="006D237B">
      <w:pPr>
        <w:spacing w:line="276" w:lineRule="auto"/>
        <w:rPr>
          <w:rFonts w:asciiTheme="majorHAnsi" w:hAnsiTheme="majorHAnsi" w:cstheme="majorHAnsi"/>
          <w:sz w:val="21"/>
          <w:szCs w:val="21"/>
        </w:rPr>
      </w:pPr>
    </w:p>
    <w:p w14:paraId="00000069" w14:textId="77777777" w:rsidR="006D237B" w:rsidRPr="0076034C" w:rsidRDefault="00000000">
      <w:pPr>
        <w:numPr>
          <w:ilvl w:val="0"/>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researcher</w:t>
      </w:r>
      <w:r w:rsidRPr="0076034C">
        <w:rPr>
          <w:rFonts w:asciiTheme="majorHAnsi" w:hAnsiTheme="majorHAnsi" w:cstheme="majorHAnsi"/>
          <w:color w:val="000000"/>
          <w:sz w:val="21"/>
          <w:szCs w:val="21"/>
        </w:rPr>
        <w:t xml:space="preserve"> must, </w:t>
      </w:r>
      <w:r w:rsidRPr="0076034C">
        <w:rPr>
          <w:rFonts w:asciiTheme="majorHAnsi" w:hAnsiTheme="majorHAnsi" w:cstheme="majorHAnsi"/>
          <w:b/>
          <w:color w:val="000000"/>
          <w:sz w:val="21"/>
          <w:szCs w:val="21"/>
          <w:u w:val="single"/>
        </w:rPr>
        <w:t>before or at the time when personal data are collected</w:t>
      </w:r>
      <w:r w:rsidRPr="0076034C">
        <w:rPr>
          <w:rFonts w:asciiTheme="majorHAnsi" w:hAnsiTheme="majorHAnsi" w:cstheme="majorHAnsi"/>
          <w:color w:val="000000"/>
          <w:sz w:val="21"/>
          <w:szCs w:val="21"/>
        </w:rPr>
        <w:t xml:space="preserve">, provide the </w:t>
      </w:r>
      <w:r w:rsidRPr="0076034C">
        <w:rPr>
          <w:rFonts w:asciiTheme="majorHAnsi" w:hAnsiTheme="majorHAnsi" w:cstheme="majorHAnsi"/>
          <w:b/>
          <w:color w:val="000000"/>
          <w:sz w:val="21"/>
          <w:szCs w:val="21"/>
        </w:rPr>
        <w:t>participant</w:t>
      </w:r>
      <w:r w:rsidRPr="0076034C">
        <w:rPr>
          <w:rFonts w:asciiTheme="majorHAnsi" w:hAnsiTheme="majorHAnsi" w:cstheme="majorHAnsi"/>
          <w:color w:val="000000"/>
          <w:sz w:val="21"/>
          <w:szCs w:val="21"/>
        </w:rPr>
        <w:t xml:space="preserve"> with </w:t>
      </w:r>
      <w:r w:rsidRPr="0076034C">
        <w:rPr>
          <w:rFonts w:asciiTheme="majorHAnsi" w:hAnsiTheme="majorHAnsi" w:cstheme="majorHAnsi"/>
          <w:b/>
          <w:color w:val="000000"/>
          <w:sz w:val="21"/>
          <w:szCs w:val="21"/>
        </w:rPr>
        <w:t>all of the following information</w:t>
      </w:r>
      <w:r w:rsidRPr="0076034C">
        <w:rPr>
          <w:rFonts w:asciiTheme="majorHAnsi" w:hAnsiTheme="majorHAnsi" w:cstheme="majorHAnsi"/>
          <w:color w:val="000000"/>
          <w:sz w:val="21"/>
          <w:szCs w:val="21"/>
        </w:rPr>
        <w:t>:</w:t>
      </w:r>
    </w:p>
    <w:p w14:paraId="0000006A"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identity</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contact details</w:t>
      </w:r>
      <w:r w:rsidRPr="0076034C">
        <w:rPr>
          <w:rFonts w:asciiTheme="majorHAnsi" w:hAnsiTheme="majorHAnsi" w:cstheme="majorHAnsi"/>
          <w:color w:val="000000"/>
          <w:sz w:val="21"/>
          <w:szCs w:val="21"/>
        </w:rPr>
        <w:t xml:space="preserve"> of the researcher and, if that applies, their representative;</w:t>
      </w:r>
    </w:p>
    <w:p w14:paraId="0000006B"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contact details</w:t>
      </w:r>
      <w:r w:rsidRPr="0076034C">
        <w:rPr>
          <w:rFonts w:asciiTheme="majorHAnsi" w:hAnsiTheme="majorHAnsi" w:cstheme="majorHAnsi"/>
          <w:color w:val="000000"/>
          <w:sz w:val="21"/>
          <w:szCs w:val="21"/>
        </w:rPr>
        <w:t xml:space="preserve"> of the </w:t>
      </w:r>
      <w:r w:rsidRPr="0076034C">
        <w:rPr>
          <w:rFonts w:asciiTheme="majorHAnsi" w:hAnsiTheme="majorHAnsi" w:cstheme="majorHAnsi"/>
          <w:b/>
          <w:color w:val="000000"/>
          <w:sz w:val="21"/>
          <w:szCs w:val="21"/>
        </w:rPr>
        <w:t>data protection officer</w:t>
      </w:r>
      <w:r w:rsidRPr="0076034C">
        <w:rPr>
          <w:rFonts w:asciiTheme="majorHAnsi" w:hAnsiTheme="majorHAnsi" w:cstheme="majorHAnsi"/>
          <w:color w:val="000000"/>
          <w:sz w:val="21"/>
          <w:szCs w:val="21"/>
        </w:rPr>
        <w:t>;</w:t>
      </w:r>
    </w:p>
    <w:p w14:paraId="0000006C"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purpose</w:t>
      </w:r>
      <w:r w:rsidRPr="0076034C">
        <w:rPr>
          <w:rFonts w:asciiTheme="majorHAnsi" w:hAnsiTheme="majorHAnsi" w:cstheme="majorHAnsi"/>
          <w:color w:val="000000"/>
          <w:sz w:val="21"/>
          <w:szCs w:val="21"/>
        </w:rPr>
        <w:t xml:space="preserve"> of the processing for which the personal data are intended as well as the </w:t>
      </w:r>
      <w:r w:rsidRPr="0076034C">
        <w:rPr>
          <w:rFonts w:asciiTheme="majorHAnsi" w:hAnsiTheme="majorHAnsi" w:cstheme="majorHAnsi"/>
          <w:b/>
          <w:color w:val="000000"/>
          <w:sz w:val="21"/>
          <w:szCs w:val="21"/>
        </w:rPr>
        <w:t>legal basis</w:t>
      </w:r>
      <w:r w:rsidRPr="0076034C">
        <w:rPr>
          <w:rFonts w:asciiTheme="majorHAnsi" w:hAnsiTheme="majorHAnsi" w:cstheme="majorHAnsi"/>
          <w:color w:val="000000"/>
          <w:sz w:val="21"/>
          <w:szCs w:val="21"/>
        </w:rPr>
        <w:t xml:space="preserve"> for the processing (in the context of D3I, the legal basis for processing is “consent”);</w:t>
      </w:r>
    </w:p>
    <w:p w14:paraId="0000006D"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i/>
          <w:color w:val="000000"/>
          <w:sz w:val="21"/>
          <w:szCs w:val="21"/>
        </w:rPr>
        <w:t>if this applies</w:t>
      </w:r>
      <w:r w:rsidRPr="0076034C">
        <w:rPr>
          <w:rFonts w:asciiTheme="majorHAnsi" w:hAnsiTheme="majorHAnsi" w:cstheme="majorHAnsi"/>
          <w:color w:val="000000"/>
          <w:sz w:val="21"/>
          <w:szCs w:val="21"/>
        </w:rPr>
        <w:t xml:space="preserve">, the </w:t>
      </w:r>
      <w:r w:rsidRPr="0076034C">
        <w:rPr>
          <w:rFonts w:asciiTheme="majorHAnsi" w:hAnsiTheme="majorHAnsi" w:cstheme="majorHAnsi"/>
          <w:b/>
          <w:color w:val="000000"/>
          <w:sz w:val="21"/>
          <w:szCs w:val="21"/>
        </w:rPr>
        <w:t>recipients</w:t>
      </w:r>
      <w:r w:rsidRPr="0076034C">
        <w:rPr>
          <w:rFonts w:asciiTheme="majorHAnsi" w:hAnsiTheme="majorHAnsi" w:cstheme="majorHAnsi"/>
          <w:color w:val="000000"/>
          <w:sz w:val="21"/>
          <w:szCs w:val="21"/>
        </w:rPr>
        <w:t xml:space="preserve"> or </w:t>
      </w:r>
      <w:r w:rsidRPr="0076034C">
        <w:rPr>
          <w:rFonts w:asciiTheme="majorHAnsi" w:hAnsiTheme="majorHAnsi" w:cstheme="majorHAnsi"/>
          <w:b/>
          <w:color w:val="000000"/>
          <w:sz w:val="21"/>
          <w:szCs w:val="21"/>
        </w:rPr>
        <w:t>categories</w:t>
      </w:r>
      <w:r w:rsidRPr="0076034C">
        <w:rPr>
          <w:rFonts w:asciiTheme="majorHAnsi" w:hAnsiTheme="majorHAnsi" w:cstheme="majorHAnsi"/>
          <w:color w:val="000000"/>
          <w:sz w:val="21"/>
          <w:szCs w:val="21"/>
        </w:rPr>
        <w:t xml:space="preserve"> of recipients </w:t>
      </w:r>
      <w:r w:rsidRPr="0076034C">
        <w:rPr>
          <w:rFonts w:asciiTheme="majorHAnsi" w:hAnsiTheme="majorHAnsi" w:cstheme="majorHAnsi"/>
          <w:b/>
          <w:color w:val="000000"/>
          <w:sz w:val="21"/>
          <w:szCs w:val="21"/>
        </w:rPr>
        <w:t>of the personal data</w:t>
      </w:r>
      <w:r w:rsidRPr="0076034C">
        <w:rPr>
          <w:rFonts w:asciiTheme="majorHAnsi" w:hAnsiTheme="majorHAnsi" w:cstheme="majorHAnsi"/>
          <w:color w:val="000000"/>
          <w:sz w:val="21"/>
          <w:szCs w:val="21"/>
        </w:rPr>
        <w:t xml:space="preserve"> (i.e., whether data transfers to a third-party can occur);</w:t>
      </w:r>
    </w:p>
    <w:p w14:paraId="0000006E"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i/>
          <w:color w:val="000000"/>
          <w:sz w:val="21"/>
          <w:szCs w:val="21"/>
        </w:rPr>
        <w:t>if this applies</w:t>
      </w:r>
      <w:r w:rsidRPr="0076034C">
        <w:rPr>
          <w:rFonts w:asciiTheme="majorHAnsi" w:hAnsiTheme="majorHAnsi" w:cstheme="majorHAnsi"/>
          <w:color w:val="000000"/>
          <w:sz w:val="21"/>
          <w:szCs w:val="21"/>
        </w:rPr>
        <w:t xml:space="preserve">, the fact that the </w:t>
      </w:r>
      <w:r w:rsidRPr="0076034C">
        <w:rPr>
          <w:rFonts w:asciiTheme="majorHAnsi" w:hAnsiTheme="majorHAnsi" w:cstheme="majorHAnsi"/>
          <w:b/>
          <w:color w:val="000000"/>
          <w:sz w:val="21"/>
          <w:szCs w:val="21"/>
        </w:rPr>
        <w:t>researcher</w:t>
      </w:r>
      <w:r w:rsidRPr="0076034C">
        <w:rPr>
          <w:rFonts w:asciiTheme="majorHAnsi" w:hAnsiTheme="majorHAnsi" w:cstheme="majorHAnsi"/>
          <w:color w:val="000000"/>
          <w:sz w:val="21"/>
          <w:szCs w:val="21"/>
        </w:rPr>
        <w:t xml:space="preserve"> intends </w:t>
      </w:r>
      <w:r w:rsidRPr="0076034C">
        <w:rPr>
          <w:rFonts w:asciiTheme="majorHAnsi" w:hAnsiTheme="majorHAnsi" w:cstheme="majorHAnsi"/>
          <w:b/>
          <w:color w:val="000000"/>
          <w:sz w:val="21"/>
          <w:szCs w:val="21"/>
        </w:rPr>
        <w:t>to transfer</w:t>
      </w:r>
      <w:r w:rsidRPr="0076034C">
        <w:rPr>
          <w:rFonts w:asciiTheme="majorHAnsi" w:hAnsiTheme="majorHAnsi" w:cstheme="majorHAnsi"/>
          <w:color w:val="000000"/>
          <w:sz w:val="21"/>
          <w:szCs w:val="21"/>
        </w:rPr>
        <w:t xml:space="preserve"> the personal data to a country </w:t>
      </w:r>
      <w:r w:rsidRPr="0076034C">
        <w:rPr>
          <w:rFonts w:asciiTheme="majorHAnsi" w:hAnsiTheme="majorHAnsi" w:cstheme="majorHAnsi"/>
          <w:b/>
          <w:color w:val="000000"/>
          <w:sz w:val="21"/>
          <w:szCs w:val="21"/>
        </w:rPr>
        <w:t>outside the EU</w:t>
      </w:r>
      <w:r w:rsidRPr="0076034C">
        <w:rPr>
          <w:rFonts w:asciiTheme="majorHAnsi" w:hAnsiTheme="majorHAnsi" w:cstheme="majorHAnsi"/>
          <w:color w:val="000000"/>
          <w:sz w:val="21"/>
          <w:szCs w:val="21"/>
        </w:rPr>
        <w:t xml:space="preserve"> (where the GDPR does not apply and risks to the data processing can emerge).</w:t>
      </w:r>
    </w:p>
    <w:p w14:paraId="0000006F" w14:textId="77777777" w:rsidR="006D237B" w:rsidRPr="0076034C" w:rsidRDefault="006D237B">
      <w:pPr>
        <w:pBdr>
          <w:top w:val="nil"/>
          <w:left w:val="nil"/>
          <w:bottom w:val="nil"/>
          <w:right w:val="nil"/>
          <w:between w:val="nil"/>
        </w:pBdr>
        <w:spacing w:line="276" w:lineRule="auto"/>
        <w:ind w:left="1080"/>
        <w:rPr>
          <w:rFonts w:asciiTheme="majorHAnsi" w:hAnsiTheme="majorHAnsi" w:cstheme="majorHAnsi"/>
          <w:color w:val="000000"/>
          <w:sz w:val="21"/>
          <w:szCs w:val="21"/>
        </w:rPr>
      </w:pPr>
    </w:p>
    <w:p w14:paraId="00000070" w14:textId="77777777" w:rsidR="006D237B" w:rsidRPr="0076034C" w:rsidRDefault="00000000">
      <w:pPr>
        <w:numPr>
          <w:ilvl w:val="0"/>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In addition, </w:t>
      </w:r>
      <w:r w:rsidRPr="0076034C">
        <w:rPr>
          <w:rFonts w:asciiTheme="majorHAnsi" w:hAnsiTheme="majorHAnsi" w:cstheme="majorHAnsi"/>
          <w:b/>
          <w:color w:val="000000"/>
          <w:sz w:val="21"/>
          <w:szCs w:val="21"/>
        </w:rPr>
        <w:t>researcher</w:t>
      </w:r>
      <w:r w:rsidRPr="0076034C">
        <w:rPr>
          <w:rFonts w:asciiTheme="majorHAnsi" w:hAnsiTheme="majorHAnsi" w:cstheme="majorHAnsi"/>
          <w:color w:val="000000"/>
          <w:sz w:val="21"/>
          <w:szCs w:val="21"/>
        </w:rPr>
        <w:t xml:space="preserve"> provides the </w:t>
      </w:r>
      <w:r w:rsidRPr="0076034C">
        <w:rPr>
          <w:rFonts w:asciiTheme="majorHAnsi" w:hAnsiTheme="majorHAnsi" w:cstheme="majorHAnsi"/>
          <w:b/>
          <w:color w:val="000000"/>
          <w:sz w:val="21"/>
          <w:szCs w:val="21"/>
        </w:rPr>
        <w:t>participant</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u w:val="single"/>
        </w:rPr>
        <w:t>at the time where personal data are collected</w:t>
      </w:r>
      <w:r w:rsidRPr="0076034C">
        <w:rPr>
          <w:rFonts w:asciiTheme="majorHAnsi" w:hAnsiTheme="majorHAnsi" w:cstheme="majorHAnsi"/>
          <w:color w:val="000000"/>
          <w:sz w:val="21"/>
          <w:szCs w:val="21"/>
        </w:rPr>
        <w:t xml:space="preserve">, with information necessary to </w:t>
      </w:r>
      <w:r w:rsidRPr="0076034C">
        <w:rPr>
          <w:rFonts w:asciiTheme="majorHAnsi" w:hAnsiTheme="majorHAnsi" w:cstheme="majorHAnsi"/>
          <w:b/>
          <w:color w:val="000000"/>
          <w:sz w:val="21"/>
          <w:szCs w:val="21"/>
        </w:rPr>
        <w:t>ensure fair</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transparent processing</w:t>
      </w:r>
      <w:r w:rsidRPr="0076034C">
        <w:rPr>
          <w:rFonts w:asciiTheme="majorHAnsi" w:hAnsiTheme="majorHAnsi" w:cstheme="majorHAnsi"/>
          <w:color w:val="000000"/>
          <w:sz w:val="21"/>
          <w:szCs w:val="21"/>
        </w:rPr>
        <w:t>:</w:t>
      </w:r>
    </w:p>
    <w:p w14:paraId="00000071"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period</w:t>
      </w:r>
      <w:r w:rsidRPr="0076034C">
        <w:rPr>
          <w:rFonts w:asciiTheme="majorHAnsi" w:hAnsiTheme="majorHAnsi" w:cstheme="majorHAnsi"/>
          <w:color w:val="000000"/>
          <w:sz w:val="21"/>
          <w:szCs w:val="21"/>
        </w:rPr>
        <w:t xml:space="preserve"> for which the data will be </w:t>
      </w:r>
      <w:r w:rsidRPr="0076034C">
        <w:rPr>
          <w:rFonts w:asciiTheme="majorHAnsi" w:hAnsiTheme="majorHAnsi" w:cstheme="majorHAnsi"/>
          <w:b/>
          <w:color w:val="000000"/>
          <w:sz w:val="21"/>
          <w:szCs w:val="21"/>
        </w:rPr>
        <w:t>stored</w:t>
      </w:r>
      <w:r w:rsidRPr="0076034C">
        <w:rPr>
          <w:rFonts w:asciiTheme="majorHAnsi" w:hAnsiTheme="majorHAnsi" w:cstheme="majorHAnsi"/>
          <w:color w:val="000000"/>
          <w:sz w:val="21"/>
          <w:szCs w:val="21"/>
        </w:rPr>
        <w:t>;</w:t>
      </w:r>
    </w:p>
    <w:p w14:paraId="00000072"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w:t>
      </w:r>
      <w:r w:rsidRPr="0076034C">
        <w:rPr>
          <w:rFonts w:asciiTheme="majorHAnsi" w:hAnsiTheme="majorHAnsi" w:cstheme="majorHAnsi"/>
          <w:b/>
          <w:color w:val="000000"/>
          <w:sz w:val="21"/>
          <w:szCs w:val="21"/>
        </w:rPr>
        <w:t>existence</w:t>
      </w:r>
      <w:r w:rsidRPr="0076034C">
        <w:rPr>
          <w:rFonts w:asciiTheme="majorHAnsi" w:hAnsiTheme="majorHAnsi" w:cstheme="majorHAnsi"/>
          <w:color w:val="000000"/>
          <w:sz w:val="21"/>
          <w:szCs w:val="21"/>
        </w:rPr>
        <w:t xml:space="preserve"> of the </w:t>
      </w:r>
      <w:r w:rsidRPr="0076034C">
        <w:rPr>
          <w:rFonts w:asciiTheme="majorHAnsi" w:hAnsiTheme="majorHAnsi" w:cstheme="majorHAnsi"/>
          <w:b/>
          <w:color w:val="000000"/>
          <w:sz w:val="21"/>
          <w:szCs w:val="21"/>
        </w:rPr>
        <w:t>participant’s right</w:t>
      </w:r>
      <w:r w:rsidRPr="0076034C">
        <w:rPr>
          <w:rFonts w:asciiTheme="majorHAnsi" w:hAnsiTheme="majorHAnsi" w:cstheme="majorHAnsi"/>
          <w:color w:val="000000"/>
          <w:sz w:val="21"/>
          <w:szCs w:val="21"/>
        </w:rPr>
        <w:t xml:space="preserve"> to </w:t>
      </w:r>
      <w:r w:rsidRPr="0076034C">
        <w:rPr>
          <w:rFonts w:asciiTheme="majorHAnsi" w:hAnsiTheme="majorHAnsi" w:cstheme="majorHAnsi"/>
          <w:b/>
          <w:color w:val="000000"/>
          <w:sz w:val="21"/>
          <w:szCs w:val="21"/>
        </w:rPr>
        <w:t>request</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access</w:t>
      </w:r>
      <w:r w:rsidRPr="0076034C">
        <w:rPr>
          <w:rFonts w:asciiTheme="majorHAnsi" w:hAnsiTheme="majorHAnsi" w:cstheme="majorHAnsi"/>
          <w:color w:val="000000"/>
          <w:sz w:val="21"/>
          <w:szCs w:val="21"/>
        </w:rPr>
        <w:t xml:space="preserve"> from the </w:t>
      </w:r>
      <w:r w:rsidRPr="0076034C">
        <w:rPr>
          <w:rFonts w:asciiTheme="majorHAnsi" w:hAnsiTheme="majorHAnsi" w:cstheme="majorHAnsi"/>
          <w:b/>
          <w:color w:val="000000"/>
          <w:sz w:val="21"/>
          <w:szCs w:val="21"/>
        </w:rPr>
        <w:t>researcher</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to</w:t>
      </w:r>
      <w:r w:rsidRPr="0076034C">
        <w:rPr>
          <w:rFonts w:asciiTheme="majorHAnsi" w:hAnsiTheme="majorHAnsi" w:cstheme="majorHAnsi"/>
          <w:color w:val="000000"/>
          <w:sz w:val="21"/>
          <w:szCs w:val="21"/>
        </w:rPr>
        <w:t xml:space="preserve"> their </w:t>
      </w:r>
      <w:r w:rsidRPr="0076034C">
        <w:rPr>
          <w:rFonts w:asciiTheme="majorHAnsi" w:hAnsiTheme="majorHAnsi" w:cstheme="majorHAnsi"/>
          <w:b/>
          <w:color w:val="000000"/>
          <w:sz w:val="21"/>
          <w:szCs w:val="21"/>
        </w:rPr>
        <w:t xml:space="preserve">personal data </w:t>
      </w:r>
      <w:r w:rsidRPr="0076034C">
        <w:rPr>
          <w:rFonts w:asciiTheme="majorHAnsi" w:hAnsiTheme="majorHAnsi" w:cstheme="majorHAnsi"/>
          <w:color w:val="000000"/>
          <w:sz w:val="21"/>
          <w:szCs w:val="21"/>
        </w:rPr>
        <w:t xml:space="preserve">held by the researcher, and the </w:t>
      </w:r>
      <w:r w:rsidRPr="0076034C">
        <w:rPr>
          <w:rFonts w:asciiTheme="majorHAnsi" w:hAnsiTheme="majorHAnsi" w:cstheme="majorHAnsi"/>
          <w:b/>
          <w:color w:val="000000"/>
          <w:sz w:val="21"/>
          <w:szCs w:val="21"/>
        </w:rPr>
        <w:t>participant’s rights</w:t>
      </w:r>
      <w:r w:rsidRPr="0076034C">
        <w:rPr>
          <w:rFonts w:asciiTheme="majorHAnsi" w:hAnsiTheme="majorHAnsi" w:cstheme="majorHAnsi"/>
          <w:color w:val="000000"/>
          <w:sz w:val="21"/>
          <w:szCs w:val="21"/>
        </w:rPr>
        <w:t xml:space="preserve"> to </w:t>
      </w:r>
      <w:r w:rsidRPr="0076034C">
        <w:rPr>
          <w:rFonts w:asciiTheme="majorHAnsi" w:hAnsiTheme="majorHAnsi" w:cstheme="majorHAnsi"/>
          <w:b/>
          <w:color w:val="000000"/>
          <w:sz w:val="21"/>
          <w:szCs w:val="21"/>
        </w:rPr>
        <w:t>rectification</w:t>
      </w:r>
      <w:r w:rsidRPr="0076034C">
        <w:rPr>
          <w:rFonts w:asciiTheme="majorHAnsi" w:hAnsiTheme="majorHAnsi" w:cstheme="majorHAnsi"/>
          <w:color w:val="000000"/>
          <w:sz w:val="21"/>
          <w:szCs w:val="21"/>
        </w:rPr>
        <w:t xml:space="preserve"> of their </w:t>
      </w:r>
      <w:r w:rsidRPr="0076034C">
        <w:rPr>
          <w:rFonts w:asciiTheme="majorHAnsi" w:hAnsiTheme="majorHAnsi" w:cstheme="majorHAnsi"/>
          <w:b/>
          <w:color w:val="000000"/>
          <w:sz w:val="21"/>
          <w:szCs w:val="21"/>
        </w:rPr>
        <w:t>personal data</w:t>
      </w:r>
      <w:r w:rsidRPr="0076034C">
        <w:rPr>
          <w:rFonts w:asciiTheme="majorHAnsi" w:hAnsiTheme="majorHAnsi" w:cstheme="majorHAnsi"/>
          <w:color w:val="000000"/>
          <w:sz w:val="21"/>
          <w:szCs w:val="21"/>
        </w:rPr>
        <w:t xml:space="preserve"> or </w:t>
      </w:r>
      <w:r w:rsidRPr="0076034C">
        <w:rPr>
          <w:rFonts w:asciiTheme="majorHAnsi" w:hAnsiTheme="majorHAnsi" w:cstheme="majorHAnsi"/>
          <w:b/>
          <w:color w:val="000000"/>
          <w:sz w:val="21"/>
          <w:szCs w:val="21"/>
        </w:rPr>
        <w:t>restriction</w:t>
      </w:r>
      <w:r w:rsidRPr="0076034C">
        <w:rPr>
          <w:rFonts w:asciiTheme="majorHAnsi" w:hAnsiTheme="majorHAnsi" w:cstheme="majorHAnsi"/>
          <w:color w:val="000000"/>
          <w:sz w:val="21"/>
          <w:szCs w:val="21"/>
        </w:rPr>
        <w:t xml:space="preserve"> of processing concerning him or her, and the right to </w:t>
      </w:r>
      <w:r w:rsidRPr="0076034C">
        <w:rPr>
          <w:rFonts w:asciiTheme="majorHAnsi" w:hAnsiTheme="majorHAnsi" w:cstheme="majorHAnsi"/>
          <w:b/>
          <w:color w:val="000000"/>
          <w:sz w:val="21"/>
          <w:szCs w:val="21"/>
        </w:rPr>
        <w:t>port</w:t>
      </w:r>
      <w:r w:rsidRPr="0076034C">
        <w:rPr>
          <w:rFonts w:asciiTheme="majorHAnsi" w:hAnsiTheme="majorHAnsi" w:cstheme="majorHAnsi"/>
          <w:color w:val="000000"/>
          <w:sz w:val="21"/>
          <w:szCs w:val="21"/>
        </w:rPr>
        <w:t xml:space="preserve"> their data to another data controller which can be for instance a researcher at another university (“subject access </w:t>
      </w:r>
      <w:r w:rsidRPr="0076034C">
        <w:rPr>
          <w:rFonts w:asciiTheme="majorHAnsi" w:hAnsiTheme="majorHAnsi" w:cstheme="majorHAnsi"/>
          <w:color w:val="000000"/>
          <w:sz w:val="21"/>
          <w:szCs w:val="21"/>
        </w:rPr>
        <w:lastRenderedPageBreak/>
        <w:t>rights”</w:t>
      </w:r>
      <w:r w:rsidRPr="0076034C">
        <w:rPr>
          <w:rFonts w:asciiTheme="majorHAnsi" w:hAnsiTheme="majorHAnsi" w:cstheme="majorHAnsi"/>
          <w:color w:val="000000"/>
          <w:sz w:val="21"/>
          <w:szCs w:val="21"/>
          <w:vertAlign w:val="superscript"/>
        </w:rPr>
        <w:footnoteReference w:id="6"/>
      </w:r>
      <w:r w:rsidRPr="0076034C">
        <w:rPr>
          <w:rFonts w:asciiTheme="majorHAnsi" w:hAnsiTheme="majorHAnsi" w:cstheme="majorHAnsi"/>
          <w:color w:val="000000"/>
          <w:sz w:val="21"/>
          <w:szCs w:val="21"/>
        </w:rPr>
        <w:t xml:space="preserve">). A participant’s </w:t>
      </w:r>
      <w:r w:rsidRPr="0076034C">
        <w:rPr>
          <w:rFonts w:asciiTheme="majorHAnsi" w:hAnsiTheme="majorHAnsi" w:cstheme="majorHAnsi"/>
          <w:b/>
          <w:color w:val="000000"/>
          <w:sz w:val="21"/>
          <w:szCs w:val="21"/>
        </w:rPr>
        <w:t xml:space="preserve">right to have their data erased </w:t>
      </w:r>
      <w:r w:rsidRPr="0076034C">
        <w:rPr>
          <w:rFonts w:asciiTheme="majorHAnsi" w:hAnsiTheme="majorHAnsi" w:cstheme="majorHAnsi"/>
          <w:color w:val="000000"/>
          <w:sz w:val="21"/>
          <w:szCs w:val="21"/>
        </w:rPr>
        <w:t xml:space="preserve">is, however, </w:t>
      </w:r>
      <w:r w:rsidRPr="0076034C">
        <w:rPr>
          <w:rFonts w:asciiTheme="majorHAnsi" w:hAnsiTheme="majorHAnsi" w:cstheme="majorHAnsi"/>
          <w:b/>
          <w:color w:val="000000"/>
          <w:sz w:val="21"/>
          <w:szCs w:val="21"/>
        </w:rPr>
        <w:t>restricted</w:t>
      </w:r>
      <w:r w:rsidRPr="0076034C">
        <w:rPr>
          <w:rFonts w:asciiTheme="majorHAnsi" w:hAnsiTheme="majorHAnsi" w:cstheme="majorHAnsi"/>
          <w:color w:val="000000"/>
          <w:sz w:val="21"/>
          <w:szCs w:val="21"/>
        </w:rPr>
        <w:t xml:space="preserve"> in the context of </w:t>
      </w:r>
      <w:r w:rsidRPr="0076034C">
        <w:rPr>
          <w:rFonts w:asciiTheme="majorHAnsi" w:hAnsiTheme="majorHAnsi" w:cstheme="majorHAnsi"/>
          <w:b/>
          <w:color w:val="000000"/>
          <w:sz w:val="21"/>
          <w:szCs w:val="21"/>
        </w:rPr>
        <w:t>scientific research</w:t>
      </w:r>
      <w:r w:rsidRPr="0076034C">
        <w:rPr>
          <w:rFonts w:asciiTheme="majorHAnsi" w:hAnsiTheme="majorHAnsi" w:cstheme="majorHAnsi"/>
          <w:b/>
          <w:color w:val="000000"/>
          <w:sz w:val="21"/>
          <w:szCs w:val="21"/>
          <w:vertAlign w:val="superscript"/>
        </w:rPr>
        <w:footnoteReference w:id="7"/>
      </w:r>
      <w:r w:rsidRPr="0076034C">
        <w:rPr>
          <w:rFonts w:asciiTheme="majorHAnsi" w:hAnsiTheme="majorHAnsi" w:cstheme="majorHAnsi"/>
          <w:color w:val="000000"/>
          <w:sz w:val="21"/>
          <w:szCs w:val="21"/>
        </w:rPr>
        <w:t>;</w:t>
      </w:r>
    </w:p>
    <w:p w14:paraId="00000073"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where the processing is based on </w:t>
      </w:r>
      <w:r w:rsidRPr="0076034C">
        <w:rPr>
          <w:rFonts w:asciiTheme="majorHAnsi" w:hAnsiTheme="majorHAnsi" w:cstheme="majorHAnsi"/>
          <w:b/>
          <w:color w:val="000000"/>
          <w:sz w:val="21"/>
          <w:szCs w:val="21"/>
        </w:rPr>
        <w:t>consent</w:t>
      </w:r>
      <w:r w:rsidRPr="0076034C">
        <w:rPr>
          <w:rFonts w:asciiTheme="majorHAnsi" w:hAnsiTheme="majorHAnsi" w:cstheme="majorHAnsi"/>
          <w:color w:val="000000"/>
          <w:sz w:val="21"/>
          <w:szCs w:val="21"/>
        </w:rPr>
        <w:t xml:space="preserve"> or </w:t>
      </w:r>
      <w:r w:rsidRPr="0076034C">
        <w:rPr>
          <w:rFonts w:asciiTheme="majorHAnsi" w:hAnsiTheme="majorHAnsi" w:cstheme="majorHAnsi"/>
          <w:b/>
          <w:color w:val="000000"/>
          <w:sz w:val="21"/>
          <w:szCs w:val="21"/>
        </w:rPr>
        <w:t>explicit consent</w:t>
      </w:r>
      <w:r w:rsidRPr="0076034C">
        <w:rPr>
          <w:rFonts w:asciiTheme="majorHAnsi" w:hAnsiTheme="majorHAnsi" w:cstheme="majorHAnsi"/>
          <w:color w:val="000000"/>
          <w:sz w:val="21"/>
          <w:szCs w:val="21"/>
        </w:rPr>
        <w:t xml:space="preserve">, the existence of the </w:t>
      </w:r>
      <w:r w:rsidRPr="0076034C">
        <w:rPr>
          <w:rFonts w:asciiTheme="majorHAnsi" w:hAnsiTheme="majorHAnsi" w:cstheme="majorHAnsi"/>
          <w:b/>
          <w:color w:val="000000"/>
          <w:sz w:val="21"/>
          <w:szCs w:val="21"/>
        </w:rPr>
        <w:t>right</w:t>
      </w:r>
      <w:r w:rsidRPr="0076034C">
        <w:rPr>
          <w:rFonts w:asciiTheme="majorHAnsi" w:hAnsiTheme="majorHAnsi" w:cstheme="majorHAnsi"/>
          <w:color w:val="000000"/>
          <w:sz w:val="21"/>
          <w:szCs w:val="21"/>
        </w:rPr>
        <w:t xml:space="preserve"> to </w:t>
      </w:r>
      <w:r w:rsidRPr="0076034C">
        <w:rPr>
          <w:rFonts w:asciiTheme="majorHAnsi" w:hAnsiTheme="majorHAnsi" w:cstheme="majorHAnsi"/>
          <w:b/>
          <w:color w:val="000000"/>
          <w:sz w:val="21"/>
          <w:szCs w:val="21"/>
        </w:rPr>
        <w:t>withdraw consent</w:t>
      </w:r>
      <w:r w:rsidRPr="0076034C">
        <w:rPr>
          <w:rFonts w:asciiTheme="majorHAnsi" w:hAnsiTheme="majorHAnsi" w:cstheme="majorHAnsi"/>
          <w:color w:val="000000"/>
          <w:sz w:val="21"/>
          <w:szCs w:val="21"/>
        </w:rPr>
        <w:t xml:space="preserve"> at </w:t>
      </w:r>
      <w:r w:rsidRPr="0076034C">
        <w:rPr>
          <w:rFonts w:asciiTheme="majorHAnsi" w:hAnsiTheme="majorHAnsi" w:cstheme="majorHAnsi"/>
          <w:b/>
          <w:color w:val="000000"/>
          <w:sz w:val="21"/>
          <w:szCs w:val="21"/>
        </w:rPr>
        <w:t>any time</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without</w:t>
      </w:r>
      <w:r w:rsidRPr="0076034C">
        <w:rPr>
          <w:rFonts w:asciiTheme="majorHAnsi" w:hAnsiTheme="majorHAnsi" w:cstheme="majorHAnsi"/>
          <w:color w:val="000000"/>
          <w:sz w:val="21"/>
          <w:szCs w:val="21"/>
        </w:rPr>
        <w:t xml:space="preserve"> affecting the </w:t>
      </w:r>
      <w:r w:rsidRPr="0076034C">
        <w:rPr>
          <w:rFonts w:asciiTheme="majorHAnsi" w:hAnsiTheme="majorHAnsi" w:cstheme="majorHAnsi"/>
          <w:b/>
          <w:color w:val="000000"/>
          <w:sz w:val="21"/>
          <w:szCs w:val="21"/>
        </w:rPr>
        <w:t>lawfulness</w:t>
      </w:r>
      <w:r w:rsidRPr="0076034C">
        <w:rPr>
          <w:rFonts w:asciiTheme="majorHAnsi" w:hAnsiTheme="majorHAnsi" w:cstheme="majorHAnsi"/>
          <w:color w:val="000000"/>
          <w:sz w:val="21"/>
          <w:szCs w:val="21"/>
        </w:rPr>
        <w:t xml:space="preserve"> of </w:t>
      </w:r>
      <w:r w:rsidRPr="0076034C">
        <w:rPr>
          <w:rFonts w:asciiTheme="majorHAnsi" w:hAnsiTheme="majorHAnsi" w:cstheme="majorHAnsi"/>
          <w:b/>
          <w:color w:val="000000"/>
          <w:sz w:val="21"/>
          <w:szCs w:val="21"/>
        </w:rPr>
        <w:t>processing</w:t>
      </w:r>
      <w:r w:rsidRPr="0076034C">
        <w:rPr>
          <w:rFonts w:asciiTheme="majorHAnsi" w:hAnsiTheme="majorHAnsi" w:cstheme="majorHAnsi"/>
          <w:color w:val="000000"/>
          <w:sz w:val="21"/>
          <w:szCs w:val="21"/>
        </w:rPr>
        <w:t xml:space="preserve"> </w:t>
      </w:r>
      <w:r w:rsidRPr="0076034C">
        <w:rPr>
          <w:rFonts w:asciiTheme="majorHAnsi" w:hAnsiTheme="majorHAnsi" w:cstheme="majorHAnsi"/>
          <w:b/>
          <w:i/>
          <w:color w:val="000000"/>
          <w:sz w:val="21"/>
          <w:szCs w:val="21"/>
        </w:rPr>
        <w:t>before</w:t>
      </w:r>
      <w:r w:rsidRPr="0076034C">
        <w:rPr>
          <w:rFonts w:asciiTheme="majorHAnsi" w:hAnsiTheme="majorHAnsi" w:cstheme="majorHAnsi"/>
          <w:color w:val="000000"/>
          <w:sz w:val="21"/>
          <w:szCs w:val="21"/>
        </w:rPr>
        <w:t xml:space="preserve"> the </w:t>
      </w:r>
      <w:r w:rsidRPr="0076034C">
        <w:rPr>
          <w:rFonts w:asciiTheme="majorHAnsi" w:hAnsiTheme="majorHAnsi" w:cstheme="majorHAnsi"/>
          <w:b/>
          <w:color w:val="000000"/>
          <w:sz w:val="21"/>
          <w:szCs w:val="21"/>
        </w:rPr>
        <w:t>withdrawal</w:t>
      </w:r>
      <w:r w:rsidRPr="0076034C">
        <w:rPr>
          <w:rFonts w:asciiTheme="majorHAnsi" w:hAnsiTheme="majorHAnsi" w:cstheme="majorHAnsi"/>
          <w:color w:val="000000"/>
          <w:sz w:val="21"/>
          <w:szCs w:val="21"/>
        </w:rPr>
        <w:t>;</w:t>
      </w:r>
    </w:p>
    <w:p w14:paraId="00000074"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color w:val="000000"/>
          <w:sz w:val="21"/>
          <w:szCs w:val="21"/>
        </w:rPr>
        <w:t xml:space="preserve">the right to lodge a </w:t>
      </w:r>
      <w:r w:rsidRPr="0076034C">
        <w:rPr>
          <w:rFonts w:asciiTheme="majorHAnsi" w:hAnsiTheme="majorHAnsi" w:cstheme="majorHAnsi"/>
          <w:b/>
          <w:color w:val="000000"/>
          <w:sz w:val="21"/>
          <w:szCs w:val="21"/>
        </w:rPr>
        <w:t>complaint</w:t>
      </w:r>
      <w:r w:rsidRPr="0076034C">
        <w:rPr>
          <w:rFonts w:asciiTheme="majorHAnsi" w:hAnsiTheme="majorHAnsi" w:cstheme="majorHAnsi"/>
          <w:color w:val="000000"/>
          <w:sz w:val="21"/>
          <w:szCs w:val="21"/>
        </w:rPr>
        <w:t xml:space="preserve"> with the </w:t>
      </w:r>
      <w:r w:rsidRPr="0076034C">
        <w:rPr>
          <w:rFonts w:asciiTheme="majorHAnsi" w:hAnsiTheme="majorHAnsi" w:cstheme="majorHAnsi"/>
          <w:b/>
          <w:color w:val="000000"/>
          <w:sz w:val="21"/>
          <w:szCs w:val="21"/>
        </w:rPr>
        <w:t>supervisory authority</w:t>
      </w:r>
      <w:r w:rsidRPr="0076034C">
        <w:rPr>
          <w:rFonts w:asciiTheme="majorHAnsi" w:hAnsiTheme="majorHAnsi" w:cstheme="majorHAnsi"/>
          <w:color w:val="000000"/>
          <w:sz w:val="21"/>
          <w:szCs w:val="21"/>
        </w:rPr>
        <w:t xml:space="preserve"> (in the Netherlands: the </w:t>
      </w:r>
      <w:proofErr w:type="spellStart"/>
      <w:r w:rsidRPr="0076034C">
        <w:rPr>
          <w:rFonts w:asciiTheme="majorHAnsi" w:hAnsiTheme="majorHAnsi" w:cstheme="majorHAnsi"/>
          <w:color w:val="000000"/>
          <w:sz w:val="21"/>
          <w:szCs w:val="21"/>
        </w:rPr>
        <w:t>Autoriteit</w:t>
      </w:r>
      <w:proofErr w:type="spellEnd"/>
      <w:r w:rsidRPr="0076034C">
        <w:rPr>
          <w:rFonts w:asciiTheme="majorHAnsi" w:hAnsiTheme="majorHAnsi" w:cstheme="majorHAnsi"/>
          <w:color w:val="000000"/>
          <w:sz w:val="21"/>
          <w:szCs w:val="21"/>
        </w:rPr>
        <w:t xml:space="preserve"> </w:t>
      </w:r>
      <w:proofErr w:type="spellStart"/>
      <w:r w:rsidRPr="0076034C">
        <w:rPr>
          <w:rFonts w:asciiTheme="majorHAnsi" w:hAnsiTheme="majorHAnsi" w:cstheme="majorHAnsi"/>
          <w:color w:val="000000"/>
          <w:sz w:val="21"/>
          <w:szCs w:val="21"/>
        </w:rPr>
        <w:t>Persoonsgegevens</w:t>
      </w:r>
      <w:proofErr w:type="spellEnd"/>
      <w:r w:rsidRPr="0076034C">
        <w:rPr>
          <w:rFonts w:asciiTheme="majorHAnsi" w:hAnsiTheme="majorHAnsi" w:cstheme="majorHAnsi"/>
          <w:color w:val="000000"/>
          <w:sz w:val="21"/>
          <w:szCs w:val="21"/>
        </w:rPr>
        <w:t>);</w:t>
      </w:r>
    </w:p>
    <w:p w14:paraId="00000075" w14:textId="77777777" w:rsidR="006D237B" w:rsidRPr="0076034C" w:rsidRDefault="00000000">
      <w:pPr>
        <w:numPr>
          <w:ilvl w:val="1"/>
          <w:numId w:val="5"/>
        </w:numPr>
        <w:pBdr>
          <w:top w:val="nil"/>
          <w:left w:val="nil"/>
          <w:bottom w:val="nil"/>
          <w:right w:val="nil"/>
          <w:between w:val="nil"/>
        </w:pBdr>
        <w:spacing w:line="276" w:lineRule="auto"/>
        <w:rPr>
          <w:rFonts w:asciiTheme="majorHAnsi" w:hAnsiTheme="majorHAnsi" w:cstheme="majorHAnsi"/>
          <w:color w:val="000000"/>
          <w:sz w:val="21"/>
          <w:szCs w:val="21"/>
        </w:rPr>
      </w:pPr>
      <w:r w:rsidRPr="0076034C">
        <w:rPr>
          <w:rFonts w:asciiTheme="majorHAnsi" w:hAnsiTheme="majorHAnsi" w:cstheme="majorHAnsi"/>
          <w:i/>
          <w:color w:val="000000"/>
          <w:sz w:val="21"/>
          <w:szCs w:val="21"/>
        </w:rPr>
        <w:t>where that applies</w:t>
      </w:r>
      <w:r w:rsidRPr="0076034C">
        <w:rPr>
          <w:rFonts w:asciiTheme="majorHAnsi" w:hAnsiTheme="majorHAnsi" w:cstheme="majorHAnsi"/>
          <w:color w:val="000000"/>
          <w:sz w:val="21"/>
          <w:szCs w:val="21"/>
        </w:rPr>
        <w:t xml:space="preserve">, the </w:t>
      </w:r>
      <w:r w:rsidRPr="0076034C">
        <w:rPr>
          <w:rFonts w:asciiTheme="majorHAnsi" w:hAnsiTheme="majorHAnsi" w:cstheme="majorHAnsi"/>
          <w:b/>
          <w:color w:val="000000"/>
          <w:sz w:val="21"/>
          <w:szCs w:val="21"/>
        </w:rPr>
        <w:t>existence</w:t>
      </w:r>
      <w:r w:rsidRPr="0076034C">
        <w:rPr>
          <w:rFonts w:asciiTheme="majorHAnsi" w:hAnsiTheme="majorHAnsi" w:cstheme="majorHAnsi"/>
          <w:color w:val="000000"/>
          <w:sz w:val="21"/>
          <w:szCs w:val="21"/>
        </w:rPr>
        <w:t xml:space="preserve"> of </w:t>
      </w:r>
      <w:r w:rsidRPr="0076034C">
        <w:rPr>
          <w:rFonts w:asciiTheme="majorHAnsi" w:hAnsiTheme="majorHAnsi" w:cstheme="majorHAnsi"/>
          <w:b/>
          <w:color w:val="000000"/>
          <w:sz w:val="21"/>
          <w:szCs w:val="21"/>
        </w:rPr>
        <w:t>automated decision-making</w:t>
      </w:r>
      <w:r w:rsidRPr="0076034C">
        <w:rPr>
          <w:rFonts w:asciiTheme="majorHAnsi" w:hAnsiTheme="majorHAnsi" w:cstheme="majorHAnsi"/>
          <w:color w:val="000000"/>
          <w:sz w:val="21"/>
          <w:szCs w:val="21"/>
        </w:rPr>
        <w:t xml:space="preserve">, including </w:t>
      </w:r>
      <w:r w:rsidRPr="0076034C">
        <w:rPr>
          <w:rFonts w:asciiTheme="majorHAnsi" w:hAnsiTheme="majorHAnsi" w:cstheme="majorHAnsi"/>
          <w:b/>
          <w:color w:val="000000"/>
          <w:sz w:val="21"/>
          <w:szCs w:val="21"/>
        </w:rPr>
        <w:t>profiling</w:t>
      </w:r>
      <w:r w:rsidRPr="0076034C">
        <w:rPr>
          <w:rFonts w:asciiTheme="majorHAnsi" w:hAnsiTheme="majorHAnsi" w:cstheme="majorHAnsi"/>
          <w:color w:val="000000"/>
          <w:sz w:val="21"/>
          <w:szCs w:val="21"/>
        </w:rPr>
        <w:t xml:space="preserve"> (as defined in Art. 22(1) GDPR). The researcher must in these situations provide the participant with </w:t>
      </w:r>
      <w:r w:rsidRPr="0076034C">
        <w:rPr>
          <w:rFonts w:asciiTheme="majorHAnsi" w:hAnsiTheme="majorHAnsi" w:cstheme="majorHAnsi"/>
          <w:b/>
          <w:color w:val="000000"/>
          <w:sz w:val="21"/>
          <w:szCs w:val="21"/>
        </w:rPr>
        <w:t>meaningful information</w:t>
      </w:r>
      <w:r w:rsidRPr="0076034C">
        <w:rPr>
          <w:rFonts w:asciiTheme="majorHAnsi" w:hAnsiTheme="majorHAnsi" w:cstheme="majorHAnsi"/>
          <w:color w:val="000000"/>
          <w:sz w:val="21"/>
          <w:szCs w:val="21"/>
        </w:rPr>
        <w:t xml:space="preserve"> about the </w:t>
      </w:r>
      <w:r w:rsidRPr="0076034C">
        <w:rPr>
          <w:rFonts w:asciiTheme="majorHAnsi" w:hAnsiTheme="majorHAnsi" w:cstheme="majorHAnsi"/>
          <w:b/>
          <w:color w:val="000000"/>
          <w:sz w:val="21"/>
          <w:szCs w:val="21"/>
        </w:rPr>
        <w:t>logic involved</w:t>
      </w:r>
      <w:r w:rsidRPr="0076034C">
        <w:rPr>
          <w:rFonts w:asciiTheme="majorHAnsi" w:hAnsiTheme="majorHAnsi" w:cstheme="majorHAnsi"/>
          <w:color w:val="000000"/>
          <w:sz w:val="21"/>
          <w:szCs w:val="21"/>
        </w:rPr>
        <w:t xml:space="preserve">, and the </w:t>
      </w:r>
      <w:r w:rsidRPr="0076034C">
        <w:rPr>
          <w:rFonts w:asciiTheme="majorHAnsi" w:hAnsiTheme="majorHAnsi" w:cstheme="majorHAnsi"/>
          <w:b/>
          <w:color w:val="000000"/>
          <w:sz w:val="21"/>
          <w:szCs w:val="21"/>
        </w:rPr>
        <w:t>significance</w:t>
      </w:r>
      <w:r w:rsidRPr="0076034C">
        <w:rPr>
          <w:rFonts w:asciiTheme="majorHAnsi" w:hAnsiTheme="majorHAnsi" w:cstheme="majorHAnsi"/>
          <w:color w:val="000000"/>
          <w:sz w:val="21"/>
          <w:szCs w:val="21"/>
        </w:rPr>
        <w:t xml:space="preserve"> and </w:t>
      </w:r>
      <w:r w:rsidRPr="0076034C">
        <w:rPr>
          <w:rFonts w:asciiTheme="majorHAnsi" w:hAnsiTheme="majorHAnsi" w:cstheme="majorHAnsi"/>
          <w:b/>
          <w:color w:val="000000"/>
          <w:sz w:val="21"/>
          <w:szCs w:val="21"/>
        </w:rPr>
        <w:t>consequences</w:t>
      </w:r>
      <w:r w:rsidRPr="0076034C">
        <w:rPr>
          <w:rFonts w:asciiTheme="majorHAnsi" w:hAnsiTheme="majorHAnsi" w:cstheme="majorHAnsi"/>
          <w:color w:val="000000"/>
          <w:sz w:val="21"/>
          <w:szCs w:val="21"/>
        </w:rPr>
        <w:t xml:space="preserve"> of such </w:t>
      </w:r>
      <w:r w:rsidRPr="0076034C">
        <w:rPr>
          <w:rFonts w:asciiTheme="majorHAnsi" w:hAnsiTheme="majorHAnsi" w:cstheme="majorHAnsi"/>
          <w:b/>
          <w:color w:val="000000"/>
          <w:sz w:val="21"/>
          <w:szCs w:val="21"/>
        </w:rPr>
        <w:t>processing</w:t>
      </w:r>
      <w:r w:rsidRPr="0076034C">
        <w:rPr>
          <w:rFonts w:asciiTheme="majorHAnsi" w:hAnsiTheme="majorHAnsi" w:cstheme="majorHAnsi"/>
          <w:color w:val="000000"/>
          <w:sz w:val="21"/>
          <w:szCs w:val="21"/>
        </w:rPr>
        <w:t xml:space="preserve"> for the </w:t>
      </w:r>
      <w:r w:rsidRPr="0076034C">
        <w:rPr>
          <w:rFonts w:asciiTheme="majorHAnsi" w:hAnsiTheme="majorHAnsi" w:cstheme="majorHAnsi"/>
          <w:b/>
          <w:color w:val="000000"/>
          <w:sz w:val="21"/>
          <w:szCs w:val="21"/>
        </w:rPr>
        <w:t>data subject</w:t>
      </w:r>
      <w:r w:rsidRPr="0076034C">
        <w:rPr>
          <w:rFonts w:asciiTheme="majorHAnsi" w:hAnsiTheme="majorHAnsi" w:cstheme="majorHAnsi"/>
          <w:color w:val="000000"/>
          <w:sz w:val="21"/>
          <w:szCs w:val="21"/>
        </w:rPr>
        <w:t xml:space="preserve"> (participant); </w:t>
      </w:r>
    </w:p>
    <w:p w14:paraId="00000076" w14:textId="77777777" w:rsidR="006D237B" w:rsidRPr="0076034C" w:rsidRDefault="006D237B">
      <w:pPr>
        <w:pBdr>
          <w:top w:val="nil"/>
          <w:left w:val="nil"/>
          <w:bottom w:val="nil"/>
          <w:right w:val="nil"/>
          <w:between w:val="nil"/>
        </w:pBdr>
        <w:spacing w:line="276" w:lineRule="auto"/>
        <w:ind w:left="360"/>
        <w:rPr>
          <w:rFonts w:asciiTheme="majorHAnsi" w:hAnsiTheme="majorHAnsi" w:cstheme="majorHAnsi"/>
          <w:sz w:val="21"/>
          <w:szCs w:val="21"/>
        </w:rPr>
      </w:pPr>
    </w:p>
    <w:p w14:paraId="00000077" w14:textId="77777777" w:rsidR="006D237B" w:rsidRPr="0076034C" w:rsidRDefault="00000000">
      <w:pPr>
        <w:pBdr>
          <w:top w:val="nil"/>
          <w:left w:val="nil"/>
          <w:bottom w:val="nil"/>
          <w:right w:val="nil"/>
          <w:between w:val="nil"/>
        </w:pBdr>
        <w:spacing w:line="276" w:lineRule="auto"/>
        <w:rPr>
          <w:rFonts w:asciiTheme="majorHAnsi" w:hAnsiTheme="majorHAnsi" w:cstheme="majorHAnsi"/>
          <w:color w:val="000000"/>
          <w:sz w:val="48"/>
          <w:szCs w:val="48"/>
        </w:rPr>
      </w:pPr>
      <w:r w:rsidRPr="0076034C">
        <w:rPr>
          <w:rFonts w:asciiTheme="majorHAnsi" w:hAnsiTheme="majorHAnsi" w:cstheme="majorHAnsi"/>
          <w:sz w:val="21"/>
          <w:szCs w:val="21"/>
        </w:rPr>
        <w:t>3.</w:t>
      </w:r>
      <w:r w:rsidRPr="0076034C">
        <w:rPr>
          <w:rFonts w:asciiTheme="majorHAnsi" w:hAnsiTheme="majorHAnsi" w:cstheme="majorHAnsi"/>
          <w:sz w:val="21"/>
          <w:szCs w:val="21"/>
        </w:rPr>
        <w:tab/>
      </w:r>
      <w:r w:rsidRPr="0076034C">
        <w:rPr>
          <w:rFonts w:asciiTheme="majorHAnsi" w:hAnsiTheme="majorHAnsi" w:cstheme="majorHAnsi"/>
          <w:color w:val="000000"/>
          <w:sz w:val="21"/>
          <w:szCs w:val="21"/>
        </w:rPr>
        <w:t xml:space="preserve">Where the researcher </w:t>
      </w:r>
      <w:r w:rsidRPr="0076034C">
        <w:rPr>
          <w:rFonts w:asciiTheme="majorHAnsi" w:hAnsiTheme="majorHAnsi" w:cstheme="majorHAnsi"/>
          <w:b/>
          <w:color w:val="000000"/>
          <w:sz w:val="21"/>
          <w:szCs w:val="21"/>
        </w:rPr>
        <w:t>intends</w:t>
      </w:r>
      <w:r w:rsidRPr="0076034C">
        <w:rPr>
          <w:rFonts w:asciiTheme="majorHAnsi" w:hAnsiTheme="majorHAnsi" w:cstheme="majorHAnsi"/>
          <w:color w:val="000000"/>
          <w:sz w:val="21"/>
          <w:szCs w:val="21"/>
        </w:rPr>
        <w:t xml:space="preserve"> to </w:t>
      </w:r>
      <w:r w:rsidRPr="0076034C">
        <w:rPr>
          <w:rFonts w:asciiTheme="majorHAnsi" w:hAnsiTheme="majorHAnsi" w:cstheme="majorHAnsi"/>
          <w:b/>
          <w:color w:val="000000"/>
          <w:sz w:val="21"/>
          <w:szCs w:val="21"/>
        </w:rPr>
        <w:t>use</w:t>
      </w:r>
      <w:r w:rsidRPr="0076034C">
        <w:rPr>
          <w:rFonts w:asciiTheme="majorHAnsi" w:hAnsiTheme="majorHAnsi" w:cstheme="majorHAnsi"/>
          <w:color w:val="000000"/>
          <w:sz w:val="21"/>
          <w:szCs w:val="21"/>
        </w:rPr>
        <w:t xml:space="preserve"> the data for a </w:t>
      </w:r>
      <w:r w:rsidRPr="0076034C">
        <w:rPr>
          <w:rFonts w:asciiTheme="majorHAnsi" w:hAnsiTheme="majorHAnsi" w:cstheme="majorHAnsi"/>
          <w:b/>
          <w:color w:val="000000"/>
          <w:sz w:val="21"/>
          <w:szCs w:val="21"/>
        </w:rPr>
        <w:t>purpose different</w:t>
      </w:r>
      <w:r w:rsidRPr="0076034C">
        <w:rPr>
          <w:rFonts w:asciiTheme="majorHAnsi" w:hAnsiTheme="majorHAnsi" w:cstheme="majorHAnsi"/>
          <w:color w:val="000000"/>
          <w:sz w:val="21"/>
          <w:szCs w:val="21"/>
        </w:rPr>
        <w:t xml:space="preserve"> than that for which the </w:t>
      </w:r>
      <w:r w:rsidRPr="0076034C">
        <w:rPr>
          <w:rFonts w:asciiTheme="majorHAnsi" w:hAnsiTheme="majorHAnsi" w:cstheme="majorHAnsi"/>
          <w:sz w:val="21"/>
          <w:szCs w:val="21"/>
        </w:rPr>
        <w:t>d</w:t>
      </w:r>
      <w:r w:rsidRPr="0076034C">
        <w:rPr>
          <w:rFonts w:asciiTheme="majorHAnsi" w:hAnsiTheme="majorHAnsi" w:cstheme="majorHAnsi"/>
          <w:color w:val="000000"/>
          <w:sz w:val="21"/>
          <w:szCs w:val="21"/>
        </w:rPr>
        <w:t xml:space="preserve">ata was </w:t>
      </w:r>
      <w:r w:rsidRPr="0076034C">
        <w:rPr>
          <w:rFonts w:asciiTheme="majorHAnsi" w:hAnsiTheme="majorHAnsi" w:cstheme="majorHAnsi"/>
          <w:b/>
          <w:color w:val="000000"/>
          <w:sz w:val="21"/>
          <w:szCs w:val="21"/>
        </w:rPr>
        <w:t>originally collected</w:t>
      </w:r>
      <w:r w:rsidRPr="0076034C">
        <w:rPr>
          <w:rFonts w:asciiTheme="majorHAnsi" w:hAnsiTheme="majorHAnsi" w:cstheme="majorHAnsi"/>
          <w:color w:val="000000"/>
          <w:sz w:val="21"/>
          <w:szCs w:val="21"/>
        </w:rPr>
        <w:t xml:space="preserve">, the researcher provides the participant </w:t>
      </w:r>
      <w:r w:rsidRPr="0076034C">
        <w:rPr>
          <w:rFonts w:asciiTheme="majorHAnsi" w:hAnsiTheme="majorHAnsi" w:cstheme="majorHAnsi"/>
          <w:b/>
          <w:color w:val="000000"/>
          <w:sz w:val="21"/>
          <w:szCs w:val="21"/>
        </w:rPr>
        <w:t>prior</w:t>
      </w:r>
      <w:r w:rsidRPr="0076034C">
        <w:rPr>
          <w:rFonts w:asciiTheme="majorHAnsi" w:hAnsiTheme="majorHAnsi" w:cstheme="majorHAnsi"/>
          <w:color w:val="000000"/>
          <w:sz w:val="21"/>
          <w:szCs w:val="21"/>
        </w:rPr>
        <w:t xml:space="preserve"> to that </w:t>
      </w:r>
      <w:r w:rsidRPr="0076034C">
        <w:rPr>
          <w:rFonts w:asciiTheme="majorHAnsi" w:hAnsiTheme="majorHAnsi" w:cstheme="majorHAnsi"/>
          <w:b/>
          <w:color w:val="000000"/>
          <w:sz w:val="21"/>
          <w:szCs w:val="21"/>
        </w:rPr>
        <w:t>further</w:t>
      </w:r>
      <w:r w:rsidRPr="0076034C">
        <w:rPr>
          <w:rFonts w:asciiTheme="majorHAnsi" w:hAnsiTheme="majorHAnsi" w:cstheme="majorHAnsi"/>
          <w:color w:val="000000"/>
          <w:sz w:val="21"/>
          <w:szCs w:val="21"/>
        </w:rPr>
        <w:t xml:space="preserve"> </w:t>
      </w:r>
      <w:r w:rsidRPr="0076034C">
        <w:rPr>
          <w:rFonts w:asciiTheme="majorHAnsi" w:hAnsiTheme="majorHAnsi" w:cstheme="majorHAnsi"/>
          <w:b/>
          <w:color w:val="000000"/>
          <w:sz w:val="21"/>
          <w:szCs w:val="21"/>
        </w:rPr>
        <w:t>processing</w:t>
      </w:r>
      <w:r w:rsidRPr="0076034C">
        <w:rPr>
          <w:rFonts w:asciiTheme="majorHAnsi" w:hAnsiTheme="majorHAnsi" w:cstheme="majorHAnsi"/>
          <w:color w:val="000000"/>
          <w:sz w:val="21"/>
          <w:szCs w:val="21"/>
        </w:rPr>
        <w:t xml:space="preserve"> with </w:t>
      </w:r>
      <w:r w:rsidRPr="0076034C">
        <w:rPr>
          <w:rFonts w:asciiTheme="majorHAnsi" w:hAnsiTheme="majorHAnsi" w:cstheme="majorHAnsi"/>
          <w:b/>
          <w:color w:val="000000"/>
          <w:sz w:val="21"/>
          <w:szCs w:val="21"/>
        </w:rPr>
        <w:t>information</w:t>
      </w:r>
      <w:r w:rsidRPr="0076034C">
        <w:rPr>
          <w:rFonts w:asciiTheme="majorHAnsi" w:hAnsiTheme="majorHAnsi" w:cstheme="majorHAnsi"/>
          <w:color w:val="000000"/>
          <w:sz w:val="21"/>
          <w:szCs w:val="21"/>
        </w:rPr>
        <w:t xml:space="preserve"> about that </w:t>
      </w:r>
      <w:r w:rsidRPr="0076034C">
        <w:rPr>
          <w:rFonts w:asciiTheme="majorHAnsi" w:hAnsiTheme="majorHAnsi" w:cstheme="majorHAnsi"/>
          <w:b/>
          <w:color w:val="000000"/>
          <w:sz w:val="21"/>
          <w:szCs w:val="21"/>
        </w:rPr>
        <w:t>other purpose</w:t>
      </w:r>
      <w:r w:rsidRPr="0076034C">
        <w:rPr>
          <w:rFonts w:asciiTheme="majorHAnsi" w:hAnsiTheme="majorHAnsi" w:cstheme="majorHAnsi"/>
          <w:color w:val="000000"/>
          <w:sz w:val="21"/>
          <w:szCs w:val="21"/>
        </w:rPr>
        <w:t xml:space="preserve">, and with any other relevant information mentioned in 1 and 2. In the </w:t>
      </w:r>
      <w:r w:rsidRPr="0076034C">
        <w:rPr>
          <w:rFonts w:asciiTheme="majorHAnsi" w:hAnsiTheme="majorHAnsi" w:cstheme="majorHAnsi"/>
          <w:b/>
          <w:color w:val="000000"/>
          <w:sz w:val="21"/>
          <w:szCs w:val="21"/>
        </w:rPr>
        <w:t>context of D3i</w:t>
      </w:r>
      <w:r w:rsidRPr="0076034C">
        <w:rPr>
          <w:rFonts w:asciiTheme="majorHAnsi" w:hAnsiTheme="majorHAnsi" w:cstheme="majorHAnsi"/>
          <w:color w:val="000000"/>
          <w:sz w:val="21"/>
          <w:szCs w:val="21"/>
        </w:rPr>
        <w:t xml:space="preserve">, researchers may have to </w:t>
      </w:r>
      <w:r w:rsidRPr="0076034C">
        <w:rPr>
          <w:rFonts w:asciiTheme="majorHAnsi" w:hAnsiTheme="majorHAnsi" w:cstheme="majorHAnsi"/>
          <w:color w:val="000000"/>
          <w:sz w:val="22"/>
          <w:szCs w:val="22"/>
        </w:rPr>
        <w:t xml:space="preserve">consider, for example, the </w:t>
      </w:r>
      <w:r w:rsidRPr="0076034C">
        <w:rPr>
          <w:rFonts w:asciiTheme="majorHAnsi" w:hAnsiTheme="majorHAnsi" w:cstheme="majorHAnsi"/>
          <w:b/>
          <w:color w:val="000000"/>
          <w:sz w:val="22"/>
          <w:szCs w:val="22"/>
        </w:rPr>
        <w:t>use</w:t>
      </w:r>
      <w:r w:rsidRPr="0076034C">
        <w:rPr>
          <w:rFonts w:asciiTheme="majorHAnsi" w:hAnsiTheme="majorHAnsi" w:cstheme="majorHAnsi"/>
          <w:color w:val="000000"/>
          <w:sz w:val="22"/>
          <w:szCs w:val="22"/>
        </w:rPr>
        <w:t xml:space="preserve"> of the personal data </w:t>
      </w:r>
      <w:r w:rsidRPr="0076034C">
        <w:rPr>
          <w:rFonts w:asciiTheme="majorHAnsi" w:hAnsiTheme="majorHAnsi" w:cstheme="majorHAnsi"/>
          <w:b/>
          <w:color w:val="000000"/>
          <w:sz w:val="22"/>
          <w:szCs w:val="22"/>
        </w:rPr>
        <w:t>for follow-up research</w:t>
      </w:r>
      <w:r w:rsidRPr="0076034C">
        <w:rPr>
          <w:rFonts w:asciiTheme="majorHAnsi" w:hAnsiTheme="majorHAnsi" w:cstheme="majorHAnsi"/>
          <w:color w:val="000000"/>
          <w:sz w:val="22"/>
          <w:szCs w:val="22"/>
        </w:rPr>
        <w:t>. If that applies, the researcher must inform the participant.</w:t>
      </w:r>
    </w:p>
    <w:p w14:paraId="00000078" w14:textId="77777777" w:rsidR="006D237B" w:rsidRPr="0076034C" w:rsidRDefault="006D237B">
      <w:pPr>
        <w:rPr>
          <w:rFonts w:asciiTheme="majorHAnsi" w:hAnsiTheme="majorHAnsi" w:cstheme="majorHAnsi"/>
        </w:rPr>
      </w:pPr>
    </w:p>
    <w:p w14:paraId="00000079" w14:textId="77777777" w:rsidR="006D237B" w:rsidRPr="0076034C" w:rsidRDefault="00000000">
      <w:pPr>
        <w:pStyle w:val="Heading2"/>
        <w:rPr>
          <w:rFonts w:cstheme="majorHAnsi"/>
        </w:rPr>
      </w:pPr>
      <w:r w:rsidRPr="0076034C">
        <w:rPr>
          <w:rFonts w:cstheme="majorHAnsi"/>
        </w:rPr>
        <w:t>3.</w:t>
      </w:r>
      <w:r w:rsidRPr="0076034C">
        <w:rPr>
          <w:rFonts w:cstheme="majorHAnsi"/>
        </w:rPr>
        <w:tab/>
        <w:t>GDPR text</w:t>
      </w:r>
    </w:p>
    <w:p w14:paraId="0000007A" w14:textId="77777777" w:rsidR="006D237B" w:rsidRPr="0076034C" w:rsidRDefault="006D237B">
      <w:pPr>
        <w:spacing w:line="276" w:lineRule="auto"/>
        <w:rPr>
          <w:rFonts w:asciiTheme="majorHAnsi" w:hAnsiTheme="majorHAnsi" w:cstheme="majorHAnsi"/>
        </w:rPr>
      </w:pPr>
    </w:p>
    <w:p w14:paraId="0000007B" w14:textId="77777777" w:rsidR="006D237B" w:rsidRPr="0076034C" w:rsidRDefault="00000000">
      <w:pPr>
        <w:spacing w:line="276" w:lineRule="auto"/>
        <w:rPr>
          <w:rFonts w:asciiTheme="majorHAnsi" w:hAnsiTheme="majorHAnsi" w:cstheme="majorHAnsi"/>
          <w:b/>
          <w:sz w:val="21"/>
          <w:szCs w:val="21"/>
        </w:rPr>
      </w:pPr>
      <w:r w:rsidRPr="0076034C">
        <w:rPr>
          <w:rFonts w:asciiTheme="majorHAnsi" w:hAnsiTheme="majorHAnsi" w:cstheme="majorHAnsi"/>
          <w:b/>
          <w:sz w:val="21"/>
          <w:szCs w:val="21"/>
        </w:rPr>
        <w:t>Article 6(1)(a) GDPR Consent as lawful ground for data processing</w:t>
      </w:r>
    </w:p>
    <w:p w14:paraId="0000007C" w14:textId="77777777" w:rsidR="006D237B" w:rsidRPr="0076034C" w:rsidRDefault="006D237B">
      <w:pPr>
        <w:spacing w:line="276" w:lineRule="auto"/>
        <w:rPr>
          <w:rFonts w:asciiTheme="majorHAnsi" w:hAnsiTheme="majorHAnsi" w:cstheme="majorHAnsi"/>
          <w:sz w:val="21"/>
          <w:szCs w:val="21"/>
        </w:rPr>
      </w:pPr>
    </w:p>
    <w:p w14:paraId="0000007D"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Processing shall be lawful only if and to the extent that […] the data subject has given consent to the processing of his or her personal data for one or more specific purposes.</w:t>
      </w:r>
    </w:p>
    <w:p w14:paraId="0000007E" w14:textId="77777777" w:rsidR="006D237B" w:rsidRPr="0076034C" w:rsidRDefault="006D237B">
      <w:pPr>
        <w:spacing w:line="276" w:lineRule="auto"/>
        <w:rPr>
          <w:rFonts w:asciiTheme="majorHAnsi" w:hAnsiTheme="majorHAnsi" w:cstheme="majorHAnsi"/>
          <w:sz w:val="21"/>
          <w:szCs w:val="21"/>
        </w:rPr>
      </w:pPr>
    </w:p>
    <w:p w14:paraId="0000007F" w14:textId="77777777" w:rsidR="006D237B" w:rsidRPr="0076034C" w:rsidRDefault="00000000">
      <w:pPr>
        <w:spacing w:line="276" w:lineRule="auto"/>
        <w:rPr>
          <w:rFonts w:asciiTheme="majorHAnsi" w:hAnsiTheme="majorHAnsi" w:cstheme="majorHAnsi"/>
          <w:b/>
          <w:sz w:val="21"/>
          <w:szCs w:val="21"/>
        </w:rPr>
      </w:pPr>
      <w:r w:rsidRPr="0076034C">
        <w:rPr>
          <w:rFonts w:asciiTheme="majorHAnsi" w:hAnsiTheme="majorHAnsi" w:cstheme="majorHAnsi"/>
          <w:b/>
          <w:sz w:val="21"/>
          <w:szCs w:val="21"/>
        </w:rPr>
        <w:t>Article 7 GDPR Conditions for consent</w:t>
      </w:r>
    </w:p>
    <w:p w14:paraId="00000080" w14:textId="77777777" w:rsidR="006D237B" w:rsidRPr="0076034C" w:rsidRDefault="006D237B">
      <w:pPr>
        <w:spacing w:line="276" w:lineRule="auto"/>
        <w:rPr>
          <w:rFonts w:asciiTheme="majorHAnsi" w:hAnsiTheme="majorHAnsi" w:cstheme="majorHAnsi"/>
          <w:sz w:val="21"/>
          <w:szCs w:val="21"/>
        </w:rPr>
      </w:pPr>
    </w:p>
    <w:p w14:paraId="00000081"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(1) Where processing is based on </w:t>
      </w:r>
      <w:r w:rsidRPr="0076034C">
        <w:rPr>
          <w:rFonts w:asciiTheme="majorHAnsi" w:hAnsiTheme="majorHAnsi" w:cstheme="majorHAnsi"/>
          <w:b/>
          <w:sz w:val="21"/>
          <w:szCs w:val="21"/>
        </w:rPr>
        <w:t>consent</w:t>
      </w:r>
      <w:r w:rsidRPr="0076034C">
        <w:rPr>
          <w:rFonts w:asciiTheme="majorHAnsi" w:hAnsiTheme="majorHAnsi" w:cstheme="majorHAnsi"/>
          <w:sz w:val="21"/>
          <w:szCs w:val="21"/>
        </w:rPr>
        <w:t xml:space="preserve">, the </w:t>
      </w:r>
      <w:r w:rsidRPr="0076034C">
        <w:rPr>
          <w:rFonts w:asciiTheme="majorHAnsi" w:hAnsiTheme="majorHAnsi" w:cstheme="majorHAnsi"/>
          <w:b/>
          <w:sz w:val="21"/>
          <w:szCs w:val="21"/>
        </w:rPr>
        <w:t>controller</w:t>
      </w:r>
      <w:r w:rsidRPr="0076034C">
        <w:rPr>
          <w:rFonts w:asciiTheme="majorHAnsi" w:hAnsiTheme="majorHAnsi" w:cstheme="majorHAnsi"/>
          <w:sz w:val="21"/>
          <w:szCs w:val="21"/>
        </w:rPr>
        <w:t xml:space="preserve"> shall be </w:t>
      </w:r>
      <w:r w:rsidRPr="0076034C">
        <w:rPr>
          <w:rFonts w:asciiTheme="majorHAnsi" w:hAnsiTheme="majorHAnsi" w:cstheme="majorHAnsi"/>
          <w:b/>
          <w:sz w:val="21"/>
          <w:szCs w:val="21"/>
        </w:rPr>
        <w:t>able to demonstrate</w:t>
      </w:r>
      <w:r w:rsidRPr="0076034C">
        <w:rPr>
          <w:rFonts w:asciiTheme="majorHAnsi" w:hAnsiTheme="majorHAnsi" w:cstheme="majorHAnsi"/>
          <w:sz w:val="21"/>
          <w:szCs w:val="21"/>
        </w:rPr>
        <w:t xml:space="preserve"> that the </w:t>
      </w:r>
      <w:r w:rsidRPr="0076034C">
        <w:rPr>
          <w:rFonts w:asciiTheme="majorHAnsi" w:hAnsiTheme="majorHAnsi" w:cstheme="majorHAnsi"/>
          <w:b/>
          <w:sz w:val="21"/>
          <w:szCs w:val="21"/>
        </w:rPr>
        <w:t>data subject</w:t>
      </w:r>
      <w:r w:rsidRPr="0076034C">
        <w:rPr>
          <w:rFonts w:asciiTheme="majorHAnsi" w:hAnsiTheme="majorHAnsi" w:cstheme="majorHAnsi"/>
          <w:sz w:val="21"/>
          <w:szCs w:val="21"/>
        </w:rPr>
        <w:t xml:space="preserve"> has </w:t>
      </w:r>
      <w:r w:rsidRPr="0076034C">
        <w:rPr>
          <w:rFonts w:asciiTheme="majorHAnsi" w:hAnsiTheme="majorHAnsi" w:cstheme="majorHAnsi"/>
          <w:b/>
          <w:sz w:val="21"/>
          <w:szCs w:val="21"/>
        </w:rPr>
        <w:t>consented</w:t>
      </w:r>
      <w:r w:rsidRPr="0076034C">
        <w:rPr>
          <w:rFonts w:asciiTheme="majorHAnsi" w:hAnsiTheme="majorHAnsi" w:cstheme="majorHAnsi"/>
          <w:sz w:val="21"/>
          <w:szCs w:val="21"/>
        </w:rPr>
        <w:t xml:space="preserve"> to processing of his or her personal data.</w:t>
      </w:r>
    </w:p>
    <w:p w14:paraId="00000082" w14:textId="77777777" w:rsidR="006D237B" w:rsidRPr="0076034C" w:rsidRDefault="006D237B">
      <w:pPr>
        <w:spacing w:line="276" w:lineRule="auto"/>
        <w:rPr>
          <w:rFonts w:asciiTheme="majorHAnsi" w:hAnsiTheme="majorHAnsi" w:cstheme="majorHAnsi"/>
          <w:sz w:val="21"/>
          <w:szCs w:val="21"/>
        </w:rPr>
      </w:pPr>
    </w:p>
    <w:p w14:paraId="00000083"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(2) 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00000084" w14:textId="77777777" w:rsidR="006D237B" w:rsidRPr="0076034C" w:rsidRDefault="006D237B">
      <w:pPr>
        <w:spacing w:line="276" w:lineRule="auto"/>
        <w:rPr>
          <w:rFonts w:asciiTheme="majorHAnsi" w:hAnsiTheme="majorHAnsi" w:cstheme="majorHAnsi"/>
          <w:sz w:val="21"/>
          <w:szCs w:val="21"/>
        </w:rPr>
      </w:pPr>
    </w:p>
    <w:p w14:paraId="00000085"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 xml:space="preserve">(3) The data subject shall have the right to </w:t>
      </w:r>
      <w:r w:rsidRPr="0076034C">
        <w:rPr>
          <w:rFonts w:asciiTheme="majorHAnsi" w:hAnsiTheme="majorHAnsi" w:cstheme="majorHAnsi"/>
          <w:b/>
          <w:sz w:val="21"/>
          <w:szCs w:val="21"/>
        </w:rPr>
        <w:t>withdraw his or her consent at any time</w:t>
      </w:r>
      <w:r w:rsidRPr="0076034C">
        <w:rPr>
          <w:rFonts w:asciiTheme="majorHAnsi" w:hAnsiTheme="majorHAnsi" w:cstheme="majorHAnsi"/>
          <w:sz w:val="21"/>
          <w:szCs w:val="21"/>
        </w:rPr>
        <w:t xml:space="preserve">. The withdrawal of consent shall </w:t>
      </w:r>
      <w:r w:rsidRPr="0076034C">
        <w:rPr>
          <w:rFonts w:asciiTheme="majorHAnsi" w:hAnsiTheme="majorHAnsi" w:cstheme="majorHAnsi"/>
          <w:b/>
          <w:sz w:val="21"/>
          <w:szCs w:val="21"/>
        </w:rPr>
        <w:t>not</w:t>
      </w:r>
      <w:r w:rsidRPr="0076034C">
        <w:rPr>
          <w:rFonts w:asciiTheme="majorHAnsi" w:hAnsiTheme="majorHAnsi" w:cstheme="majorHAnsi"/>
          <w:sz w:val="21"/>
          <w:szCs w:val="21"/>
        </w:rPr>
        <w:t xml:space="preserve"> affect the </w:t>
      </w:r>
      <w:r w:rsidRPr="0076034C">
        <w:rPr>
          <w:rFonts w:asciiTheme="majorHAnsi" w:hAnsiTheme="majorHAnsi" w:cstheme="majorHAnsi"/>
          <w:b/>
          <w:sz w:val="21"/>
          <w:szCs w:val="21"/>
        </w:rPr>
        <w:t>lawfulness</w:t>
      </w:r>
      <w:r w:rsidRPr="0076034C">
        <w:rPr>
          <w:rFonts w:asciiTheme="majorHAnsi" w:hAnsiTheme="majorHAnsi" w:cstheme="majorHAnsi"/>
          <w:sz w:val="21"/>
          <w:szCs w:val="21"/>
        </w:rPr>
        <w:t xml:space="preserve"> of processing </w:t>
      </w:r>
      <w:r w:rsidRPr="0076034C">
        <w:rPr>
          <w:rFonts w:asciiTheme="majorHAnsi" w:hAnsiTheme="majorHAnsi" w:cstheme="majorHAnsi"/>
          <w:b/>
          <w:sz w:val="21"/>
          <w:szCs w:val="21"/>
        </w:rPr>
        <w:t>based on consent before its withdrawal</w:t>
      </w:r>
      <w:r w:rsidRPr="0076034C">
        <w:rPr>
          <w:rFonts w:asciiTheme="majorHAnsi" w:hAnsiTheme="majorHAnsi" w:cstheme="majorHAnsi"/>
          <w:sz w:val="21"/>
          <w:szCs w:val="21"/>
        </w:rPr>
        <w:t xml:space="preserve">. Prior to giving consent, </w:t>
      </w:r>
      <w:r w:rsidRPr="0076034C">
        <w:rPr>
          <w:rFonts w:asciiTheme="majorHAnsi" w:hAnsiTheme="majorHAnsi" w:cstheme="majorHAnsi"/>
          <w:b/>
          <w:sz w:val="21"/>
          <w:szCs w:val="21"/>
        </w:rPr>
        <w:t>the data subject shall be informed thereof</w:t>
      </w:r>
      <w:r w:rsidRPr="0076034C">
        <w:rPr>
          <w:rFonts w:asciiTheme="majorHAnsi" w:hAnsiTheme="majorHAnsi" w:cstheme="majorHAnsi"/>
          <w:sz w:val="21"/>
          <w:szCs w:val="21"/>
        </w:rPr>
        <w:t xml:space="preserve">. It shall be </w:t>
      </w:r>
      <w:r w:rsidRPr="0076034C">
        <w:rPr>
          <w:rFonts w:asciiTheme="majorHAnsi" w:hAnsiTheme="majorHAnsi" w:cstheme="majorHAnsi"/>
          <w:b/>
          <w:sz w:val="21"/>
          <w:szCs w:val="21"/>
        </w:rPr>
        <w:t>as easy to withdraw</w:t>
      </w:r>
      <w:r w:rsidRPr="0076034C">
        <w:rPr>
          <w:rFonts w:asciiTheme="majorHAnsi" w:hAnsiTheme="majorHAnsi" w:cstheme="majorHAnsi"/>
          <w:sz w:val="21"/>
          <w:szCs w:val="21"/>
        </w:rPr>
        <w:t xml:space="preserve"> as </w:t>
      </w:r>
      <w:r w:rsidRPr="0076034C">
        <w:rPr>
          <w:rFonts w:asciiTheme="majorHAnsi" w:hAnsiTheme="majorHAnsi" w:cstheme="majorHAnsi"/>
          <w:b/>
          <w:sz w:val="21"/>
          <w:szCs w:val="21"/>
        </w:rPr>
        <w:t>to give consent</w:t>
      </w:r>
      <w:r w:rsidRPr="0076034C">
        <w:rPr>
          <w:rFonts w:asciiTheme="majorHAnsi" w:hAnsiTheme="majorHAnsi" w:cstheme="majorHAnsi"/>
          <w:sz w:val="21"/>
          <w:szCs w:val="21"/>
        </w:rPr>
        <w:t>.</w:t>
      </w:r>
    </w:p>
    <w:p w14:paraId="00000086" w14:textId="77777777" w:rsidR="006D237B" w:rsidRPr="0076034C" w:rsidRDefault="006D237B">
      <w:pPr>
        <w:spacing w:line="276" w:lineRule="auto"/>
        <w:rPr>
          <w:rFonts w:asciiTheme="majorHAnsi" w:hAnsiTheme="majorHAnsi" w:cstheme="majorHAnsi"/>
          <w:sz w:val="21"/>
          <w:szCs w:val="21"/>
        </w:rPr>
      </w:pPr>
    </w:p>
    <w:p w14:paraId="00000087"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lastRenderedPageBreak/>
        <w:t>(4) 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00000088" w14:textId="77777777" w:rsidR="006D237B" w:rsidRPr="0076034C" w:rsidRDefault="006D237B">
      <w:pPr>
        <w:spacing w:line="276" w:lineRule="auto"/>
        <w:rPr>
          <w:rFonts w:asciiTheme="majorHAnsi" w:hAnsiTheme="majorHAnsi" w:cstheme="majorHAnsi"/>
          <w:sz w:val="21"/>
          <w:szCs w:val="21"/>
        </w:rPr>
      </w:pPr>
    </w:p>
    <w:p w14:paraId="00000089" w14:textId="77777777" w:rsidR="006D237B" w:rsidRPr="0076034C" w:rsidRDefault="006D237B">
      <w:pPr>
        <w:spacing w:line="276" w:lineRule="auto"/>
        <w:rPr>
          <w:rFonts w:asciiTheme="majorHAnsi" w:hAnsiTheme="majorHAnsi" w:cstheme="majorHAnsi"/>
        </w:rPr>
      </w:pPr>
    </w:p>
    <w:p w14:paraId="0000008A" w14:textId="77777777" w:rsidR="006D237B" w:rsidRPr="0076034C" w:rsidRDefault="00000000">
      <w:pPr>
        <w:pStyle w:val="Heading2"/>
        <w:spacing w:line="276" w:lineRule="auto"/>
        <w:rPr>
          <w:rFonts w:cstheme="majorHAnsi"/>
        </w:rPr>
      </w:pPr>
      <w:r w:rsidRPr="0076034C">
        <w:rPr>
          <w:rFonts w:cstheme="majorHAnsi"/>
        </w:rPr>
        <w:t>4.</w:t>
      </w:r>
      <w:r w:rsidRPr="0076034C">
        <w:rPr>
          <w:rFonts w:cstheme="majorHAnsi"/>
        </w:rPr>
        <w:tab/>
        <w:t>Further reading</w:t>
      </w:r>
    </w:p>
    <w:p w14:paraId="0000008B" w14:textId="77777777" w:rsidR="006D237B" w:rsidRPr="0076034C" w:rsidRDefault="006D237B">
      <w:pPr>
        <w:spacing w:line="276" w:lineRule="auto"/>
        <w:rPr>
          <w:rFonts w:asciiTheme="majorHAnsi" w:hAnsiTheme="majorHAnsi" w:cstheme="majorHAnsi"/>
          <w:sz w:val="21"/>
          <w:szCs w:val="21"/>
        </w:rPr>
      </w:pPr>
    </w:p>
    <w:p w14:paraId="0000008C"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European Data Protection Board (EDPB) Guidelines 05/2020 on consent under Regulation 2016/679</w:t>
      </w:r>
    </w:p>
    <w:p w14:paraId="0000008D"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Version 1.1 Adopted 4 May 2020 &lt;https://edpb.europa.eu/sites/default/files/files/file1/edpb_guidelines_202005_consent_en.pdf&gt;.</w:t>
      </w:r>
    </w:p>
    <w:p w14:paraId="0000008E" w14:textId="77777777" w:rsidR="006D237B" w:rsidRPr="0076034C" w:rsidRDefault="006D237B">
      <w:pPr>
        <w:spacing w:line="276" w:lineRule="auto"/>
        <w:rPr>
          <w:rFonts w:asciiTheme="majorHAnsi" w:hAnsiTheme="majorHAnsi" w:cstheme="majorHAnsi"/>
          <w:sz w:val="21"/>
          <w:szCs w:val="21"/>
        </w:rPr>
      </w:pPr>
    </w:p>
    <w:p w14:paraId="0000008F"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European Data Protection Supervisor (EDPS) A preliminary opinion on data protection and scientific research. Adopted 6 January 2020, p. 18 – 20.</w:t>
      </w:r>
    </w:p>
    <w:p w14:paraId="00000090" w14:textId="77777777" w:rsidR="006D237B" w:rsidRPr="0076034C" w:rsidRDefault="00000000">
      <w:pPr>
        <w:spacing w:line="276" w:lineRule="auto"/>
        <w:rPr>
          <w:rFonts w:asciiTheme="majorHAnsi" w:hAnsiTheme="majorHAnsi" w:cstheme="majorHAnsi"/>
          <w:sz w:val="21"/>
          <w:szCs w:val="21"/>
        </w:rPr>
      </w:pPr>
      <w:r w:rsidRPr="0076034C">
        <w:rPr>
          <w:rFonts w:asciiTheme="majorHAnsi" w:hAnsiTheme="majorHAnsi" w:cstheme="majorHAnsi"/>
          <w:sz w:val="21"/>
          <w:szCs w:val="21"/>
        </w:rPr>
        <w:t>&lt;</w:t>
      </w:r>
      <w:r w:rsidRPr="0076034C">
        <w:rPr>
          <w:rFonts w:asciiTheme="majorHAnsi" w:hAnsiTheme="majorHAnsi" w:cstheme="majorHAnsi"/>
        </w:rPr>
        <w:t xml:space="preserve"> </w:t>
      </w:r>
      <w:r w:rsidRPr="0076034C">
        <w:rPr>
          <w:rFonts w:asciiTheme="majorHAnsi" w:hAnsiTheme="majorHAnsi" w:cstheme="majorHAnsi"/>
          <w:sz w:val="21"/>
          <w:szCs w:val="21"/>
        </w:rPr>
        <w:t xml:space="preserve">https://edps.europa.eu/sites/edp/files/publication/20-01-06_opinion_research_en.pdf&gt;. </w:t>
      </w:r>
    </w:p>
    <w:p w14:paraId="00000091" w14:textId="77777777" w:rsidR="006D237B" w:rsidRPr="0076034C" w:rsidRDefault="006D237B">
      <w:pPr>
        <w:spacing w:line="276" w:lineRule="auto"/>
        <w:rPr>
          <w:rFonts w:asciiTheme="majorHAnsi" w:hAnsiTheme="majorHAnsi" w:cstheme="majorHAnsi"/>
          <w:sz w:val="21"/>
          <w:szCs w:val="21"/>
        </w:rPr>
      </w:pPr>
    </w:p>
    <w:p w14:paraId="00000092" w14:textId="77777777" w:rsidR="006D237B" w:rsidRPr="0076034C" w:rsidRDefault="006D237B">
      <w:pPr>
        <w:spacing w:line="276" w:lineRule="auto"/>
        <w:rPr>
          <w:rFonts w:asciiTheme="majorHAnsi" w:hAnsiTheme="majorHAnsi" w:cstheme="majorHAnsi"/>
          <w:sz w:val="21"/>
          <w:szCs w:val="21"/>
        </w:rPr>
      </w:pPr>
    </w:p>
    <w:p w14:paraId="00000093" w14:textId="77777777" w:rsidR="006D237B" w:rsidRPr="0076034C" w:rsidRDefault="006D237B">
      <w:pPr>
        <w:spacing w:line="276" w:lineRule="auto"/>
        <w:rPr>
          <w:rFonts w:asciiTheme="majorHAnsi" w:hAnsiTheme="majorHAnsi" w:cstheme="majorHAnsi"/>
          <w:sz w:val="21"/>
          <w:szCs w:val="21"/>
        </w:rPr>
      </w:pPr>
    </w:p>
    <w:sectPr w:rsidR="006D237B" w:rsidRPr="0076034C">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D720" w14:textId="77777777" w:rsidR="005570AC" w:rsidRDefault="005570AC">
      <w:r>
        <w:separator/>
      </w:r>
    </w:p>
  </w:endnote>
  <w:endnote w:type="continuationSeparator" w:id="0">
    <w:p w14:paraId="444623BA" w14:textId="77777777" w:rsidR="005570AC" w:rsidRDefault="0055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AB29" w14:textId="77777777" w:rsidR="005570AC" w:rsidRDefault="005570AC">
      <w:r>
        <w:separator/>
      </w:r>
    </w:p>
  </w:footnote>
  <w:footnote w:type="continuationSeparator" w:id="0">
    <w:p w14:paraId="3A861701" w14:textId="77777777" w:rsidR="005570AC" w:rsidRDefault="005570AC">
      <w:r>
        <w:continuationSeparator/>
      </w:r>
    </w:p>
  </w:footnote>
  <w:footnote w:id="1">
    <w:p w14:paraId="00000094"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Example borrowed from EDPB’s Guidelines 05/2020 on consent under Regulation 2016/679, adopted on 4 May 2020.</w:t>
      </w:r>
    </w:p>
  </w:footnote>
  <w:footnote w:id="2">
    <w:p w14:paraId="00000095"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Recital 42 GDPR.</w:t>
      </w:r>
    </w:p>
  </w:footnote>
  <w:footnote w:id="3">
    <w:p w14:paraId="00000096"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Recital 32 sets out additional guidance on this.</w:t>
      </w:r>
    </w:p>
  </w:footnote>
  <w:footnote w:id="4">
    <w:p w14:paraId="00000097"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Such a possibility can be found in Article 14(1) of the current Personal Data Act of Finland (</w:t>
      </w:r>
      <w:proofErr w:type="spellStart"/>
      <w:r>
        <w:rPr>
          <w:color w:val="000000"/>
          <w:sz w:val="18"/>
          <w:szCs w:val="18"/>
        </w:rPr>
        <w:t>Henkilötietolaki</w:t>
      </w:r>
      <w:proofErr w:type="spellEnd"/>
      <w:r>
        <w:rPr>
          <w:color w:val="000000"/>
          <w:sz w:val="18"/>
          <w:szCs w:val="18"/>
        </w:rPr>
        <w:t>,</w:t>
      </w:r>
    </w:p>
    <w:p w14:paraId="00000098" w14:textId="77777777" w:rsidR="006D237B" w:rsidRDefault="00000000">
      <w:pPr>
        <w:pBdr>
          <w:top w:val="nil"/>
          <w:left w:val="nil"/>
          <w:bottom w:val="nil"/>
          <w:right w:val="nil"/>
          <w:between w:val="nil"/>
        </w:pBdr>
        <w:rPr>
          <w:color w:val="000000"/>
          <w:sz w:val="18"/>
          <w:szCs w:val="18"/>
        </w:rPr>
      </w:pPr>
      <w:r>
        <w:rPr>
          <w:color w:val="000000"/>
          <w:sz w:val="18"/>
          <w:szCs w:val="18"/>
        </w:rPr>
        <w:t>523/1999).</w:t>
      </w:r>
    </w:p>
  </w:footnote>
  <w:footnote w:id="5">
    <w:p w14:paraId="00000099"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Art. 13 GDPR.</w:t>
      </w:r>
    </w:p>
  </w:footnote>
  <w:footnote w:id="6">
    <w:p w14:paraId="0000009A"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Subject access rights can be found and are defined in Arts. 13–22 GDPR. </w:t>
      </w:r>
    </w:p>
  </w:footnote>
  <w:footnote w:id="7">
    <w:p w14:paraId="0000009B" w14:textId="77777777" w:rsidR="006D237B" w:rsidRDefault="0000000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See Art. 17 (3)(d) GDPR: “[The right to have one’s personal data erased by the controller does not apply] to the extent that the processing is </w:t>
      </w:r>
      <w:r>
        <w:rPr>
          <w:b/>
          <w:color w:val="000000"/>
          <w:sz w:val="18"/>
          <w:szCs w:val="18"/>
        </w:rPr>
        <w:t>necessary</w:t>
      </w:r>
      <w:r>
        <w:rPr>
          <w:color w:val="000000"/>
          <w:sz w:val="18"/>
          <w:szCs w:val="18"/>
        </w:rPr>
        <w:t xml:space="preserve"> for archiving purposes in the public interest, </w:t>
      </w:r>
      <w:r>
        <w:rPr>
          <w:b/>
          <w:color w:val="000000"/>
          <w:sz w:val="18"/>
          <w:szCs w:val="18"/>
        </w:rPr>
        <w:t>scientific</w:t>
      </w:r>
      <w:r>
        <w:rPr>
          <w:color w:val="000000"/>
          <w:sz w:val="18"/>
          <w:szCs w:val="18"/>
        </w:rPr>
        <w:t xml:space="preserve"> or historical </w:t>
      </w:r>
      <w:r>
        <w:rPr>
          <w:b/>
          <w:color w:val="000000"/>
          <w:sz w:val="18"/>
          <w:szCs w:val="18"/>
        </w:rPr>
        <w:t>research</w:t>
      </w:r>
      <w:r>
        <w:rPr>
          <w:color w:val="000000"/>
          <w:sz w:val="18"/>
          <w:szCs w:val="18"/>
        </w:rPr>
        <w:t xml:space="preserve"> purposes or statistical purposes in accordance with Article 89(1) [GDPR] </w:t>
      </w:r>
      <w:r>
        <w:rPr>
          <w:b/>
          <w:color w:val="000000"/>
          <w:sz w:val="18"/>
          <w:szCs w:val="18"/>
        </w:rPr>
        <w:t>in so far as the right referred to in paragraph 1 is likely to render impossible or seriously impair the achievement of the objectives of that processing.</w:t>
      </w:r>
      <w:r>
        <w:rPr>
          <w:color w:val="000000"/>
          <w:sz w:val="18"/>
          <w:szCs w:val="18"/>
        </w:rPr>
        <w:t xml:space="preserve"> </w:t>
      </w:r>
    </w:p>
    <w:p w14:paraId="0000009C" w14:textId="77777777" w:rsidR="006D237B" w:rsidRDefault="006D237B">
      <w:pPr>
        <w:pBdr>
          <w:top w:val="nil"/>
          <w:left w:val="nil"/>
          <w:bottom w:val="nil"/>
          <w:right w:val="nil"/>
          <w:between w:val="nil"/>
        </w:pBdr>
        <w:rPr>
          <w:color w:val="000000"/>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5D78"/>
    <w:multiLevelType w:val="multilevel"/>
    <w:tmpl w:val="34AAE6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B102033"/>
    <w:multiLevelType w:val="multilevel"/>
    <w:tmpl w:val="E4AC2AF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3A2216"/>
    <w:multiLevelType w:val="multilevel"/>
    <w:tmpl w:val="C4520EA8"/>
    <w:lvl w:ilvl="0">
      <w:start w:val="1"/>
      <w:numFmt w:val="bullet"/>
      <w:lvlText w:val="•"/>
      <w:lvlJc w:val="left"/>
      <w:pPr>
        <w:ind w:left="360" w:hanging="36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8B22239"/>
    <w:multiLevelType w:val="multilevel"/>
    <w:tmpl w:val="37029A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CAE5505"/>
    <w:multiLevelType w:val="multilevel"/>
    <w:tmpl w:val="C192832E"/>
    <w:lvl w:ilvl="0">
      <w:start w:val="1"/>
      <w:numFmt w:val="bullet"/>
      <w:lvlText w:val="•"/>
      <w:lvlJc w:val="left"/>
      <w:pPr>
        <w:ind w:left="360" w:hanging="36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2C27108"/>
    <w:multiLevelType w:val="multilevel"/>
    <w:tmpl w:val="FD56834A"/>
    <w:lvl w:ilvl="0">
      <w:start w:val="1"/>
      <w:numFmt w:val="decimal"/>
      <w:lvlText w:val="%1."/>
      <w:lvlJc w:val="left"/>
      <w:pPr>
        <w:ind w:left="360" w:hanging="360"/>
      </w:pPr>
      <w:rPr>
        <w:rFonts w:ascii="Calibri" w:eastAsia="Calibri" w:hAnsi="Calibri" w:cs="Calibri"/>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6D95B46"/>
    <w:multiLevelType w:val="multilevel"/>
    <w:tmpl w:val="9D58AB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3BD661F"/>
    <w:multiLevelType w:val="multilevel"/>
    <w:tmpl w:val="F79CA462"/>
    <w:lvl w:ilvl="0">
      <w:start w:val="4"/>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1919074">
    <w:abstractNumId w:val="6"/>
  </w:num>
  <w:num w:numId="2" w16cid:durableId="2111661097">
    <w:abstractNumId w:val="2"/>
  </w:num>
  <w:num w:numId="3" w16cid:durableId="1458601023">
    <w:abstractNumId w:val="4"/>
  </w:num>
  <w:num w:numId="4" w16cid:durableId="1843624519">
    <w:abstractNumId w:val="3"/>
  </w:num>
  <w:num w:numId="5" w16cid:durableId="725568920">
    <w:abstractNumId w:val="5"/>
  </w:num>
  <w:num w:numId="6" w16cid:durableId="1839346372">
    <w:abstractNumId w:val="1"/>
  </w:num>
  <w:num w:numId="7" w16cid:durableId="888106243">
    <w:abstractNumId w:val="7"/>
  </w:num>
  <w:num w:numId="8" w16cid:durableId="15340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7B"/>
    <w:rsid w:val="00263647"/>
    <w:rsid w:val="005570AC"/>
    <w:rsid w:val="006D237B"/>
    <w:rsid w:val="00760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3A28409-EFBC-6B47-A13A-9185DD81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86"/>
  </w:style>
  <w:style w:type="paragraph" w:styleId="Heading1">
    <w:name w:val="heading 1"/>
    <w:basedOn w:val="Normal"/>
    <w:next w:val="Normal"/>
    <w:link w:val="Heading1Char"/>
    <w:uiPriority w:val="9"/>
    <w:qFormat/>
    <w:rsid w:val="00935A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A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A8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A86"/>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935A86"/>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935A86"/>
    <w:pPr>
      <w:ind w:left="720"/>
      <w:contextualSpacing/>
    </w:pPr>
  </w:style>
  <w:style w:type="character" w:customStyle="1" w:styleId="TitleChar">
    <w:name w:val="Title Char"/>
    <w:basedOn w:val="DefaultParagraphFont"/>
    <w:link w:val="Title"/>
    <w:uiPriority w:val="10"/>
    <w:rsid w:val="00935A8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935A86"/>
    <w:rPr>
      <w:sz w:val="20"/>
      <w:szCs w:val="20"/>
    </w:rPr>
  </w:style>
  <w:style w:type="character" w:customStyle="1" w:styleId="FootnoteTextChar">
    <w:name w:val="Footnote Text Char"/>
    <w:basedOn w:val="DefaultParagraphFont"/>
    <w:link w:val="FootnoteText"/>
    <w:uiPriority w:val="99"/>
    <w:semiHidden/>
    <w:rsid w:val="00935A86"/>
    <w:rPr>
      <w:kern w:val="0"/>
      <w:sz w:val="20"/>
      <w:szCs w:val="20"/>
    </w:rPr>
  </w:style>
  <w:style w:type="character" w:styleId="FootnoteReference">
    <w:name w:val="footnote reference"/>
    <w:basedOn w:val="DefaultParagraphFont"/>
    <w:uiPriority w:val="99"/>
    <w:semiHidden/>
    <w:unhideWhenUsed/>
    <w:rsid w:val="00935A86"/>
    <w:rPr>
      <w:vertAlign w:val="superscript"/>
    </w:rPr>
  </w:style>
  <w:style w:type="paragraph" w:styleId="NormalWeb">
    <w:name w:val="Normal (Web)"/>
    <w:basedOn w:val="Normal"/>
    <w:uiPriority w:val="99"/>
    <w:unhideWhenUsed/>
    <w:rsid w:val="00935A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C6323"/>
    <w:rPr>
      <w:color w:val="0563C1" w:themeColor="hyperlink"/>
      <w:u w:val="single"/>
    </w:rPr>
  </w:style>
  <w:style w:type="character" w:styleId="UnresolvedMention">
    <w:name w:val="Unresolved Mention"/>
    <w:basedOn w:val="DefaultParagraphFont"/>
    <w:uiPriority w:val="99"/>
    <w:semiHidden/>
    <w:unhideWhenUsed/>
    <w:rsid w:val="00FC6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B2mhDA9GW8vMN3Sc6ZN5Li9/Qg==">AMUW2mWRH8nsoP+zYtwKV9apvycQj49lMLbOB0ZsaI659G+3YLrSxZO0+qBEaFECVXARtVEPDmDxMgdVBBDRnUO88SJK4qItsEFRCJy4PLi3LrzDqLJ5yKM=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2519</Words>
  <Characters>14360</Characters>
  <Application>Microsoft Office Word</Application>
  <DocSecurity>0</DocSecurity>
  <Lines>119</Lines>
  <Paragraphs>33</Paragraphs>
  <ScaleCrop>false</ScaleCrop>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Janssen</dc:creator>
  <cp:lastModifiedBy>Heleen Janssen</cp:lastModifiedBy>
  <cp:revision>2</cp:revision>
  <dcterms:created xsi:type="dcterms:W3CDTF">2023-04-07T13:18:00Z</dcterms:created>
  <dcterms:modified xsi:type="dcterms:W3CDTF">2023-04-07T13:18:00Z</dcterms:modified>
</cp:coreProperties>
</file>