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63" w:rsidRDefault="00193863" w:rsidP="0019386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>Park City Management is a team of individuals who work to advance the careers of many musicians.</w:t>
      </w:r>
    </w:p>
    <w:p w:rsidR="00193863" w:rsidRDefault="00193863" w:rsidP="00193863">
      <w:pPr>
        <w:pStyle w:val="case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>Prior to the anticipated release of one of their artist’s single "Way High" on I-tunes, the team decided to market the new single by hiring me to redesign the artist’s website with an enticing splash page. [EXPLAINATION OF WORK DONE]</w:t>
      </w:r>
    </w:p>
    <w:p w:rsidR="00193863" w:rsidRDefault="00193863" w:rsidP="00193863">
      <w:pPr>
        <w:pStyle w:val="case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666666"/>
          <w:sz w:val="32"/>
          <w:szCs w:val="32"/>
        </w:rPr>
      </w:pPr>
    </w:p>
    <w:p w:rsidR="00193863" w:rsidRDefault="00193863" w:rsidP="00193863">
      <w:pPr>
        <w:pStyle w:val="case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 xml:space="preserve">As a result of my work, viewership increased for the single "Way High" via </w:t>
      </w:r>
      <w:proofErr w:type="spellStart"/>
      <w:r>
        <w:rPr>
          <w:rFonts w:ascii="Arial" w:hAnsi="Arial" w:cs="Arial"/>
          <w:color w:val="666666"/>
          <w:sz w:val="32"/>
          <w:szCs w:val="32"/>
        </w:rPr>
        <w:t>Facebook</w:t>
      </w:r>
      <w:proofErr w:type="spellEnd"/>
      <w:r>
        <w:rPr>
          <w:rFonts w:ascii="Arial" w:hAnsi="Arial" w:cs="Arial"/>
          <w:color w:val="666666"/>
          <w:sz w:val="32"/>
          <w:szCs w:val="32"/>
        </w:rPr>
        <w:t>, Twitter and YouTube.</w:t>
      </w:r>
    </w:p>
    <w:p w:rsidR="0085631D" w:rsidRDefault="0085631D"/>
    <w:sectPr w:rsidR="0085631D" w:rsidSect="0085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93863"/>
    <w:rsid w:val="00193863"/>
    <w:rsid w:val="0085631D"/>
    <w:rsid w:val="00C05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se">
    <w:name w:val="case"/>
    <w:basedOn w:val="Normal"/>
    <w:rsid w:val="0019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Chevon</dc:creator>
  <cp:lastModifiedBy>Chevon</cp:lastModifiedBy>
  <cp:revision>1</cp:revision>
  <dcterms:created xsi:type="dcterms:W3CDTF">2014-05-30T21:55:00Z</dcterms:created>
  <dcterms:modified xsi:type="dcterms:W3CDTF">2014-05-30T22:04:00Z</dcterms:modified>
</cp:coreProperties>
</file>