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0B0779">
      <w:r>
        <w:rPr>
          <w:noProof/>
          <w:color w:val="FFFFFF" w:themeColor="background1"/>
          <w:lang w:val="es-MX" w:eastAsia="es-MX"/>
        </w:rPr>
        <mc:AlternateContent>
          <mc:Choice Requires="wps">
            <w:drawing>
              <wp:anchor distT="0" distB="0" distL="114300" distR="114300" simplePos="0" relativeHeight="251670016" behindDoc="0" locked="0" layoutInCell="1" allowOverlap="1">
                <wp:simplePos x="0" y="0"/>
                <wp:positionH relativeFrom="column">
                  <wp:posOffset>-900430</wp:posOffset>
                </wp:positionH>
                <wp:positionV relativeFrom="paragraph">
                  <wp:posOffset>7870190</wp:posOffset>
                </wp:positionV>
                <wp:extent cx="7668260" cy="1781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260" cy="1781175"/>
                        </a:xfrm>
                        <a:prstGeom prst="rect">
                          <a:avLst/>
                        </a:prstGeom>
                        <a:noFill/>
                        <a:ln>
                          <a:noFill/>
                        </a:ln>
                        <a:effectLst/>
                        <a:extLst/>
                      </wps:spPr>
                      <wps:txbx>
                        <w:txbxContent>
                          <w:p w:rsidR="00C001DA" w:rsidRPr="00AA7A46" w:rsidRDefault="003E24FB" w:rsidP="00AB4BE4">
                            <w:pPr>
                              <w:jc w:val="right"/>
                              <w:rPr>
                                <w:color w:val="FFE9CA" w:themeColor="accent3" w:themeTint="33"/>
                                <w:sz w:val="96"/>
                                <w:szCs w:val="136"/>
                              </w:rPr>
                            </w:pPr>
                            <w:sdt>
                              <w:sdtPr>
                                <w:rPr>
                                  <w:color w:val="FFE9CA" w:themeColor="accent3" w:themeTint="33"/>
                                  <w:sz w:val="96"/>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EndPr/>
                              <w:sdtContent>
                                <w:r w:rsidR="00E505A6">
                                  <w:rPr>
                                    <w:color w:val="FFE9CA" w:themeColor="accent3" w:themeTint="33"/>
                                    <w:sz w:val="96"/>
                                    <w:szCs w:val="136"/>
                                  </w:rPr>
                                  <w:t>Operadores y orden de factores</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9pt;margin-top:619.7pt;width:603.8pt;height:14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" filled="f" stroked="f">
                <v:textbox>
                  <w:txbxContent>
                    <w:p w:rsidR="00C001DA" w:rsidRPr="00AA7A46" w:rsidRDefault="003E24FB" w:rsidP="00AB4BE4">
                      <w:pPr>
                        <w:jc w:val="right"/>
                        <w:rPr>
                          <w:color w:val="FFE9CA" w:themeColor="accent3" w:themeTint="33"/>
                          <w:sz w:val="96"/>
                          <w:szCs w:val="136"/>
                        </w:rPr>
                      </w:pPr>
                      <w:sdt>
                        <w:sdtPr>
                          <w:rPr>
                            <w:color w:val="FFE9CA" w:themeColor="accent3" w:themeTint="33"/>
                            <w:sz w:val="96"/>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EndPr/>
                        <w:sdtContent>
                          <w:r w:rsidR="00E505A6">
                            <w:rPr>
                              <w:color w:val="FFE9CA" w:themeColor="accent3" w:themeTint="33"/>
                              <w:sz w:val="96"/>
                              <w:szCs w:val="136"/>
                            </w:rPr>
                            <w:t>Operadores y orden de factores</w:t>
                          </w:r>
                        </w:sdtContent>
                      </w:sdt>
                    </w:p>
                  </w:txbxContent>
                </v:textbox>
              </v:shape>
            </w:pict>
          </mc:Fallback>
        </mc:AlternateContent>
      </w:r>
      <w:r>
        <w:rPr>
          <w:noProof/>
          <w:lang w:val="es-MX" w:eastAsia="es-MX"/>
        </w:rPr>
        <mc:AlternateContent>
          <mc:Choice Requires="wps">
            <w:drawing>
              <wp:anchor distT="0" distB="0" distL="114300" distR="114300" simplePos="0" relativeHeight="251723264" behindDoc="0" locked="0" layoutInCell="1" allowOverlap="1">
                <wp:simplePos x="0" y="0"/>
                <wp:positionH relativeFrom="column">
                  <wp:posOffset>1527810</wp:posOffset>
                </wp:positionH>
                <wp:positionV relativeFrom="paragraph">
                  <wp:posOffset>9215755</wp:posOffset>
                </wp:positionV>
                <wp:extent cx="5197475" cy="360045"/>
                <wp:effectExtent l="0" t="0" r="0" b="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4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DDDDDD" w:themeColor="background2"/>
                                <w:sz w:val="36"/>
                              </w:rPr>
                              <w:alias w:val="Asunto"/>
                              <w:id w:val="1102382096"/>
                              <w:showingPlcHdr/>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56665E" w:rsidP="00576B14">
                                <w:pPr>
                                  <w:ind w:left="426"/>
                                  <w:jc w:val="right"/>
                                  <w:rPr>
                                    <w:color w:val="DDDDDD" w:themeColor="background2"/>
                                    <w:sz w:val="28"/>
                                  </w:rPr>
                                </w:pPr>
                                <w:r>
                                  <w:rPr>
                                    <w:color w:val="DDDDDD" w:themeColor="background2"/>
                                    <w:sz w:val="36"/>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20.3pt;margin-top:725.65pt;width:409.25pt;height:28.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2kX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" filled="f" stroked="f">
                <v:textbox>
                  <w:txbxContent>
                    <w:sdt>
                      <w:sdtPr>
                        <w:rPr>
                          <w:color w:val="DDDDDD" w:themeColor="background2"/>
                          <w:sz w:val="36"/>
                        </w:rPr>
                        <w:alias w:val="Asunto"/>
                        <w:id w:val="1102382096"/>
                        <w:showingPlcHdr/>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56665E" w:rsidP="00576B14">
                          <w:pPr>
                            <w:ind w:left="426"/>
                            <w:jc w:val="right"/>
                            <w:rPr>
                              <w:color w:val="DDDDDD" w:themeColor="background2"/>
                              <w:sz w:val="28"/>
                            </w:rPr>
                          </w:pPr>
                          <w:r>
                            <w:rPr>
                              <w:color w:val="DDDDDD" w:themeColor="background2"/>
                              <w:sz w:val="36"/>
                            </w:rPr>
                            <w:t xml:space="preserve">     </w:t>
                          </w:r>
                        </w:p>
                      </w:sdtContent>
                    </w:sdt>
                  </w:txbxContent>
                </v:textbox>
              </v:shape>
            </w:pict>
          </mc:Fallback>
        </mc:AlternateContent>
      </w:r>
      <w:r>
        <w:rPr>
          <w:noProof/>
          <w:lang w:val="es-MX" w:eastAsia="es-MX"/>
        </w:rPr>
        <mc:AlternateContent>
          <mc:Choice Requires="wps">
            <w:drawing>
              <wp:anchor distT="0" distB="0" distL="114300" distR="114300" simplePos="0" relativeHeight="251646464" behindDoc="0" locked="0" layoutInCell="1" allowOverlap="1">
                <wp:simplePos x="0" y="0"/>
                <wp:positionH relativeFrom="column">
                  <wp:posOffset>-431165</wp:posOffset>
                </wp:positionH>
                <wp:positionV relativeFrom="paragraph">
                  <wp:posOffset>5892165</wp:posOffset>
                </wp:positionV>
                <wp:extent cx="7242175" cy="336550"/>
                <wp:effectExtent l="0" t="0" r="0" b="0"/>
                <wp:wrapNone/>
                <wp:docPr id="5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AA7A46" w:rsidRDefault="003E24FB"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6-10-07T00:00:00Z">
                                  <w:dateFormat w:val="dd/MM/yyyy"/>
                                  <w:lid w:val="es-AR"/>
                                  <w:storeMappedDataAs w:val="dateTime"/>
                                  <w:calendar w:val="gregorian"/>
                                </w:date>
                              </w:sdtPr>
                              <w:sdtEndPr/>
                              <w:sdtContent>
                                <w:r w:rsidR="00E505A6">
                                  <w:rPr>
                                    <w:color w:val="D9D9D9" w:themeColor="background1" w:themeShade="D9"/>
                                    <w:sz w:val="32"/>
                                  </w:rPr>
                                  <w:t>07</w:t>
                                </w:r>
                                <w:r w:rsidR="0056665E">
                                  <w:rPr>
                                    <w:color w:val="D9D9D9" w:themeColor="background1" w:themeShade="D9"/>
                                    <w:sz w:val="32"/>
                                  </w:rPr>
                                  <w:t>/10/2016</w:t>
                                </w:r>
                              </w:sdtContent>
                            </w:sdt>
                          </w:p>
                          <w:p w:rsidR="00C001DA" w:rsidRPr="00576B14" w:rsidRDefault="00C001DA"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margin-left:-33.95pt;margin-top:463.95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" filled="f" stroked="f">
                <v:textbox>
                  <w:txbxContent>
                    <w:p w:rsidR="00C001DA" w:rsidRPr="00AA7A46" w:rsidRDefault="003E24FB"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6-10-07T00:00:00Z">
                            <w:dateFormat w:val="dd/MM/yyyy"/>
                            <w:lid w:val="es-AR"/>
                            <w:storeMappedDataAs w:val="dateTime"/>
                            <w:calendar w:val="gregorian"/>
                          </w:date>
                        </w:sdtPr>
                        <w:sdtEndPr/>
                        <w:sdtContent>
                          <w:r w:rsidR="00E505A6">
                            <w:rPr>
                              <w:color w:val="D9D9D9" w:themeColor="background1" w:themeShade="D9"/>
                              <w:sz w:val="32"/>
                            </w:rPr>
                            <w:t>07</w:t>
                          </w:r>
                          <w:r w:rsidR="0056665E">
                            <w:rPr>
                              <w:color w:val="D9D9D9" w:themeColor="background1" w:themeShade="D9"/>
                              <w:sz w:val="32"/>
                            </w:rPr>
                            <w:t>/10/2016</w:t>
                          </w:r>
                        </w:sdtContent>
                      </w:sdt>
                    </w:p>
                    <w:p w:rsidR="00C001DA" w:rsidRPr="00576B14" w:rsidRDefault="00C001DA" w:rsidP="00576B14">
                      <w:pPr>
                        <w:ind w:right="47"/>
                        <w:jc w:val="right"/>
                        <w:rPr>
                          <w:color w:val="D9D9D9" w:themeColor="background1" w:themeShade="D9"/>
                          <w:sz w:val="4"/>
                        </w:rPr>
                      </w:pPr>
                    </w:p>
                  </w:txbxContent>
                </v:textbox>
              </v:rect>
            </w:pict>
          </mc:Fallback>
        </mc:AlternateContent>
      </w:r>
      <w:r>
        <w:rPr>
          <w:noProof/>
          <w:lang w:val="es-MX" w:eastAsia="es-MX"/>
        </w:rPr>
        <mc:AlternateContent>
          <mc:Choice Requires="wps">
            <w:drawing>
              <wp:anchor distT="0" distB="0" distL="114300" distR="114300" simplePos="0" relativeHeight="251660800" behindDoc="0" locked="0" layoutInCell="1" allowOverlap="1">
                <wp:simplePos x="0" y="0"/>
                <wp:positionH relativeFrom="column">
                  <wp:posOffset>-417830</wp:posOffset>
                </wp:positionH>
                <wp:positionV relativeFrom="paragraph">
                  <wp:posOffset>6229985</wp:posOffset>
                </wp:positionV>
                <wp:extent cx="7506970" cy="408940"/>
                <wp:effectExtent l="0" t="0" r="0" b="0"/>
                <wp:wrapNone/>
                <wp:docPr id="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AA7A46" w:rsidRDefault="003E24FB"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665E">
                                  <w:rPr>
                                    <w:color w:val="595959" w:themeColor="text1" w:themeTint="A6"/>
                                    <w:sz w:val="36"/>
                                  </w:rPr>
                                  <w:t>Andrei</w:t>
                                </w:r>
                                <w:proofErr w:type="spellEnd"/>
                                <w:r w:rsidR="0056665E">
                                  <w:rPr>
                                    <w:color w:val="595959" w:themeColor="text1" w:themeTint="A6"/>
                                    <w:sz w:val="36"/>
                                  </w:rPr>
                                  <w:t xml:space="preserve"> García</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2.9pt;margin-top:490.55pt;width:591.1pt;height:32.2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" filled="f" stroked="f">
                <v:textbox>
                  <w:txbxContent>
                    <w:p w:rsidR="00C001DA" w:rsidRPr="00AA7A46" w:rsidRDefault="003E24FB"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665E">
                            <w:rPr>
                              <w:color w:val="595959" w:themeColor="text1" w:themeTint="A6"/>
                              <w:sz w:val="36"/>
                            </w:rPr>
                            <w:t>Andrei</w:t>
                          </w:r>
                          <w:proofErr w:type="spellEnd"/>
                          <w:r w:rsidR="0056665E">
                            <w:rPr>
                              <w:color w:val="595959" w:themeColor="text1" w:themeTint="A6"/>
                              <w:sz w:val="36"/>
                            </w:rPr>
                            <w:t xml:space="preserve"> García</w:t>
                          </w:r>
                        </w:sdtContent>
                      </w:sdt>
                    </w:p>
                  </w:txbxContent>
                </v:textbox>
              </v:shape>
            </w:pict>
          </mc:Fallback>
        </mc:AlternateContent>
      </w:r>
      <w:r w:rsidR="00AA7A46" w:rsidRPr="00E42FC7">
        <w:rPr>
          <w:noProof/>
          <w:lang w:val="es-MX" w:eastAsia="es-MX"/>
        </w:rPr>
        <w:drawing>
          <wp:anchor distT="0" distB="0" distL="114300" distR="114300" simplePos="0" relativeHeight="251737600" behindDoc="1" locked="0" layoutInCell="1" allowOverlap="1">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9"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MX" w:eastAsia="es-MX"/>
        </w:rPr>
        <mc:AlternateContent>
          <mc:Choice Requires="wps">
            <w:drawing>
              <wp:anchor distT="0" distB="0" distL="114300" distR="114300" simplePos="0" relativeHeight="251585018" behindDoc="1" locked="0" layoutInCell="1" allowOverlap="1">
                <wp:simplePos x="0" y="0"/>
                <wp:positionH relativeFrom="column">
                  <wp:posOffset>-707390</wp:posOffset>
                </wp:positionH>
                <wp:positionV relativeFrom="paragraph">
                  <wp:posOffset>-925195</wp:posOffset>
                </wp:positionV>
                <wp:extent cx="7602220" cy="10683875"/>
                <wp:effectExtent l="0" t="0" r="0" b="0"/>
                <wp:wrapNone/>
                <wp:docPr id="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2220" cy="1068387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BC08"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" fillcolor="#f69200 [3206]" stroked="f" strokeweight="2pt">
                <v:path arrowok="t"/>
              </v:rect>
            </w:pict>
          </mc:Fallback>
        </mc:AlternateContent>
      </w:r>
      <w:r>
        <w:rPr>
          <w:noProof/>
          <w:color w:val="FFFFFF" w:themeColor="background1"/>
          <w:lang w:val="es-MX" w:eastAsia="es-MX"/>
        </w:rPr>
        <mc:AlternateContent>
          <mc:Choice Requires="wps">
            <w:drawing>
              <wp:anchor distT="0" distB="0" distL="114300" distR="114300" simplePos="0" relativeHeight="251593216" behindDoc="0" locked="0" layoutInCell="1" allowOverlap="1">
                <wp:simplePos x="0" y="0"/>
                <wp:positionH relativeFrom="column">
                  <wp:posOffset>7156450</wp:posOffset>
                </wp:positionH>
                <wp:positionV relativeFrom="paragraph">
                  <wp:posOffset>4732655</wp:posOffset>
                </wp:positionV>
                <wp:extent cx="2934335" cy="286385"/>
                <wp:effectExtent l="0" t="0" r="0" b="0"/>
                <wp:wrapNone/>
                <wp:docPr id="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487322" w:rsidRDefault="007A2B93" w:rsidP="00613AEA">
                            <w:pPr>
                              <w:rPr>
                                <w:i/>
                                <w:color w:val="808080" w:themeColor="background1" w:themeShade="80"/>
                                <w:sz w:val="28"/>
                              </w:rPr>
                            </w:pPr>
                            <w:r w:rsidRPr="00487322">
                              <w:rPr>
                                <w:i/>
                                <w:color w:val="808080" w:themeColor="background1" w:themeShade="80"/>
                                <w:sz w:val="28"/>
                              </w:rPr>
                              <w:fldChar w:fldCharType="begin"/>
                            </w:r>
                            <w:r w:rsidR="00C001D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E505A6">
                              <w:rPr>
                                <w:i/>
                                <w:noProof/>
                                <w:color w:val="808080" w:themeColor="background1" w:themeShade="80"/>
                                <w:sz w:val="28"/>
                              </w:rPr>
                              <w:t>2016</w:t>
                            </w:r>
                            <w:r w:rsidRPr="00487322">
                              <w:rPr>
                                <w:i/>
                                <w:color w:val="808080" w:themeColor="background1" w:themeShade="80"/>
                                <w:sz w:val="28"/>
                              </w:rPr>
                              <w:fldChar w:fldCharType="end"/>
                            </w:r>
                          </w:p>
                          <w:p w:rsidR="00C001DA" w:rsidRPr="00613AEA" w:rsidRDefault="00C001DA"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DUuQIAAME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iI4DU&#10;uQIAAMEFAAAOAAAAAAAAAAAAAAAAAC4CAABkcnMvZTJvRG9jLnhtbFBLAQItABQABgAIAAAAIQBU&#10;I1dY4AAAAA0BAAAPAAAAAAAAAAAAAAAAABMFAABkcnMvZG93bnJldi54bWxQSwUGAAAAAAQABADz&#10;AAAAIAYAAAAA&#10;" filled="f" stroked="f">
                <v:textbox>
                  <w:txbxContent>
                    <w:p w:rsidR="00C001DA" w:rsidRPr="00487322" w:rsidRDefault="007A2B93" w:rsidP="00613AEA">
                      <w:pPr>
                        <w:rPr>
                          <w:i/>
                          <w:color w:val="808080" w:themeColor="background1" w:themeShade="80"/>
                          <w:sz w:val="28"/>
                        </w:rPr>
                      </w:pPr>
                      <w:r w:rsidRPr="00487322">
                        <w:rPr>
                          <w:i/>
                          <w:color w:val="808080" w:themeColor="background1" w:themeShade="80"/>
                          <w:sz w:val="28"/>
                        </w:rPr>
                        <w:fldChar w:fldCharType="begin"/>
                      </w:r>
                      <w:r w:rsidR="00C001D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E505A6">
                        <w:rPr>
                          <w:i/>
                          <w:noProof/>
                          <w:color w:val="808080" w:themeColor="background1" w:themeShade="80"/>
                          <w:sz w:val="28"/>
                        </w:rPr>
                        <w:t>2016</w:t>
                      </w:r>
                      <w:r w:rsidRPr="00487322">
                        <w:rPr>
                          <w:i/>
                          <w:color w:val="808080" w:themeColor="background1" w:themeShade="80"/>
                          <w:sz w:val="28"/>
                        </w:rPr>
                        <w:fldChar w:fldCharType="end"/>
                      </w:r>
                    </w:p>
                    <w:p w:rsidR="00C001DA" w:rsidRPr="00613AEA" w:rsidRDefault="00C001DA" w:rsidP="00613AEA">
                      <w:pPr>
                        <w:rPr>
                          <w:b/>
                          <w:i/>
                          <w:color w:val="D9D9D9" w:themeColor="background1" w:themeShade="D9"/>
                        </w:rPr>
                      </w:pPr>
                    </w:p>
                  </w:txbxContent>
                </v:textbox>
              </v:shape>
            </w:pict>
          </mc:Fallback>
        </mc:AlternateContent>
      </w:r>
      <w:r>
        <w:rPr>
          <w:noProof/>
          <w:lang w:val="es-MX" w:eastAsia="es-MX"/>
        </w:rPr>
        <mc:AlternateContent>
          <mc:Choice Requires="wps">
            <w:drawing>
              <wp:inline distT="0" distB="0" distL="0" distR="0">
                <wp:extent cx="315595" cy="315595"/>
                <wp:effectExtent l="0" t="0" r="635" b="0"/>
                <wp:docPr id="5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EECBA"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hYsAIAALg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BTUfhYsAIAALg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7652F2" w:rsidRDefault="00E505A6" w:rsidP="008730DC">
      <w:pPr>
        <w:pStyle w:val="Ttulo1"/>
        <w:numPr>
          <w:ilvl w:val="0"/>
          <w:numId w:val="4"/>
        </w:numPr>
      </w:pPr>
      <w:r>
        <w:lastRenderedPageBreak/>
        <w:t>Operadores lógicos</w:t>
      </w:r>
    </w:p>
    <w:tbl>
      <w:tblPr>
        <w:tblW w:w="12360" w:type="dxa"/>
        <w:shd w:val="clear" w:color="auto" w:fill="F2F2F2"/>
        <w:tblCellMar>
          <w:top w:w="15" w:type="dxa"/>
          <w:left w:w="15" w:type="dxa"/>
          <w:bottom w:w="15" w:type="dxa"/>
          <w:right w:w="15" w:type="dxa"/>
        </w:tblCellMar>
        <w:tblLook w:val="04A0" w:firstRow="1" w:lastRow="0" w:firstColumn="1" w:lastColumn="0" w:noHBand="0" w:noVBand="1"/>
      </w:tblPr>
      <w:tblGrid>
        <w:gridCol w:w="1884"/>
        <w:gridCol w:w="3120"/>
        <w:gridCol w:w="7356"/>
      </w:tblGrid>
      <w:tr w:rsidR="00E505A6" w:rsidRPr="00E505A6" w:rsidTr="00E505A6">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$a and $b</w:t>
            </w:r>
          </w:p>
        </w:tc>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And (y)</w:t>
            </w:r>
          </w:p>
        </w:tc>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 si tanto </w:t>
            </w:r>
            <w:r w:rsidRPr="00E505A6">
              <w:rPr>
                <w:rFonts w:ascii="Helvetica" w:eastAsia="Times New Roman" w:hAnsi="Helvetica" w:cs="Helvetica"/>
                <w:i/>
                <w:iCs/>
                <w:color w:val="333333"/>
                <w:sz w:val="24"/>
                <w:szCs w:val="24"/>
                <w:lang w:val="es-MX" w:eastAsia="es-MX"/>
              </w:rPr>
              <w:t>$a</w:t>
            </w:r>
            <w:r w:rsidRPr="00E505A6">
              <w:rPr>
                <w:rFonts w:ascii="Helvetica" w:eastAsia="Times New Roman" w:hAnsi="Helvetica" w:cs="Helvetica"/>
                <w:color w:val="333333"/>
                <w:sz w:val="24"/>
                <w:szCs w:val="24"/>
                <w:lang w:val="es-MX" w:eastAsia="es-MX"/>
              </w:rPr>
              <w:t> como </w:t>
            </w:r>
            <w:r w:rsidRPr="00E505A6">
              <w:rPr>
                <w:rFonts w:ascii="Helvetica" w:eastAsia="Times New Roman" w:hAnsi="Helvetica" w:cs="Helvetica"/>
                <w:i/>
                <w:iCs/>
                <w:color w:val="333333"/>
                <w:sz w:val="24"/>
                <w:szCs w:val="24"/>
                <w:lang w:val="es-MX" w:eastAsia="es-MX"/>
              </w:rPr>
              <w:t>$b</w:t>
            </w:r>
            <w:r w:rsidRPr="00E505A6">
              <w:rPr>
                <w:rFonts w:ascii="Helvetica" w:eastAsia="Times New Roman" w:hAnsi="Helvetica" w:cs="Helvetica"/>
                <w:color w:val="333333"/>
                <w:sz w:val="24"/>
                <w:szCs w:val="24"/>
                <w:lang w:val="es-MX" w:eastAsia="es-MX"/>
              </w:rPr>
              <w:t> son </w:t>
            </w: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w:t>
            </w:r>
          </w:p>
        </w:tc>
      </w:tr>
      <w:tr w:rsidR="00E505A6" w:rsidRPr="00E505A6" w:rsidTr="00E505A6">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 xml:space="preserve">$a </w:t>
            </w:r>
            <w:proofErr w:type="spellStart"/>
            <w:r w:rsidRPr="00E505A6">
              <w:rPr>
                <w:rFonts w:ascii="Helvetica" w:eastAsia="Times New Roman" w:hAnsi="Helvetica" w:cs="Helvetica"/>
                <w:color w:val="333333"/>
                <w:sz w:val="24"/>
                <w:szCs w:val="24"/>
                <w:lang w:val="es-MX" w:eastAsia="es-MX"/>
              </w:rPr>
              <w:t>or</w:t>
            </w:r>
            <w:proofErr w:type="spellEnd"/>
            <w:r w:rsidRPr="00E505A6">
              <w:rPr>
                <w:rFonts w:ascii="Helvetica" w:eastAsia="Times New Roman" w:hAnsi="Helvetica" w:cs="Helvetica"/>
                <w:color w:val="333333"/>
                <w:sz w:val="24"/>
                <w:szCs w:val="24"/>
                <w:lang w:val="es-MX" w:eastAsia="es-MX"/>
              </w:rPr>
              <w:t xml:space="preserve"> $b</w:t>
            </w:r>
          </w:p>
        </w:tc>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proofErr w:type="spellStart"/>
            <w:r w:rsidRPr="00E505A6">
              <w:rPr>
                <w:rFonts w:ascii="Helvetica" w:eastAsia="Times New Roman" w:hAnsi="Helvetica" w:cs="Helvetica"/>
                <w:color w:val="333333"/>
                <w:sz w:val="24"/>
                <w:szCs w:val="24"/>
                <w:lang w:val="es-MX" w:eastAsia="es-MX"/>
              </w:rPr>
              <w:t>Or</w:t>
            </w:r>
            <w:proofErr w:type="spellEnd"/>
            <w:r w:rsidRPr="00E505A6">
              <w:rPr>
                <w:rFonts w:ascii="Helvetica" w:eastAsia="Times New Roman" w:hAnsi="Helvetica" w:cs="Helvetica"/>
                <w:color w:val="333333"/>
                <w:sz w:val="24"/>
                <w:szCs w:val="24"/>
                <w:lang w:val="es-MX" w:eastAsia="es-MX"/>
              </w:rPr>
              <w:t xml:space="preserve"> (o inclusivo)</w:t>
            </w:r>
          </w:p>
        </w:tc>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 si cualquiera de </w:t>
            </w:r>
            <w:r w:rsidRPr="00E505A6">
              <w:rPr>
                <w:rFonts w:ascii="Helvetica" w:eastAsia="Times New Roman" w:hAnsi="Helvetica" w:cs="Helvetica"/>
                <w:i/>
                <w:iCs/>
                <w:color w:val="333333"/>
                <w:sz w:val="24"/>
                <w:szCs w:val="24"/>
                <w:lang w:val="es-MX" w:eastAsia="es-MX"/>
              </w:rPr>
              <w:t>$a</w:t>
            </w:r>
            <w:r w:rsidRPr="00E505A6">
              <w:rPr>
                <w:rFonts w:ascii="Helvetica" w:eastAsia="Times New Roman" w:hAnsi="Helvetica" w:cs="Helvetica"/>
                <w:color w:val="333333"/>
                <w:sz w:val="24"/>
                <w:szCs w:val="24"/>
                <w:lang w:val="es-MX" w:eastAsia="es-MX"/>
              </w:rPr>
              <w:t> o </w:t>
            </w:r>
            <w:r w:rsidRPr="00E505A6">
              <w:rPr>
                <w:rFonts w:ascii="Helvetica" w:eastAsia="Times New Roman" w:hAnsi="Helvetica" w:cs="Helvetica"/>
                <w:i/>
                <w:iCs/>
                <w:color w:val="333333"/>
                <w:sz w:val="24"/>
                <w:szCs w:val="24"/>
                <w:lang w:val="es-MX" w:eastAsia="es-MX"/>
              </w:rPr>
              <w:t>$b</w:t>
            </w:r>
            <w:r w:rsidRPr="00E505A6">
              <w:rPr>
                <w:rFonts w:ascii="Helvetica" w:eastAsia="Times New Roman" w:hAnsi="Helvetica" w:cs="Helvetica"/>
                <w:color w:val="333333"/>
                <w:sz w:val="24"/>
                <w:szCs w:val="24"/>
                <w:lang w:val="es-MX" w:eastAsia="es-MX"/>
              </w:rPr>
              <w:t> es </w:t>
            </w: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w:t>
            </w:r>
          </w:p>
        </w:tc>
      </w:tr>
      <w:tr w:rsidR="00E505A6" w:rsidRPr="00E505A6" w:rsidTr="00E505A6">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 xml:space="preserve">$a </w:t>
            </w:r>
            <w:proofErr w:type="spellStart"/>
            <w:r w:rsidRPr="00E505A6">
              <w:rPr>
                <w:rFonts w:ascii="Helvetica" w:eastAsia="Times New Roman" w:hAnsi="Helvetica" w:cs="Helvetica"/>
                <w:color w:val="333333"/>
                <w:sz w:val="24"/>
                <w:szCs w:val="24"/>
                <w:lang w:val="es-MX" w:eastAsia="es-MX"/>
              </w:rPr>
              <w:t>xor</w:t>
            </w:r>
            <w:proofErr w:type="spellEnd"/>
            <w:r w:rsidRPr="00E505A6">
              <w:rPr>
                <w:rFonts w:ascii="Helvetica" w:eastAsia="Times New Roman" w:hAnsi="Helvetica" w:cs="Helvetica"/>
                <w:color w:val="333333"/>
                <w:sz w:val="24"/>
                <w:szCs w:val="24"/>
                <w:lang w:val="es-MX" w:eastAsia="es-MX"/>
              </w:rPr>
              <w:t xml:space="preserve"> $b</w:t>
            </w:r>
          </w:p>
        </w:tc>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proofErr w:type="spellStart"/>
            <w:r w:rsidRPr="00E505A6">
              <w:rPr>
                <w:rFonts w:ascii="Helvetica" w:eastAsia="Times New Roman" w:hAnsi="Helvetica" w:cs="Helvetica"/>
                <w:color w:val="333333"/>
                <w:sz w:val="24"/>
                <w:szCs w:val="24"/>
                <w:lang w:val="es-MX" w:eastAsia="es-MX"/>
              </w:rPr>
              <w:t>Xor</w:t>
            </w:r>
            <w:proofErr w:type="spellEnd"/>
            <w:r w:rsidRPr="00E505A6">
              <w:rPr>
                <w:rFonts w:ascii="Helvetica" w:eastAsia="Times New Roman" w:hAnsi="Helvetica" w:cs="Helvetica"/>
                <w:color w:val="333333"/>
                <w:sz w:val="24"/>
                <w:szCs w:val="24"/>
                <w:lang w:val="es-MX" w:eastAsia="es-MX"/>
              </w:rPr>
              <w:t xml:space="preserve"> (o exclusivo)</w:t>
            </w:r>
          </w:p>
        </w:tc>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 si </w:t>
            </w:r>
            <w:r w:rsidRPr="00E505A6">
              <w:rPr>
                <w:rFonts w:ascii="Helvetica" w:eastAsia="Times New Roman" w:hAnsi="Helvetica" w:cs="Helvetica"/>
                <w:i/>
                <w:iCs/>
                <w:color w:val="333333"/>
                <w:sz w:val="24"/>
                <w:szCs w:val="24"/>
                <w:lang w:val="es-MX" w:eastAsia="es-MX"/>
              </w:rPr>
              <w:t>$a</w:t>
            </w:r>
            <w:r w:rsidRPr="00E505A6">
              <w:rPr>
                <w:rFonts w:ascii="Helvetica" w:eastAsia="Times New Roman" w:hAnsi="Helvetica" w:cs="Helvetica"/>
                <w:color w:val="333333"/>
                <w:sz w:val="24"/>
                <w:szCs w:val="24"/>
                <w:lang w:val="es-MX" w:eastAsia="es-MX"/>
              </w:rPr>
              <w:t> o </w:t>
            </w:r>
            <w:r w:rsidRPr="00E505A6">
              <w:rPr>
                <w:rFonts w:ascii="Helvetica" w:eastAsia="Times New Roman" w:hAnsi="Helvetica" w:cs="Helvetica"/>
                <w:i/>
                <w:iCs/>
                <w:color w:val="333333"/>
                <w:sz w:val="24"/>
                <w:szCs w:val="24"/>
                <w:lang w:val="es-MX" w:eastAsia="es-MX"/>
              </w:rPr>
              <w:t>$b</w:t>
            </w:r>
            <w:r w:rsidRPr="00E505A6">
              <w:rPr>
                <w:rFonts w:ascii="Helvetica" w:eastAsia="Times New Roman" w:hAnsi="Helvetica" w:cs="Helvetica"/>
                <w:color w:val="333333"/>
                <w:sz w:val="24"/>
                <w:szCs w:val="24"/>
                <w:lang w:val="es-MX" w:eastAsia="es-MX"/>
              </w:rPr>
              <w:t> es </w:t>
            </w: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 pero no ambos.</w:t>
            </w:r>
          </w:p>
        </w:tc>
      </w:tr>
      <w:tr w:rsidR="00E505A6" w:rsidRPr="00E505A6" w:rsidTr="00E505A6">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 $a</w:t>
            </w:r>
          </w:p>
        </w:tc>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proofErr w:type="spellStart"/>
            <w:r w:rsidRPr="00E505A6">
              <w:rPr>
                <w:rFonts w:ascii="Helvetica" w:eastAsia="Times New Roman" w:hAnsi="Helvetica" w:cs="Helvetica"/>
                <w:color w:val="333333"/>
                <w:sz w:val="24"/>
                <w:szCs w:val="24"/>
                <w:lang w:val="es-MX" w:eastAsia="es-MX"/>
              </w:rPr>
              <w:t>Not</w:t>
            </w:r>
            <w:proofErr w:type="spellEnd"/>
            <w:r w:rsidRPr="00E505A6">
              <w:rPr>
                <w:rFonts w:ascii="Helvetica" w:eastAsia="Times New Roman" w:hAnsi="Helvetica" w:cs="Helvetica"/>
                <w:color w:val="333333"/>
                <w:sz w:val="24"/>
                <w:szCs w:val="24"/>
                <w:lang w:val="es-MX" w:eastAsia="es-MX"/>
              </w:rPr>
              <w:t xml:space="preserve"> (no)</w:t>
            </w:r>
          </w:p>
        </w:tc>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 si </w:t>
            </w:r>
            <w:r w:rsidRPr="00E505A6">
              <w:rPr>
                <w:rFonts w:ascii="Helvetica" w:eastAsia="Times New Roman" w:hAnsi="Helvetica" w:cs="Helvetica"/>
                <w:i/>
                <w:iCs/>
                <w:color w:val="333333"/>
                <w:sz w:val="24"/>
                <w:szCs w:val="24"/>
                <w:lang w:val="es-MX" w:eastAsia="es-MX"/>
              </w:rPr>
              <w:t>$a</w:t>
            </w:r>
            <w:r w:rsidRPr="00E505A6">
              <w:rPr>
                <w:rFonts w:ascii="Helvetica" w:eastAsia="Times New Roman" w:hAnsi="Helvetica" w:cs="Helvetica"/>
                <w:color w:val="333333"/>
                <w:sz w:val="24"/>
                <w:szCs w:val="24"/>
                <w:lang w:val="es-MX" w:eastAsia="es-MX"/>
              </w:rPr>
              <w:t> no es </w:t>
            </w: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w:t>
            </w:r>
          </w:p>
        </w:tc>
      </w:tr>
      <w:tr w:rsidR="00E505A6" w:rsidRPr="00E505A6" w:rsidTr="00E505A6">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$a &amp;&amp; $b</w:t>
            </w:r>
          </w:p>
        </w:tc>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And (y)</w:t>
            </w:r>
          </w:p>
        </w:tc>
        <w:tc>
          <w:tcPr>
            <w:tcW w:w="0" w:type="auto"/>
            <w:shd w:val="clear" w:color="auto" w:fill="FFFFFF"/>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 si tanto </w:t>
            </w:r>
            <w:r w:rsidRPr="00E505A6">
              <w:rPr>
                <w:rFonts w:ascii="Helvetica" w:eastAsia="Times New Roman" w:hAnsi="Helvetica" w:cs="Helvetica"/>
                <w:i/>
                <w:iCs/>
                <w:color w:val="333333"/>
                <w:sz w:val="24"/>
                <w:szCs w:val="24"/>
                <w:lang w:val="es-MX" w:eastAsia="es-MX"/>
              </w:rPr>
              <w:t>$a</w:t>
            </w:r>
            <w:r w:rsidRPr="00E505A6">
              <w:rPr>
                <w:rFonts w:ascii="Helvetica" w:eastAsia="Times New Roman" w:hAnsi="Helvetica" w:cs="Helvetica"/>
                <w:color w:val="333333"/>
                <w:sz w:val="24"/>
                <w:szCs w:val="24"/>
                <w:lang w:val="es-MX" w:eastAsia="es-MX"/>
              </w:rPr>
              <w:t> como </w:t>
            </w:r>
            <w:r w:rsidRPr="00E505A6">
              <w:rPr>
                <w:rFonts w:ascii="Helvetica" w:eastAsia="Times New Roman" w:hAnsi="Helvetica" w:cs="Helvetica"/>
                <w:i/>
                <w:iCs/>
                <w:color w:val="333333"/>
                <w:sz w:val="24"/>
                <w:szCs w:val="24"/>
                <w:lang w:val="es-MX" w:eastAsia="es-MX"/>
              </w:rPr>
              <w:t>$b</w:t>
            </w:r>
            <w:r w:rsidRPr="00E505A6">
              <w:rPr>
                <w:rFonts w:ascii="Helvetica" w:eastAsia="Times New Roman" w:hAnsi="Helvetica" w:cs="Helvetica"/>
                <w:color w:val="333333"/>
                <w:sz w:val="24"/>
                <w:szCs w:val="24"/>
                <w:lang w:val="es-MX" w:eastAsia="es-MX"/>
              </w:rPr>
              <w:t> son </w:t>
            </w: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w:t>
            </w:r>
          </w:p>
        </w:tc>
      </w:tr>
      <w:tr w:rsidR="00E505A6" w:rsidRPr="00E505A6" w:rsidTr="00E505A6">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Helvetica" w:eastAsia="Times New Roman" w:hAnsi="Helvetica" w:cs="Helvetica"/>
                <w:color w:val="333333"/>
                <w:sz w:val="24"/>
                <w:szCs w:val="24"/>
                <w:lang w:val="es-MX" w:eastAsia="es-MX"/>
              </w:rPr>
              <w:t>$a || $b</w:t>
            </w:r>
          </w:p>
        </w:tc>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proofErr w:type="spellStart"/>
            <w:r w:rsidRPr="00E505A6">
              <w:rPr>
                <w:rFonts w:ascii="Helvetica" w:eastAsia="Times New Roman" w:hAnsi="Helvetica" w:cs="Helvetica"/>
                <w:color w:val="333333"/>
                <w:sz w:val="24"/>
                <w:szCs w:val="24"/>
                <w:lang w:val="es-MX" w:eastAsia="es-MX"/>
              </w:rPr>
              <w:t>Or</w:t>
            </w:r>
            <w:proofErr w:type="spellEnd"/>
            <w:r w:rsidRPr="00E505A6">
              <w:rPr>
                <w:rFonts w:ascii="Helvetica" w:eastAsia="Times New Roman" w:hAnsi="Helvetica" w:cs="Helvetica"/>
                <w:color w:val="333333"/>
                <w:sz w:val="24"/>
                <w:szCs w:val="24"/>
                <w:lang w:val="es-MX" w:eastAsia="es-MX"/>
              </w:rPr>
              <w:t xml:space="preserve"> (o inclusivo)</w:t>
            </w:r>
          </w:p>
        </w:tc>
        <w:tc>
          <w:tcPr>
            <w:tcW w:w="0" w:type="auto"/>
            <w:shd w:val="clear" w:color="auto" w:fill="E6E6E6"/>
            <w:hideMark/>
          </w:tcPr>
          <w:p w:rsidR="00E505A6" w:rsidRPr="00E505A6" w:rsidRDefault="00E505A6" w:rsidP="00E505A6">
            <w:pPr>
              <w:spacing w:after="0" w:line="240" w:lineRule="auto"/>
              <w:rPr>
                <w:rFonts w:ascii="Helvetica" w:eastAsia="Times New Roman" w:hAnsi="Helvetica" w:cs="Helvetica"/>
                <w:color w:val="333333"/>
                <w:sz w:val="24"/>
                <w:szCs w:val="24"/>
                <w:lang w:val="es-MX" w:eastAsia="es-MX"/>
              </w:rPr>
            </w:pP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 si cualquiera de </w:t>
            </w:r>
            <w:r w:rsidRPr="00E505A6">
              <w:rPr>
                <w:rFonts w:ascii="Helvetica" w:eastAsia="Times New Roman" w:hAnsi="Helvetica" w:cs="Helvetica"/>
                <w:i/>
                <w:iCs/>
                <w:color w:val="333333"/>
                <w:sz w:val="24"/>
                <w:szCs w:val="24"/>
                <w:lang w:val="es-MX" w:eastAsia="es-MX"/>
              </w:rPr>
              <w:t>$a</w:t>
            </w:r>
            <w:r w:rsidRPr="00E505A6">
              <w:rPr>
                <w:rFonts w:ascii="Helvetica" w:eastAsia="Times New Roman" w:hAnsi="Helvetica" w:cs="Helvetica"/>
                <w:color w:val="333333"/>
                <w:sz w:val="24"/>
                <w:szCs w:val="24"/>
                <w:lang w:val="es-MX" w:eastAsia="es-MX"/>
              </w:rPr>
              <w:t> o </w:t>
            </w:r>
            <w:r w:rsidRPr="00E505A6">
              <w:rPr>
                <w:rFonts w:ascii="Helvetica" w:eastAsia="Times New Roman" w:hAnsi="Helvetica" w:cs="Helvetica"/>
                <w:i/>
                <w:iCs/>
                <w:color w:val="333333"/>
                <w:sz w:val="24"/>
                <w:szCs w:val="24"/>
                <w:lang w:val="es-MX" w:eastAsia="es-MX"/>
              </w:rPr>
              <w:t>$b</w:t>
            </w:r>
            <w:r w:rsidRPr="00E505A6">
              <w:rPr>
                <w:rFonts w:ascii="Helvetica" w:eastAsia="Times New Roman" w:hAnsi="Helvetica" w:cs="Helvetica"/>
                <w:color w:val="333333"/>
                <w:sz w:val="24"/>
                <w:szCs w:val="24"/>
                <w:lang w:val="es-MX" w:eastAsia="es-MX"/>
              </w:rPr>
              <w:t> es </w:t>
            </w:r>
            <w:r w:rsidRPr="00E505A6">
              <w:rPr>
                <w:rFonts w:ascii="Courier New" w:eastAsia="Times New Roman" w:hAnsi="Courier New" w:cs="Courier New"/>
                <w:b/>
                <w:bCs/>
                <w:color w:val="333333"/>
                <w:sz w:val="20"/>
                <w:szCs w:val="20"/>
                <w:lang w:val="es-MX" w:eastAsia="es-MX"/>
              </w:rPr>
              <w:t>TRUE</w:t>
            </w:r>
            <w:r w:rsidRPr="00E505A6">
              <w:rPr>
                <w:rFonts w:ascii="Helvetica" w:eastAsia="Times New Roman" w:hAnsi="Helvetica" w:cs="Helvetica"/>
                <w:color w:val="333333"/>
                <w:sz w:val="24"/>
                <w:szCs w:val="24"/>
                <w:lang w:val="es-MX" w:eastAsia="es-MX"/>
              </w:rPr>
              <w:t>.</w:t>
            </w:r>
          </w:p>
        </w:tc>
      </w:tr>
    </w:tbl>
    <w:p w:rsidR="00E505A6" w:rsidRDefault="00E505A6" w:rsidP="00E505A6">
      <w:pPr>
        <w:rPr>
          <w:lang w:val="es-MX" w:eastAsia="es-AR"/>
        </w:rPr>
      </w:pPr>
    </w:p>
    <w:p w:rsidR="00E505A6" w:rsidRDefault="00E505A6" w:rsidP="00E505A6">
      <w:pPr>
        <w:pStyle w:val="Ttulo1"/>
        <w:numPr>
          <w:ilvl w:val="0"/>
          <w:numId w:val="4"/>
        </w:numPr>
        <w:rPr>
          <w:lang w:val="es-MX"/>
        </w:rPr>
      </w:pPr>
      <w:r>
        <w:rPr>
          <w:lang w:val="es-MX"/>
        </w:rPr>
        <w:t>Operadores de comparación</w:t>
      </w:r>
    </w:p>
    <w:tbl>
      <w:tblPr>
        <w:tblW w:w="12360" w:type="dxa"/>
        <w:shd w:val="clear" w:color="auto" w:fill="F2F2F2"/>
        <w:tblCellMar>
          <w:top w:w="15" w:type="dxa"/>
          <w:left w:w="15" w:type="dxa"/>
          <w:bottom w:w="15" w:type="dxa"/>
          <w:right w:w="15" w:type="dxa"/>
        </w:tblCellMar>
        <w:tblLook w:val="04A0" w:firstRow="1" w:lastRow="0" w:firstColumn="1" w:lastColumn="0" w:noHBand="0" w:noVBand="1"/>
      </w:tblPr>
      <w:tblGrid>
        <w:gridCol w:w="1313"/>
        <w:gridCol w:w="1612"/>
        <w:gridCol w:w="9435"/>
      </w:tblGrid>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Igual</w:t>
            </w:r>
          </w:p>
        </w:tc>
        <w:tc>
          <w:tcPr>
            <w:tcW w:w="0" w:type="auto"/>
            <w:shd w:val="clear" w:color="auto" w:fill="FFFFFF"/>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es igual a</w:t>
            </w:r>
            <w:r>
              <w:rPr>
                <w:rStyle w:val="apple-converted-space"/>
                <w:rFonts w:ascii="Helvetica" w:hAnsi="Helvetica" w:cs="Helvetica"/>
                <w:color w:val="333333"/>
              </w:rPr>
              <w:t> </w:t>
            </w:r>
            <w:r>
              <w:rPr>
                <w:rStyle w:val="VariableHTML"/>
                <w:rFonts w:ascii="Helvetica" w:hAnsi="Helvetica" w:cs="Helvetica"/>
                <w:color w:val="333333"/>
              </w:rPr>
              <w:t>$b</w:t>
            </w:r>
            <w:r>
              <w:rPr>
                <w:rStyle w:val="apple-converted-space"/>
                <w:rFonts w:ascii="Helvetica" w:hAnsi="Helvetica" w:cs="Helvetica"/>
                <w:color w:val="333333"/>
              </w:rPr>
              <w:t> </w:t>
            </w:r>
            <w:r>
              <w:rPr>
                <w:rFonts w:ascii="Helvetica" w:hAnsi="Helvetica" w:cs="Helvetica"/>
                <w:color w:val="333333"/>
              </w:rPr>
              <w:t>después de la manipulación de tipos.</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Idéntico</w:t>
            </w:r>
          </w:p>
        </w:tc>
        <w:tc>
          <w:tcPr>
            <w:tcW w:w="0" w:type="auto"/>
            <w:shd w:val="clear" w:color="auto" w:fill="E6E6E6"/>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es igual a</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 y son del mismo tipo.</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Diferente</w:t>
            </w:r>
          </w:p>
        </w:tc>
        <w:tc>
          <w:tcPr>
            <w:tcW w:w="0" w:type="auto"/>
            <w:shd w:val="clear" w:color="auto" w:fill="FFFFFF"/>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no es igual a</w:t>
            </w:r>
            <w:r>
              <w:rPr>
                <w:rStyle w:val="apple-converted-space"/>
                <w:rFonts w:ascii="Helvetica" w:hAnsi="Helvetica" w:cs="Helvetica"/>
                <w:color w:val="333333"/>
              </w:rPr>
              <w:t> </w:t>
            </w:r>
            <w:r>
              <w:rPr>
                <w:rStyle w:val="VariableHTML"/>
                <w:rFonts w:ascii="Helvetica" w:hAnsi="Helvetica" w:cs="Helvetica"/>
                <w:color w:val="333333"/>
              </w:rPr>
              <w:t>$b</w:t>
            </w:r>
            <w:r>
              <w:rPr>
                <w:rStyle w:val="apple-converted-space"/>
                <w:rFonts w:ascii="Helvetica" w:hAnsi="Helvetica" w:cs="Helvetica"/>
                <w:color w:val="333333"/>
              </w:rPr>
              <w:t> </w:t>
            </w:r>
            <w:r>
              <w:rPr>
                <w:rFonts w:ascii="Helvetica" w:hAnsi="Helvetica" w:cs="Helvetica"/>
                <w:color w:val="333333"/>
              </w:rPr>
              <w:t>después de la manipulación de tipos.</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 &lt;&gt;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Diferente</w:t>
            </w:r>
          </w:p>
        </w:tc>
        <w:tc>
          <w:tcPr>
            <w:tcW w:w="0" w:type="auto"/>
            <w:shd w:val="clear" w:color="auto" w:fill="E6E6E6"/>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no es igual a</w:t>
            </w:r>
            <w:r>
              <w:rPr>
                <w:rStyle w:val="apple-converted-space"/>
                <w:rFonts w:ascii="Helvetica" w:hAnsi="Helvetica" w:cs="Helvetica"/>
                <w:color w:val="333333"/>
              </w:rPr>
              <w:t> </w:t>
            </w:r>
            <w:r>
              <w:rPr>
                <w:rStyle w:val="VariableHTML"/>
                <w:rFonts w:ascii="Helvetica" w:hAnsi="Helvetica" w:cs="Helvetica"/>
                <w:color w:val="333333"/>
              </w:rPr>
              <w:t>$b</w:t>
            </w:r>
            <w:r>
              <w:rPr>
                <w:rStyle w:val="apple-converted-space"/>
                <w:rFonts w:ascii="Helvetica" w:hAnsi="Helvetica" w:cs="Helvetica"/>
                <w:color w:val="333333"/>
              </w:rPr>
              <w:t> </w:t>
            </w:r>
            <w:r>
              <w:rPr>
                <w:rFonts w:ascii="Helvetica" w:hAnsi="Helvetica" w:cs="Helvetica"/>
                <w:color w:val="333333"/>
              </w:rPr>
              <w:t>después de la manipulación de tipos.</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No idéntico</w:t>
            </w:r>
          </w:p>
        </w:tc>
        <w:tc>
          <w:tcPr>
            <w:tcW w:w="0" w:type="auto"/>
            <w:shd w:val="clear" w:color="auto" w:fill="FFFFFF"/>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no es igual a</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 o si no son del mismo tipo.</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 &lt;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Menor que</w:t>
            </w:r>
          </w:p>
        </w:tc>
        <w:tc>
          <w:tcPr>
            <w:tcW w:w="0" w:type="auto"/>
            <w:shd w:val="clear" w:color="auto" w:fill="E6E6E6"/>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es estrictamente menor que</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&gt;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Mayor que</w:t>
            </w:r>
          </w:p>
        </w:tc>
        <w:tc>
          <w:tcPr>
            <w:tcW w:w="0" w:type="auto"/>
            <w:shd w:val="clear" w:color="auto" w:fill="FFFFFF"/>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es estrictamente mayor que</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 &lt;=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Menor o igual que</w:t>
            </w:r>
          </w:p>
        </w:tc>
        <w:tc>
          <w:tcPr>
            <w:tcW w:w="0" w:type="auto"/>
            <w:shd w:val="clear" w:color="auto" w:fill="E6E6E6"/>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es menor o igual que</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&gt;=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Mayor o igual que</w:t>
            </w:r>
          </w:p>
        </w:tc>
        <w:tc>
          <w:tcPr>
            <w:tcW w:w="0" w:type="auto"/>
            <w:shd w:val="clear" w:color="auto" w:fill="FFFFFF"/>
            <w:hideMark/>
          </w:tcPr>
          <w:p w:rsidR="00E505A6" w:rsidRDefault="00E505A6">
            <w:pPr>
              <w:rPr>
                <w:rFonts w:ascii="Helvetica" w:hAnsi="Helvetica" w:cs="Helvetica"/>
                <w:color w:val="333333"/>
              </w:rPr>
            </w:pPr>
            <w:r>
              <w:rPr>
                <w:rStyle w:val="CdigoHTML"/>
                <w:rFonts w:eastAsiaTheme="minorEastAsia"/>
                <w:b/>
                <w:bCs/>
                <w:color w:val="333333"/>
              </w:rPr>
              <w:t>TRUE</w:t>
            </w:r>
            <w:r>
              <w:rPr>
                <w:rStyle w:val="apple-converted-space"/>
                <w:rFonts w:ascii="Helvetica" w:hAnsi="Helvetica" w:cs="Helvetica"/>
                <w:color w:val="333333"/>
              </w:rPr>
              <w:t> </w:t>
            </w:r>
            <w:r>
              <w:rPr>
                <w:rFonts w:ascii="Helvetica" w:hAnsi="Helvetica" w:cs="Helvetica"/>
                <w:color w:val="333333"/>
              </w:rPr>
              <w:t>si</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es mayor o igual que</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 &lt;=&gt;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Nave espacial</w:t>
            </w:r>
          </w:p>
        </w:tc>
        <w:tc>
          <w:tcPr>
            <w:tcW w:w="0" w:type="auto"/>
            <w:shd w:val="clear" w:color="auto" w:fill="E6E6E6"/>
            <w:hideMark/>
          </w:tcPr>
          <w:p w:rsidR="00E505A6" w:rsidRDefault="00E505A6" w:rsidP="00E505A6">
            <w:pPr>
              <w:rPr>
                <w:rFonts w:ascii="Helvetica" w:hAnsi="Helvetica" w:cs="Helvetica"/>
                <w:color w:val="333333"/>
              </w:rPr>
            </w:pPr>
            <w:r>
              <w:rPr>
                <w:rFonts w:ascii="Helvetica" w:hAnsi="Helvetica" w:cs="Helvetica"/>
                <w:color w:val="333333"/>
              </w:rPr>
              <w:t>Un</w:t>
            </w:r>
            <w:r>
              <w:rPr>
                <w:rStyle w:val="apple-converted-space"/>
                <w:rFonts w:ascii="Helvetica" w:hAnsi="Helvetica" w:cs="Helvetica"/>
                <w:color w:val="333333"/>
              </w:rPr>
              <w:t> </w:t>
            </w:r>
            <w:proofErr w:type="spellStart"/>
            <w:r>
              <w:rPr>
                <w:rStyle w:val="type"/>
                <w:rFonts w:ascii="Helvetica" w:hAnsi="Helvetica" w:cs="Helvetica"/>
                <w:color w:val="333333"/>
              </w:rPr>
              <w:fldChar w:fldCharType="begin"/>
            </w:r>
            <w:r>
              <w:rPr>
                <w:rStyle w:val="type"/>
                <w:rFonts w:ascii="Helvetica" w:hAnsi="Helvetica" w:cs="Helvetica"/>
                <w:color w:val="333333"/>
              </w:rPr>
              <w:instrText xml:space="preserve"> HYPERLINK "http://php.net/manual/es/language.types.integer.php" </w:instrText>
            </w:r>
            <w:r>
              <w:rPr>
                <w:rStyle w:val="type"/>
                <w:rFonts w:ascii="Helvetica" w:hAnsi="Helvetica" w:cs="Helvetica"/>
                <w:color w:val="333333"/>
              </w:rPr>
              <w:fldChar w:fldCharType="separate"/>
            </w:r>
            <w:r>
              <w:rPr>
                <w:rStyle w:val="Hipervnculo"/>
                <w:rFonts w:ascii="Helvetica" w:hAnsi="Helvetica" w:cs="Helvetica"/>
                <w:color w:val="336699"/>
              </w:rPr>
              <w:t>integer</w:t>
            </w:r>
            <w:proofErr w:type="spellEnd"/>
            <w:r>
              <w:rPr>
                <w:rStyle w:val="type"/>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menor que, igual a, o mayor que cero cuando</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es respectivamente menor que, igual a, o mayor que</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 xml:space="preserve">. </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w:t>
            </w:r>
            <w:proofErr w:type="gramStart"/>
            <w:r>
              <w:rPr>
                <w:rFonts w:ascii="Helvetica" w:hAnsi="Helvetica" w:cs="Helvetica"/>
                <w:color w:val="333333"/>
              </w:rPr>
              <w:t>a ??</w:t>
            </w:r>
            <w:proofErr w:type="gramEnd"/>
            <w:r>
              <w:rPr>
                <w:rFonts w:ascii="Helvetica" w:hAnsi="Helvetica" w:cs="Helvetica"/>
                <w:color w:val="333333"/>
              </w:rPr>
              <w:t xml:space="preserve"> $</w:t>
            </w:r>
            <w:proofErr w:type="gramStart"/>
            <w:r>
              <w:rPr>
                <w:rFonts w:ascii="Helvetica" w:hAnsi="Helvetica" w:cs="Helvetica"/>
                <w:color w:val="333333"/>
              </w:rPr>
              <w:t>b ??</w:t>
            </w:r>
            <w:proofErr w:type="gramEnd"/>
            <w:r>
              <w:rPr>
                <w:rFonts w:ascii="Helvetica" w:hAnsi="Helvetica" w:cs="Helvetica"/>
                <w:color w:val="333333"/>
              </w:rPr>
              <w:t xml:space="preserve"> $c</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 xml:space="preserve">Fusión de </w:t>
            </w:r>
            <w:proofErr w:type="spellStart"/>
            <w:r>
              <w:rPr>
                <w:rFonts w:ascii="Helvetica" w:hAnsi="Helvetica" w:cs="Helvetica"/>
                <w:color w:val="333333"/>
              </w:rPr>
              <w:t>null</w:t>
            </w:r>
            <w:proofErr w:type="spellEnd"/>
          </w:p>
        </w:tc>
        <w:tc>
          <w:tcPr>
            <w:tcW w:w="0" w:type="auto"/>
            <w:shd w:val="clear" w:color="auto" w:fill="FFFFFF"/>
            <w:hideMark/>
          </w:tcPr>
          <w:p w:rsidR="00E505A6" w:rsidRDefault="00E505A6" w:rsidP="00E505A6">
            <w:pPr>
              <w:rPr>
                <w:rFonts w:ascii="Helvetica" w:hAnsi="Helvetica" w:cs="Helvetica"/>
                <w:color w:val="333333"/>
              </w:rPr>
            </w:pPr>
            <w:r>
              <w:rPr>
                <w:rFonts w:ascii="Helvetica" w:hAnsi="Helvetica" w:cs="Helvetica"/>
                <w:color w:val="333333"/>
              </w:rPr>
              <w:t>El primer operando de izquierda a derecha que exista y no sea</w:t>
            </w:r>
            <w:r>
              <w:rPr>
                <w:rStyle w:val="apple-converted-space"/>
                <w:rFonts w:ascii="Helvetica" w:hAnsi="Helvetica" w:cs="Helvetica"/>
                <w:color w:val="333333"/>
              </w:rPr>
              <w:t> </w:t>
            </w:r>
            <w:r>
              <w:rPr>
                <w:rStyle w:val="CdigoHTML"/>
                <w:rFonts w:eastAsiaTheme="minorEastAsia"/>
                <w:b/>
                <w:bCs/>
                <w:color w:val="333333"/>
              </w:rPr>
              <w:t>NULL</w:t>
            </w:r>
            <w:r>
              <w:rPr>
                <w:rFonts w:ascii="Helvetica" w:hAnsi="Helvetica" w:cs="Helvetica"/>
                <w:color w:val="333333"/>
              </w:rPr>
              <w:t>.</w:t>
            </w:r>
            <w:r>
              <w:rPr>
                <w:rStyle w:val="apple-converted-space"/>
                <w:rFonts w:ascii="Helvetica" w:hAnsi="Helvetica" w:cs="Helvetica"/>
                <w:color w:val="333333"/>
              </w:rPr>
              <w:t> </w:t>
            </w:r>
            <w:r>
              <w:rPr>
                <w:rStyle w:val="CdigoHTML"/>
                <w:rFonts w:eastAsiaTheme="minorEastAsia"/>
                <w:b/>
                <w:bCs/>
                <w:color w:val="333333"/>
              </w:rPr>
              <w:t>NULL</w:t>
            </w:r>
            <w:r>
              <w:rPr>
                <w:rStyle w:val="apple-converted-space"/>
                <w:rFonts w:ascii="Helvetica" w:hAnsi="Helvetica" w:cs="Helvetica"/>
                <w:color w:val="333333"/>
              </w:rPr>
              <w:t> </w:t>
            </w:r>
            <w:r>
              <w:rPr>
                <w:rFonts w:ascii="Helvetica" w:hAnsi="Helvetica" w:cs="Helvetica"/>
                <w:color w:val="333333"/>
              </w:rPr>
              <w:t>si no hay valores definidos y no son</w:t>
            </w:r>
            <w:r>
              <w:rPr>
                <w:rStyle w:val="apple-converted-space"/>
                <w:rFonts w:ascii="Helvetica" w:hAnsi="Helvetica" w:cs="Helvetica"/>
                <w:color w:val="333333"/>
              </w:rPr>
              <w:t> </w:t>
            </w:r>
            <w:r>
              <w:rPr>
                <w:rStyle w:val="CdigoHTML"/>
                <w:rFonts w:eastAsiaTheme="minorEastAsia"/>
                <w:b/>
                <w:bCs/>
                <w:color w:val="333333"/>
              </w:rPr>
              <w:t>NULL</w:t>
            </w:r>
            <w:r>
              <w:rPr>
                <w:rFonts w:ascii="Helvetica" w:hAnsi="Helvetica" w:cs="Helvetica"/>
                <w:color w:val="333333"/>
              </w:rPr>
              <w:t xml:space="preserve">. </w:t>
            </w:r>
          </w:p>
        </w:tc>
      </w:tr>
    </w:tbl>
    <w:p w:rsidR="00E505A6" w:rsidRDefault="00E505A6" w:rsidP="00E505A6">
      <w:pPr>
        <w:pStyle w:val="Ttulo1"/>
        <w:numPr>
          <w:ilvl w:val="0"/>
          <w:numId w:val="4"/>
        </w:numPr>
        <w:rPr>
          <w:lang w:val="es-MX"/>
        </w:rPr>
      </w:pPr>
      <w:r>
        <w:rPr>
          <w:lang w:val="es-MX"/>
        </w:rPr>
        <w:t>Operadores aritméticos</w:t>
      </w:r>
    </w:p>
    <w:tbl>
      <w:tblPr>
        <w:tblW w:w="12360" w:type="dxa"/>
        <w:shd w:val="clear" w:color="auto" w:fill="F2F2F2"/>
        <w:tblCellMar>
          <w:top w:w="15" w:type="dxa"/>
          <w:left w:w="15" w:type="dxa"/>
          <w:bottom w:w="15" w:type="dxa"/>
          <w:right w:w="15" w:type="dxa"/>
        </w:tblCellMar>
        <w:tblLook w:val="04A0" w:firstRow="1" w:lastRow="0" w:firstColumn="1" w:lastColumn="0" w:noHBand="0" w:noVBand="1"/>
      </w:tblPr>
      <w:tblGrid>
        <w:gridCol w:w="1105"/>
        <w:gridCol w:w="2088"/>
        <w:gridCol w:w="9167"/>
      </w:tblGrid>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Identidad</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Conversión de</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proofErr w:type="spellStart"/>
            <w:r>
              <w:rPr>
                <w:rFonts w:ascii="Helvetica" w:hAnsi="Helvetica" w:cs="Helvetica"/>
                <w:color w:val="333333"/>
              </w:rPr>
              <w:t>a</w:t>
            </w:r>
            <w:proofErr w:type="spellEnd"/>
            <w:r>
              <w:rPr>
                <w:rStyle w:val="apple-converted-space"/>
                <w:rFonts w:ascii="Helvetica" w:hAnsi="Helvetica" w:cs="Helvetica"/>
                <w:color w:val="333333"/>
              </w:rPr>
              <w:t> </w:t>
            </w:r>
            <w:proofErr w:type="spellStart"/>
            <w:r>
              <w:rPr>
                <w:rStyle w:val="type"/>
                <w:rFonts w:ascii="Helvetica" w:hAnsi="Helvetica" w:cs="Helvetica"/>
                <w:color w:val="333333"/>
              </w:rPr>
              <w:fldChar w:fldCharType="begin"/>
            </w:r>
            <w:r>
              <w:rPr>
                <w:rStyle w:val="type"/>
                <w:rFonts w:ascii="Helvetica" w:hAnsi="Helvetica" w:cs="Helvetica"/>
                <w:color w:val="333333"/>
              </w:rPr>
              <w:instrText xml:space="preserve"> HYPERLINK "http://php.net/manual/es/language.types.integer.php" </w:instrText>
            </w:r>
            <w:r>
              <w:rPr>
                <w:rStyle w:val="type"/>
                <w:rFonts w:ascii="Helvetica" w:hAnsi="Helvetica" w:cs="Helvetica"/>
                <w:color w:val="333333"/>
              </w:rPr>
              <w:fldChar w:fldCharType="separate"/>
            </w:r>
            <w:r>
              <w:rPr>
                <w:rStyle w:val="Hipervnculo"/>
                <w:rFonts w:ascii="Helvetica" w:hAnsi="Helvetica" w:cs="Helvetica"/>
                <w:color w:val="336699"/>
              </w:rPr>
              <w:t>int</w:t>
            </w:r>
            <w:proofErr w:type="spellEnd"/>
            <w:r>
              <w:rPr>
                <w:rStyle w:val="type"/>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o</w:t>
            </w:r>
            <w:r>
              <w:rPr>
                <w:rStyle w:val="apple-converted-space"/>
                <w:rFonts w:ascii="Helvetica" w:hAnsi="Helvetica" w:cs="Helvetica"/>
                <w:color w:val="333333"/>
              </w:rPr>
              <w:t> </w:t>
            </w:r>
            <w:proofErr w:type="spellStart"/>
            <w:r>
              <w:rPr>
                <w:rStyle w:val="type"/>
                <w:rFonts w:ascii="Helvetica" w:hAnsi="Helvetica" w:cs="Helvetica"/>
                <w:color w:val="333333"/>
              </w:rPr>
              <w:fldChar w:fldCharType="begin"/>
            </w:r>
            <w:r>
              <w:rPr>
                <w:rStyle w:val="type"/>
                <w:rFonts w:ascii="Helvetica" w:hAnsi="Helvetica" w:cs="Helvetica"/>
                <w:color w:val="333333"/>
              </w:rPr>
              <w:instrText xml:space="preserve"> HYPERLINK "http://php.net/manual/es/language.types.float.php" </w:instrText>
            </w:r>
            <w:r>
              <w:rPr>
                <w:rStyle w:val="type"/>
                <w:rFonts w:ascii="Helvetica" w:hAnsi="Helvetica" w:cs="Helvetica"/>
                <w:color w:val="333333"/>
              </w:rPr>
              <w:fldChar w:fldCharType="separate"/>
            </w:r>
            <w:r>
              <w:rPr>
                <w:rStyle w:val="Hipervnculo"/>
                <w:rFonts w:ascii="Helvetica" w:hAnsi="Helvetica" w:cs="Helvetica"/>
                <w:color w:val="336699"/>
              </w:rPr>
              <w:t>float</w:t>
            </w:r>
            <w:proofErr w:type="spellEnd"/>
            <w:r>
              <w:rPr>
                <w:rStyle w:val="type"/>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según el caso.</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Negación</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Opuesto de</w:t>
            </w:r>
            <w:r>
              <w:rPr>
                <w:rStyle w:val="apple-converted-space"/>
                <w:rFonts w:ascii="Helvetica" w:hAnsi="Helvetica" w:cs="Helvetica"/>
                <w:color w:val="333333"/>
              </w:rPr>
              <w:t> </w:t>
            </w:r>
            <w:r>
              <w:rPr>
                <w:rStyle w:val="VariableHTML"/>
                <w:rFonts w:ascii="Helvetica" w:hAnsi="Helvetica" w:cs="Helvetica"/>
                <w:color w:val="333333"/>
              </w:rPr>
              <w:t>$a</w:t>
            </w:r>
            <w:r>
              <w:rPr>
                <w:rFonts w:ascii="Helvetica" w:hAnsi="Helvetica" w:cs="Helvetica"/>
                <w:color w:val="333333"/>
              </w:rPr>
              <w:t>.</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Adición</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Suma de</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y</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lastRenderedPageBreak/>
              <w:t>$a -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Sustracción</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Diferencia de</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y</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Multiplicación</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Producto de</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y</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División</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Cociente de</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y</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Módulo</w:t>
            </w:r>
          </w:p>
        </w:tc>
        <w:tc>
          <w:tcPr>
            <w:tcW w:w="0" w:type="auto"/>
            <w:shd w:val="clear" w:color="auto" w:fill="FFFFFF"/>
            <w:hideMark/>
          </w:tcPr>
          <w:p w:rsidR="00E505A6" w:rsidRDefault="00E505A6">
            <w:pPr>
              <w:rPr>
                <w:rFonts w:ascii="Helvetica" w:hAnsi="Helvetica" w:cs="Helvetica"/>
                <w:color w:val="333333"/>
              </w:rPr>
            </w:pPr>
            <w:r>
              <w:rPr>
                <w:rFonts w:ascii="Helvetica" w:hAnsi="Helvetica" w:cs="Helvetica"/>
                <w:color w:val="333333"/>
              </w:rPr>
              <w:t>Resto de</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r>
              <w:rPr>
                <w:rFonts w:ascii="Helvetica" w:hAnsi="Helvetica" w:cs="Helvetica"/>
                <w:color w:val="333333"/>
              </w:rPr>
              <w:t>dividido por</w:t>
            </w:r>
            <w:r>
              <w:rPr>
                <w:rStyle w:val="apple-converted-space"/>
                <w:rFonts w:ascii="Helvetica" w:hAnsi="Helvetica" w:cs="Helvetica"/>
                <w:color w:val="333333"/>
              </w:rPr>
              <w:t> </w:t>
            </w:r>
            <w:r>
              <w:rPr>
                <w:rStyle w:val="VariableHTML"/>
                <w:rFonts w:ascii="Helvetica" w:hAnsi="Helvetica" w:cs="Helvetica"/>
                <w:color w:val="333333"/>
              </w:rPr>
              <w:t>$b</w:t>
            </w:r>
            <w:r>
              <w:rPr>
                <w:rFonts w:ascii="Helvetica" w:hAnsi="Helvetica" w:cs="Helvetica"/>
                <w:color w:val="333333"/>
              </w:rPr>
              <w:t>.</w:t>
            </w:r>
          </w:p>
        </w:tc>
      </w:tr>
      <w:tr w:rsidR="00E505A6" w:rsidTr="00E505A6">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$a ** $b</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Exponenciación</w:t>
            </w:r>
          </w:p>
        </w:tc>
        <w:tc>
          <w:tcPr>
            <w:tcW w:w="0" w:type="auto"/>
            <w:shd w:val="clear" w:color="auto" w:fill="E6E6E6"/>
            <w:hideMark/>
          </w:tcPr>
          <w:p w:rsidR="00E505A6" w:rsidRDefault="00E505A6">
            <w:pPr>
              <w:rPr>
                <w:rFonts w:ascii="Helvetica" w:hAnsi="Helvetica" w:cs="Helvetica"/>
                <w:color w:val="333333"/>
              </w:rPr>
            </w:pPr>
            <w:r>
              <w:rPr>
                <w:rFonts w:ascii="Helvetica" w:hAnsi="Helvetica" w:cs="Helvetica"/>
                <w:color w:val="333333"/>
              </w:rPr>
              <w:t>Resultado de elevar</w:t>
            </w:r>
            <w:r>
              <w:rPr>
                <w:rStyle w:val="apple-converted-space"/>
                <w:rFonts w:ascii="Helvetica" w:hAnsi="Helvetica" w:cs="Helvetica"/>
                <w:color w:val="333333"/>
              </w:rPr>
              <w:t> </w:t>
            </w:r>
            <w:r>
              <w:rPr>
                <w:rStyle w:val="VariableHTML"/>
                <w:rFonts w:ascii="Helvetica" w:hAnsi="Helvetica" w:cs="Helvetica"/>
                <w:color w:val="333333"/>
              </w:rPr>
              <w:t>$a</w:t>
            </w:r>
            <w:r>
              <w:rPr>
                <w:rStyle w:val="apple-converted-space"/>
                <w:rFonts w:ascii="Helvetica" w:hAnsi="Helvetica" w:cs="Helvetica"/>
                <w:color w:val="333333"/>
              </w:rPr>
              <w:t> </w:t>
            </w:r>
            <w:proofErr w:type="spellStart"/>
            <w:r>
              <w:rPr>
                <w:rFonts w:ascii="Helvetica" w:hAnsi="Helvetica" w:cs="Helvetica"/>
                <w:color w:val="333333"/>
              </w:rPr>
              <w:t>a</w:t>
            </w:r>
            <w:proofErr w:type="spellEnd"/>
            <w:r>
              <w:rPr>
                <w:rFonts w:ascii="Helvetica" w:hAnsi="Helvetica" w:cs="Helvetica"/>
                <w:color w:val="333333"/>
              </w:rPr>
              <w:t xml:space="preserve"> la potencia</w:t>
            </w:r>
            <w:r>
              <w:rPr>
                <w:rStyle w:val="apple-converted-space"/>
                <w:rFonts w:ascii="Helvetica" w:hAnsi="Helvetica" w:cs="Helvetica"/>
                <w:color w:val="333333"/>
              </w:rPr>
              <w:t> </w:t>
            </w:r>
            <w:r>
              <w:rPr>
                <w:rStyle w:val="VariableHTML"/>
                <w:rFonts w:ascii="Helvetica" w:hAnsi="Helvetica" w:cs="Helvetica"/>
                <w:color w:val="333333"/>
              </w:rPr>
              <w:t>$</w:t>
            </w:r>
            <w:proofErr w:type="spellStart"/>
            <w:r>
              <w:rPr>
                <w:rStyle w:val="VariableHTML"/>
                <w:rFonts w:ascii="Helvetica" w:hAnsi="Helvetica" w:cs="Helvetica"/>
                <w:color w:val="333333"/>
              </w:rPr>
              <w:t>b</w:t>
            </w:r>
            <w:r>
              <w:rPr>
                <w:rFonts w:ascii="Helvetica" w:hAnsi="Helvetica" w:cs="Helvetica"/>
                <w:color w:val="333333"/>
              </w:rPr>
              <w:t>ésima</w:t>
            </w:r>
            <w:proofErr w:type="spellEnd"/>
            <w:r>
              <w:rPr>
                <w:rFonts w:ascii="Helvetica" w:hAnsi="Helvetica" w:cs="Helvetica"/>
                <w:color w:val="333333"/>
              </w:rPr>
              <w:t>. Introducido en PHP 5.6.</w:t>
            </w:r>
          </w:p>
        </w:tc>
      </w:tr>
    </w:tbl>
    <w:p w:rsidR="00E505A6" w:rsidRDefault="00E505A6" w:rsidP="00E505A6">
      <w:pPr>
        <w:pStyle w:val="Ttulo1"/>
        <w:numPr>
          <w:ilvl w:val="0"/>
          <w:numId w:val="4"/>
        </w:numPr>
        <w:rPr>
          <w:lang w:val="es-MX"/>
        </w:rPr>
      </w:pPr>
      <w:r>
        <w:rPr>
          <w:lang w:val="es-MX"/>
        </w:rPr>
        <w:t>Operadores de asignación</w:t>
      </w:r>
    </w:p>
    <w:p w:rsidR="00E505A6" w:rsidRDefault="00E505A6" w:rsidP="00E505A6">
      <w:pPr>
        <w:pStyle w:val="simpara"/>
        <w:shd w:val="clear" w:color="auto" w:fill="F2F2F2"/>
        <w:ind w:left="360"/>
        <w:rPr>
          <w:rFonts w:ascii="Helvetica" w:hAnsi="Helvetica" w:cs="Helvetica"/>
          <w:color w:val="333333"/>
        </w:rPr>
      </w:pPr>
      <w:r>
        <w:rPr>
          <w:rFonts w:ascii="Helvetica" w:hAnsi="Helvetica" w:cs="Helvetica"/>
          <w:color w:val="333333"/>
        </w:rPr>
        <w:t>El operador básico de asignación es "=". Se podría inclinar a pensar primero que es como un "igual a". No lo es. Realmente significa que el operando de la izquierda se establece con el valor de la expresión de la derecha (es decir, "se define como").</w:t>
      </w:r>
    </w:p>
    <w:p w:rsidR="00E505A6" w:rsidRPr="00E505A6" w:rsidRDefault="00E505A6" w:rsidP="00E505A6">
      <w:pPr>
        <w:pStyle w:val="para"/>
        <w:shd w:val="clear" w:color="auto" w:fill="F2F2F2"/>
        <w:ind w:left="360"/>
        <w:rPr>
          <w:rFonts w:ascii="Helvetica" w:hAnsi="Helvetica" w:cs="Helvetica"/>
          <w:color w:val="333333"/>
        </w:rPr>
      </w:pPr>
      <w:r>
        <w:rPr>
          <w:rFonts w:ascii="Helvetica" w:hAnsi="Helvetica" w:cs="Helvetica"/>
          <w:color w:val="333333"/>
        </w:rPr>
        <w:t>El valor de una expresión de asignación es el valor asignado. Es decir, el valor de "</w:t>
      </w:r>
      <w:r>
        <w:rPr>
          <w:rStyle w:val="nfasis"/>
          <w:rFonts w:ascii="Helvetica" w:hAnsi="Helvetica" w:cs="Helvetica"/>
          <w:color w:val="333333"/>
        </w:rPr>
        <w:t>$a = 3</w:t>
      </w:r>
      <w:r>
        <w:rPr>
          <w:rFonts w:ascii="Helvetica" w:hAnsi="Helvetica" w:cs="Helvetica"/>
          <w:color w:val="333333"/>
        </w:rPr>
        <w:t>" es de 3. Esto permite hacer algunas cosas intrincadas:</w:t>
      </w:r>
      <w:r>
        <w:rPr>
          <w:rFonts w:ascii="Courier New" w:hAnsi="Courier New" w:cs="Courier New"/>
          <w:color w:val="0000BB"/>
          <w:sz w:val="21"/>
          <w:szCs w:val="21"/>
          <w:shd w:val="clear" w:color="auto" w:fill="FFFFFF"/>
        </w:rPr>
        <w:br/>
      </w:r>
      <w:r>
        <w:rPr>
          <w:rFonts w:ascii="Courier New" w:hAnsi="Courier New" w:cs="Courier New"/>
          <w:color w:val="0000BB"/>
          <w:sz w:val="21"/>
          <w:szCs w:val="21"/>
          <w:shd w:val="clear" w:color="auto" w:fill="FFFFFF"/>
        </w:rPr>
        <w:br/>
        <w:t>$a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3</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5</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establece $a en 8, como si se hubiera dicho: $a = $a + 5;</w:t>
      </w:r>
      <w:bookmarkStart w:id="0" w:name="_GoBack"/>
      <w:bookmarkEnd w:id="0"/>
    </w:p>
    <w:p w:rsidR="00E505A6" w:rsidRDefault="00E505A6" w:rsidP="00E505A6">
      <w:pPr>
        <w:pStyle w:val="Ttulo1"/>
        <w:numPr>
          <w:ilvl w:val="0"/>
          <w:numId w:val="4"/>
        </w:numPr>
      </w:pPr>
      <w:r>
        <w:lastRenderedPageBreak/>
        <w:t>Orden de factores</w:t>
      </w:r>
    </w:p>
    <w:p w:rsidR="00E505A6" w:rsidRPr="00E505A6" w:rsidRDefault="00E505A6" w:rsidP="00E505A6">
      <w:pPr>
        <w:rPr>
          <w:lang w:eastAsia="es-AR"/>
        </w:rPr>
      </w:pPr>
      <w:r>
        <w:rPr>
          <w:noProof/>
          <w:lang w:val="es-MX" w:eastAsia="es-MX"/>
        </w:rPr>
        <w:drawing>
          <wp:inline distT="0" distB="0" distL="0" distR="0">
            <wp:extent cx="5236845" cy="4832985"/>
            <wp:effectExtent l="0" t="0" r="1905" b="5715"/>
            <wp:docPr id="6" name="Imagen 6" descr="C:\Users\Andrei\Documents\cu00133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ocuments\cu00133a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4832985"/>
                    </a:xfrm>
                    <a:prstGeom prst="rect">
                      <a:avLst/>
                    </a:prstGeom>
                    <a:noFill/>
                    <a:ln>
                      <a:noFill/>
                    </a:ln>
                  </pic:spPr>
                </pic:pic>
              </a:graphicData>
            </a:graphic>
          </wp:inline>
        </w:drawing>
      </w:r>
    </w:p>
    <w:p w:rsidR="00AB0223" w:rsidRPr="00AB0223" w:rsidRDefault="00AB0223" w:rsidP="00AB0223">
      <w:pPr>
        <w:rPr>
          <w:lang w:eastAsia="es-AR"/>
        </w:rPr>
      </w:pPr>
    </w:p>
    <w:p w:rsidR="00006ACA" w:rsidRPr="00006ACA" w:rsidRDefault="00006ACA" w:rsidP="00E505A6">
      <w:pPr>
        <w:rPr>
          <w:lang w:eastAsia="es-AR"/>
        </w:rPr>
      </w:pPr>
    </w:p>
    <w:sectPr w:rsidR="00006ACA" w:rsidRPr="00006ACA" w:rsidSect="006A5F48">
      <w:headerReference w:type="default" r:id="rId11"/>
      <w:footerReference w:type="default" r:id="rId12"/>
      <w:footerReference w:type="first" r:id="rId13"/>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4FB" w:rsidRDefault="003E24FB" w:rsidP="006B6475">
      <w:pPr>
        <w:spacing w:after="0" w:line="240" w:lineRule="auto"/>
      </w:pPr>
      <w:r>
        <w:separator/>
      </w:r>
    </w:p>
    <w:p w:rsidR="003E24FB" w:rsidRDefault="003E24FB"/>
    <w:p w:rsidR="003E24FB" w:rsidRDefault="003E24FB"/>
  </w:endnote>
  <w:endnote w:type="continuationSeparator" w:id="0">
    <w:p w:rsidR="003E24FB" w:rsidRDefault="003E24FB" w:rsidP="006B6475">
      <w:pPr>
        <w:spacing w:after="0" w:line="240" w:lineRule="auto"/>
      </w:pPr>
      <w:r>
        <w:continuationSeparator/>
      </w:r>
    </w:p>
    <w:p w:rsidR="003E24FB" w:rsidRDefault="003E24FB"/>
    <w:p w:rsidR="003E24FB" w:rsidRDefault="003E24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001DA" w:rsidRPr="00AE0282" w:rsidTr="00AA7A46">
      <w:trPr>
        <w:trHeight w:val="299"/>
      </w:trPr>
      <w:tc>
        <w:tcPr>
          <w:tcW w:w="9923" w:type="dxa"/>
          <w:vAlign w:val="center"/>
        </w:tcPr>
        <w:p w:rsidR="00C001DA" w:rsidRPr="00AA7A46" w:rsidRDefault="00AA7A46" w:rsidP="006A5F48">
          <w:pPr>
            <w:pStyle w:val="Encabezado"/>
            <w:jc w:val="center"/>
            <w:rPr>
              <w:rFonts w:ascii="Arial" w:hAnsi="Arial" w:cs="Arial"/>
              <w:color w:val="808080" w:themeColor="background1" w:themeShade="80"/>
              <w:sz w:val="28"/>
              <w:lang w:val="it-IT"/>
            </w:rPr>
          </w:pPr>
          <w:r w:rsidRPr="00E42FC7">
            <w:rPr>
              <w:noProof/>
              <w:lang w:val="es-MX" w:eastAsia="es-MX"/>
            </w:rPr>
            <w:drawing>
              <wp:anchor distT="0" distB="0" distL="114300" distR="114300" simplePos="0" relativeHeight="251667968" behindDoc="0" locked="0" layoutInCell="1" allowOverlap="1">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C001DA" w:rsidRPr="00F873AA" w:rsidTr="00AA7A46">
      <w:trPr>
        <w:trHeight w:val="299"/>
      </w:trPr>
      <w:tc>
        <w:tcPr>
          <w:tcW w:w="9923" w:type="dxa"/>
          <w:vAlign w:val="center"/>
        </w:tcPr>
        <w:p w:rsidR="00C001DA" w:rsidRPr="00AA7A46" w:rsidRDefault="003E24FB" w:rsidP="0056665E">
          <w:pPr>
            <w:pStyle w:val="Encabezado"/>
            <w:rPr>
              <w:color w:val="808080" w:themeColor="background1" w:themeShade="80"/>
              <w:lang w:val="it-IT"/>
            </w:rPr>
          </w:pP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sidR="0056665E" w:rsidRPr="0056665E">
                <w:rPr>
                  <w:rFonts w:ascii="Arial" w:hAnsi="Arial" w:cs="Arial"/>
                  <w:color w:val="808080" w:themeColor="background1" w:themeShade="80"/>
                  <w:sz w:val="24"/>
                  <w:lang w:val="it-IT"/>
                </w:rPr>
                <w:t>Andrei García</w:t>
              </w:r>
            </w:sdtContent>
          </w:sdt>
        </w:p>
      </w:tc>
    </w:tr>
  </w:tbl>
  <w:p w:rsidR="00957460" w:rsidRDefault="00957460" w:rsidP="0056665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DA" w:rsidRDefault="00C001DA">
    <w:pPr>
      <w:pStyle w:val="Piedepgina"/>
    </w:pPr>
    <w:r>
      <w:rPr>
        <w:noProof/>
        <w:lang w:val="es-MX" w:eastAsia="es-MX"/>
      </w:rPr>
      <w:drawing>
        <wp:anchor distT="0" distB="0" distL="114300" distR="114300" simplePos="0" relativeHeight="251661824" behindDoc="1" locked="0" layoutInCell="1" allowOverlap="1">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4FB" w:rsidRDefault="003E24FB" w:rsidP="006B6475">
      <w:pPr>
        <w:spacing w:after="0" w:line="240" w:lineRule="auto"/>
      </w:pPr>
      <w:r>
        <w:separator/>
      </w:r>
    </w:p>
    <w:p w:rsidR="003E24FB" w:rsidRDefault="003E24FB"/>
    <w:p w:rsidR="003E24FB" w:rsidRDefault="003E24FB"/>
  </w:footnote>
  <w:footnote w:type="continuationSeparator" w:id="0">
    <w:p w:rsidR="003E24FB" w:rsidRDefault="003E24FB" w:rsidP="006B6475">
      <w:pPr>
        <w:spacing w:after="0" w:line="240" w:lineRule="auto"/>
      </w:pPr>
      <w:r>
        <w:continuationSeparator/>
      </w:r>
    </w:p>
    <w:p w:rsidR="003E24FB" w:rsidRDefault="003E24FB"/>
    <w:p w:rsidR="003E24FB" w:rsidRDefault="003E24F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C001DA" w:rsidTr="006A5F48">
      <w:trPr>
        <w:trHeight w:val="516"/>
      </w:trPr>
      <w:tc>
        <w:tcPr>
          <w:tcW w:w="10001" w:type="dxa"/>
        </w:tcPr>
        <w:p w:rsidR="00C001DA" w:rsidRPr="00B35300" w:rsidRDefault="00BD4EA0" w:rsidP="00AE0282">
          <w:pPr>
            <w:pStyle w:val="Encabezado"/>
            <w:jc w:val="right"/>
            <w:rPr>
              <w:lang w:val="it-IT"/>
            </w:rPr>
          </w:pPr>
          <w:r w:rsidRPr="00E42FC7">
            <w:rPr>
              <w:noProof/>
              <w:lang w:val="es-MX" w:eastAsia="es-MX"/>
            </w:rPr>
            <w:drawing>
              <wp:anchor distT="0" distB="0" distL="114300" distR="114300" simplePos="0" relativeHeight="251672064" behindDoc="0" locked="0" layoutInCell="1" allowOverlap="1">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C001DA" w:rsidRPr="00A910A0" w:rsidTr="006A5F48">
      <w:trPr>
        <w:trHeight w:val="454"/>
      </w:trPr>
      <w:tc>
        <w:tcPr>
          <w:tcW w:w="10001" w:type="dxa"/>
        </w:tcPr>
        <w:p w:rsidR="00C001DA" w:rsidRPr="00A910A0" w:rsidRDefault="00BD4EA0" w:rsidP="006A5F48">
          <w:pPr>
            <w:pStyle w:val="Encabezado"/>
            <w:jc w:val="right"/>
            <w:rPr>
              <w:color w:val="FFFFFF" w:themeColor="background1"/>
              <w:lang w:val="it-IT"/>
            </w:rPr>
          </w:pPr>
          <w:r w:rsidRPr="00E42FC7">
            <w:rPr>
              <w:noProof/>
              <w:lang w:val="es-MX" w:eastAsia="es-MX"/>
            </w:rPr>
            <w:drawing>
              <wp:anchor distT="0" distB="0" distL="114300" distR="114300" simplePos="0" relativeHeight="251674112" behindDoc="0" locked="0" layoutInCell="1" allowOverlap="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anchor>
            </w:drawing>
          </w:r>
          <w:sdt>
            <w:sdtPr>
              <w:rPr>
                <w:rFonts w:ascii="Arial" w:hAnsi="Arial" w:cs="Arial"/>
                <w:color w:val="F69200" w:themeColor="accent3"/>
                <w:sz w:val="26"/>
                <w:szCs w:val="26"/>
                <w:lang w:val="it-IT"/>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sidR="00E505A6">
                <w:rPr>
                  <w:rFonts w:ascii="Arial" w:hAnsi="Arial" w:cs="Arial"/>
                  <w:color w:val="F69200" w:themeColor="accent3"/>
                  <w:sz w:val="26"/>
                  <w:szCs w:val="26"/>
                  <w:lang w:val="es-MX"/>
                </w:rPr>
                <w:t>Operadores y orden de factores</w:t>
              </w:r>
            </w:sdtContent>
          </w:sdt>
        </w:p>
      </w:tc>
    </w:tr>
  </w:tbl>
  <w:p w:rsidR="00C001DA" w:rsidRDefault="000B0779">
    <w:pPr>
      <w:pStyle w:val="Encabezado"/>
    </w:pPr>
    <w:r>
      <w:rPr>
        <w:noProof/>
        <w:lang w:val="es-MX" w:eastAsia="es-MX"/>
      </w:rPr>
      <mc:AlternateContent>
        <mc:Choice Requires="wps">
          <w:drawing>
            <wp:anchor distT="0" distB="0" distL="114300" distR="114300" simplePos="0" relativeHeight="251665920" behindDoc="0" locked="0" layoutInCell="1" allowOverlap="1">
              <wp:simplePos x="0" y="0"/>
              <wp:positionH relativeFrom="column">
                <wp:posOffset>-386715</wp:posOffset>
              </wp:positionH>
              <wp:positionV relativeFrom="paragraph">
                <wp:posOffset>-808355</wp:posOffset>
              </wp:positionV>
              <wp:extent cx="71755" cy="10758805"/>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07588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F85F4"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" fillcolor="#d7e7f0 [660]" stroked="f" strokeweight="2pt">
              <v:path arrowok="t"/>
            </v:rect>
          </w:pict>
        </mc:Fallback>
      </mc:AlternateContent>
    </w:r>
    <w:r>
      <w:rPr>
        <w:noProof/>
        <w:lang w:val="es-MX" w:eastAsia="es-MX"/>
      </w:rPr>
      <mc:AlternateContent>
        <mc:Choice Requires="wps">
          <w:drawing>
            <wp:anchor distT="0" distB="0" distL="114300" distR="114300" simplePos="0" relativeHeight="251664896" behindDoc="0" locked="0" layoutInCell="1" allowOverlap="1">
              <wp:simplePos x="0" y="0"/>
              <wp:positionH relativeFrom="column">
                <wp:posOffset>-505460</wp:posOffset>
              </wp:positionH>
              <wp:positionV relativeFrom="paragraph">
                <wp:posOffset>-831850</wp:posOffset>
              </wp:positionV>
              <wp:extent cx="168275" cy="107823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E6CB"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" fillcolor="#fec306 [3208]" stroked="f" strokeweight="2pt">
              <v:path arrowok="t"/>
            </v:rect>
          </w:pict>
        </mc:Fallback>
      </mc:AlternateContent>
    </w:r>
    <w:r>
      <w:rPr>
        <w:noProof/>
        <w:lang w:val="es-MX" w:eastAsia="es-MX"/>
      </w:rPr>
      <mc:AlternateContent>
        <mc:Choice Requires="wps">
          <w:drawing>
            <wp:anchor distT="0" distB="0" distL="114300" distR="114300" simplePos="0" relativeHeight="251663872" behindDoc="0" locked="0" layoutInCell="1" allowOverlap="1">
              <wp:simplePos x="0" y="0"/>
              <wp:positionH relativeFrom="column">
                <wp:posOffset>-683895</wp:posOffset>
              </wp:positionH>
              <wp:positionV relativeFrom="paragraph">
                <wp:posOffset>-831850</wp:posOffset>
              </wp:positionV>
              <wp:extent cx="360680" cy="1078293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80" cy="107829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4F9D"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" fillcolor="#f69200 [3206]" stroked="f" strokeweight="2pt">
              <v:path arrowok="t"/>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47571"/>
    <w:multiLevelType w:val="hybridMultilevel"/>
    <w:tmpl w:val="5CE652DE"/>
    <w:lvl w:ilvl="0" w:tplc="8EDADBE4">
      <w:start w:val="1"/>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E74018"/>
    <w:multiLevelType w:val="hybridMultilevel"/>
    <w:tmpl w:val="F1B088F8"/>
    <w:lvl w:ilvl="0" w:tplc="568A40A2">
      <w:start w:val="1"/>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22888"/>
    <w:multiLevelType w:val="hybridMultilevel"/>
    <w:tmpl w:val="61486D50"/>
    <w:lvl w:ilvl="0" w:tplc="63984896">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4D7841"/>
    <w:multiLevelType w:val="hybridMultilevel"/>
    <w:tmpl w:val="7AE4E6C8"/>
    <w:lvl w:ilvl="0" w:tplc="34B0952E">
      <w:start w:val="1"/>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E60604"/>
    <w:multiLevelType w:val="hybridMultilevel"/>
    <w:tmpl w:val="DEE0EF6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015859"/>
    <w:multiLevelType w:val="hybridMultilevel"/>
    <w:tmpl w:val="43C2D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0D213B"/>
    <w:multiLevelType w:val="hybridMultilevel"/>
    <w:tmpl w:val="228804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5923004"/>
    <w:multiLevelType w:val="hybridMultilevel"/>
    <w:tmpl w:val="6EBA5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67112B"/>
    <w:multiLevelType w:val="hybridMultilevel"/>
    <w:tmpl w:val="C9240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C4269C"/>
    <w:multiLevelType w:val="hybridMultilevel"/>
    <w:tmpl w:val="52EA75E4"/>
    <w:lvl w:ilvl="0" w:tplc="9DD437C0">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05442FE"/>
    <w:multiLevelType w:val="hybridMultilevel"/>
    <w:tmpl w:val="E9586BEC"/>
    <w:lvl w:ilvl="0" w:tplc="0C0A0003">
      <w:start w:val="1"/>
      <w:numFmt w:val="bullet"/>
      <w:lvlText w:val="o"/>
      <w:lvlJc w:val="left"/>
      <w:pPr>
        <w:tabs>
          <w:tab w:val="num" w:pos="1068"/>
        </w:tabs>
        <w:ind w:left="1068" w:hanging="360"/>
      </w:pPr>
      <w:rPr>
        <w:rFonts w:ascii="Courier New" w:hAnsi="Courier New" w:cs="Courier New"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1"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63586972"/>
    <w:multiLevelType w:val="hybridMultilevel"/>
    <w:tmpl w:val="EFC4B62C"/>
    <w:lvl w:ilvl="0" w:tplc="49CEE7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6B16201"/>
    <w:multiLevelType w:val="hybridMultilevel"/>
    <w:tmpl w:val="F85ED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D654B1"/>
    <w:multiLevelType w:val="hybridMultilevel"/>
    <w:tmpl w:val="DFDCB9E2"/>
    <w:lvl w:ilvl="0" w:tplc="1CB80242">
      <w:start w:val="3"/>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5D75D8"/>
    <w:multiLevelType w:val="hybridMultilevel"/>
    <w:tmpl w:val="80CCAE8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7C5068C1"/>
    <w:multiLevelType w:val="hybridMultilevel"/>
    <w:tmpl w:val="D3F4F7D8"/>
    <w:lvl w:ilvl="0" w:tplc="0C0A0003">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7C762004"/>
    <w:multiLevelType w:val="hybridMultilevel"/>
    <w:tmpl w:val="F392CB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5"/>
  </w:num>
  <w:num w:numId="4">
    <w:abstractNumId w:val="9"/>
  </w:num>
  <w:num w:numId="5">
    <w:abstractNumId w:val="3"/>
  </w:num>
  <w:num w:numId="6">
    <w:abstractNumId w:val="1"/>
  </w:num>
  <w:num w:numId="7">
    <w:abstractNumId w:val="0"/>
  </w:num>
  <w:num w:numId="8">
    <w:abstractNumId w:val="5"/>
  </w:num>
  <w:num w:numId="9">
    <w:abstractNumId w:val="13"/>
  </w:num>
  <w:num w:numId="10">
    <w:abstractNumId w:val="7"/>
  </w:num>
  <w:num w:numId="11">
    <w:abstractNumId w:val="8"/>
  </w:num>
  <w:num w:numId="12">
    <w:abstractNumId w:val="16"/>
  </w:num>
  <w:num w:numId="13">
    <w:abstractNumId w:val="2"/>
  </w:num>
  <w:num w:numId="14">
    <w:abstractNumId w:val="11"/>
  </w:num>
  <w:num w:numId="15">
    <w:abstractNumId w:val="14"/>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activeWritingStyle w:appName="MSWord" w:lang="es-AR"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0"/>
  <w:activeWritingStyle w:appName="MSWord" w:lang="es-MX" w:vendorID="64" w:dllVersion="131078"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06ACA"/>
    <w:rsid w:val="00033052"/>
    <w:rsid w:val="0008465E"/>
    <w:rsid w:val="0008470B"/>
    <w:rsid w:val="000A7EB1"/>
    <w:rsid w:val="000B0779"/>
    <w:rsid w:val="000C058D"/>
    <w:rsid w:val="000C3E53"/>
    <w:rsid w:val="000E0BBB"/>
    <w:rsid w:val="000E46A3"/>
    <w:rsid w:val="000F3637"/>
    <w:rsid w:val="00113FEF"/>
    <w:rsid w:val="00165CFA"/>
    <w:rsid w:val="001C439E"/>
    <w:rsid w:val="002010B1"/>
    <w:rsid w:val="00215F5A"/>
    <w:rsid w:val="00217B73"/>
    <w:rsid w:val="002208D9"/>
    <w:rsid w:val="00221232"/>
    <w:rsid w:val="0025094C"/>
    <w:rsid w:val="0027361D"/>
    <w:rsid w:val="0029176E"/>
    <w:rsid w:val="002B4017"/>
    <w:rsid w:val="00304073"/>
    <w:rsid w:val="003059E5"/>
    <w:rsid w:val="003318B7"/>
    <w:rsid w:val="00345CB9"/>
    <w:rsid w:val="003E24FB"/>
    <w:rsid w:val="00432F7D"/>
    <w:rsid w:val="00447106"/>
    <w:rsid w:val="00487322"/>
    <w:rsid w:val="0049523E"/>
    <w:rsid w:val="004A5314"/>
    <w:rsid w:val="004D57B2"/>
    <w:rsid w:val="0053624F"/>
    <w:rsid w:val="00546DCC"/>
    <w:rsid w:val="00553954"/>
    <w:rsid w:val="0056665E"/>
    <w:rsid w:val="00576B14"/>
    <w:rsid w:val="005A4047"/>
    <w:rsid w:val="005C6A62"/>
    <w:rsid w:val="005D43A9"/>
    <w:rsid w:val="005E008D"/>
    <w:rsid w:val="005F5700"/>
    <w:rsid w:val="00613AEA"/>
    <w:rsid w:val="00615C25"/>
    <w:rsid w:val="006571B0"/>
    <w:rsid w:val="00657418"/>
    <w:rsid w:val="006915EC"/>
    <w:rsid w:val="006A26C8"/>
    <w:rsid w:val="006A5F48"/>
    <w:rsid w:val="006B4A43"/>
    <w:rsid w:val="006B6475"/>
    <w:rsid w:val="006D29E1"/>
    <w:rsid w:val="00751268"/>
    <w:rsid w:val="007652F2"/>
    <w:rsid w:val="007742DF"/>
    <w:rsid w:val="007A2B93"/>
    <w:rsid w:val="007B7BBB"/>
    <w:rsid w:val="007D01F7"/>
    <w:rsid w:val="00816E5B"/>
    <w:rsid w:val="008232C0"/>
    <w:rsid w:val="0086428F"/>
    <w:rsid w:val="008730DC"/>
    <w:rsid w:val="008A6151"/>
    <w:rsid w:val="008A6BEB"/>
    <w:rsid w:val="008D12FE"/>
    <w:rsid w:val="008F1CFF"/>
    <w:rsid w:val="008F68CD"/>
    <w:rsid w:val="00923642"/>
    <w:rsid w:val="00926740"/>
    <w:rsid w:val="00952096"/>
    <w:rsid w:val="00957460"/>
    <w:rsid w:val="00967D71"/>
    <w:rsid w:val="00983878"/>
    <w:rsid w:val="00995AD0"/>
    <w:rsid w:val="009A1770"/>
    <w:rsid w:val="009A198C"/>
    <w:rsid w:val="009A69B7"/>
    <w:rsid w:val="009B42D2"/>
    <w:rsid w:val="009D6F39"/>
    <w:rsid w:val="009F350A"/>
    <w:rsid w:val="00A06702"/>
    <w:rsid w:val="00A268AA"/>
    <w:rsid w:val="00A31053"/>
    <w:rsid w:val="00A40FB8"/>
    <w:rsid w:val="00A42F53"/>
    <w:rsid w:val="00A74518"/>
    <w:rsid w:val="00A8046A"/>
    <w:rsid w:val="00A80A73"/>
    <w:rsid w:val="00A848E7"/>
    <w:rsid w:val="00A910A0"/>
    <w:rsid w:val="00AA7A46"/>
    <w:rsid w:val="00AB0223"/>
    <w:rsid w:val="00AB4BE4"/>
    <w:rsid w:val="00AB6C4B"/>
    <w:rsid w:val="00AC65EB"/>
    <w:rsid w:val="00AE0282"/>
    <w:rsid w:val="00B04025"/>
    <w:rsid w:val="00B2163C"/>
    <w:rsid w:val="00B24233"/>
    <w:rsid w:val="00B35300"/>
    <w:rsid w:val="00B636DE"/>
    <w:rsid w:val="00BA33D1"/>
    <w:rsid w:val="00BA3EEF"/>
    <w:rsid w:val="00BD1CC5"/>
    <w:rsid w:val="00BD4EA0"/>
    <w:rsid w:val="00BF4B6A"/>
    <w:rsid w:val="00C001DA"/>
    <w:rsid w:val="00C37DF7"/>
    <w:rsid w:val="00C926AF"/>
    <w:rsid w:val="00CB560F"/>
    <w:rsid w:val="00CC717C"/>
    <w:rsid w:val="00CD5596"/>
    <w:rsid w:val="00D42E04"/>
    <w:rsid w:val="00D510B0"/>
    <w:rsid w:val="00D564EE"/>
    <w:rsid w:val="00D9420E"/>
    <w:rsid w:val="00DA5FC1"/>
    <w:rsid w:val="00E42FC7"/>
    <w:rsid w:val="00E505A6"/>
    <w:rsid w:val="00E65350"/>
    <w:rsid w:val="00E87FDF"/>
    <w:rsid w:val="00E9533F"/>
    <w:rsid w:val="00EA1C24"/>
    <w:rsid w:val="00ED113E"/>
    <w:rsid w:val="00F23F7E"/>
    <w:rsid w:val="00F45ED1"/>
    <w:rsid w:val="00F4776B"/>
    <w:rsid w:val="00F73A60"/>
    <w:rsid w:val="00F873AA"/>
    <w:rsid w:val="00F92E05"/>
    <w:rsid w:val="00FA2996"/>
    <w:rsid w:val="00FA397F"/>
    <w:rsid w:val="00FF71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A9C90"/>
  <w15:docId w15:val="{969C3617-0E8F-45E5-863E-FA21A470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B93"/>
  </w:style>
  <w:style w:type="paragraph" w:styleId="Ttulo1">
    <w:name w:val="heading 1"/>
    <w:basedOn w:val="Normal"/>
    <w:next w:val="Normal"/>
    <w:link w:val="Ttulo1Car"/>
    <w:uiPriority w:val="9"/>
    <w:qFormat/>
    <w:rsid w:val="006A5F48"/>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A6B727"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B881D"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FEC306"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A6B727"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B881D"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 w:type="paragraph" w:styleId="Prrafodelista">
    <w:name w:val="List Paragraph"/>
    <w:basedOn w:val="Normal"/>
    <w:uiPriority w:val="34"/>
    <w:qFormat/>
    <w:rsid w:val="0056665E"/>
    <w:pPr>
      <w:ind w:left="720"/>
      <w:contextualSpacing/>
    </w:pPr>
  </w:style>
  <w:style w:type="character" w:customStyle="1" w:styleId="apple-converted-space">
    <w:name w:val="apple-converted-space"/>
    <w:basedOn w:val="Fuentedeprrafopredeter"/>
    <w:rsid w:val="00995AD0"/>
  </w:style>
  <w:style w:type="character" w:styleId="CdigoHTML">
    <w:name w:val="HTML Code"/>
    <w:basedOn w:val="Fuentedeprrafopredeter"/>
    <w:uiPriority w:val="99"/>
    <w:semiHidden/>
    <w:unhideWhenUsed/>
    <w:rsid w:val="00E505A6"/>
    <w:rPr>
      <w:rFonts w:ascii="Courier New" w:eastAsia="Times New Roman" w:hAnsi="Courier New" w:cs="Courier New"/>
      <w:sz w:val="20"/>
      <w:szCs w:val="20"/>
    </w:rPr>
  </w:style>
  <w:style w:type="character" w:styleId="VariableHTML">
    <w:name w:val="HTML Variable"/>
    <w:basedOn w:val="Fuentedeprrafopredeter"/>
    <w:uiPriority w:val="99"/>
    <w:semiHidden/>
    <w:unhideWhenUsed/>
    <w:rsid w:val="00E505A6"/>
    <w:rPr>
      <w:i/>
      <w:iCs/>
    </w:rPr>
  </w:style>
  <w:style w:type="character" w:customStyle="1" w:styleId="type">
    <w:name w:val="type"/>
    <w:basedOn w:val="Fuentedeprrafopredeter"/>
    <w:rsid w:val="00E505A6"/>
  </w:style>
  <w:style w:type="paragraph" w:customStyle="1" w:styleId="simpara">
    <w:name w:val="simpara"/>
    <w:basedOn w:val="Normal"/>
    <w:rsid w:val="00E505A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ara">
    <w:name w:val="para"/>
    <w:basedOn w:val="Normal"/>
    <w:rsid w:val="00E505A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E505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89526">
      <w:bodyDiv w:val="1"/>
      <w:marLeft w:val="0"/>
      <w:marRight w:val="0"/>
      <w:marTop w:val="0"/>
      <w:marBottom w:val="0"/>
      <w:divBdr>
        <w:top w:val="none" w:sz="0" w:space="0" w:color="auto"/>
        <w:left w:val="none" w:sz="0" w:space="0" w:color="auto"/>
        <w:bottom w:val="none" w:sz="0" w:space="0" w:color="auto"/>
        <w:right w:val="none" w:sz="0" w:space="0" w:color="auto"/>
      </w:divBdr>
    </w:div>
    <w:div w:id="254561221">
      <w:bodyDiv w:val="1"/>
      <w:marLeft w:val="0"/>
      <w:marRight w:val="0"/>
      <w:marTop w:val="0"/>
      <w:marBottom w:val="0"/>
      <w:divBdr>
        <w:top w:val="none" w:sz="0" w:space="0" w:color="auto"/>
        <w:left w:val="none" w:sz="0" w:space="0" w:color="auto"/>
        <w:bottom w:val="none" w:sz="0" w:space="0" w:color="auto"/>
        <w:right w:val="none" w:sz="0" w:space="0" w:color="auto"/>
      </w:divBdr>
    </w:div>
    <w:div w:id="918825323">
      <w:bodyDiv w:val="1"/>
      <w:marLeft w:val="0"/>
      <w:marRight w:val="0"/>
      <w:marTop w:val="0"/>
      <w:marBottom w:val="0"/>
      <w:divBdr>
        <w:top w:val="none" w:sz="0" w:space="0" w:color="auto"/>
        <w:left w:val="none" w:sz="0" w:space="0" w:color="auto"/>
        <w:bottom w:val="none" w:sz="0" w:space="0" w:color="auto"/>
        <w:right w:val="none" w:sz="0" w:space="0" w:color="auto"/>
      </w:divBdr>
    </w:div>
    <w:div w:id="1548642616">
      <w:bodyDiv w:val="1"/>
      <w:marLeft w:val="0"/>
      <w:marRight w:val="0"/>
      <w:marTop w:val="0"/>
      <w:marBottom w:val="0"/>
      <w:divBdr>
        <w:top w:val="none" w:sz="0" w:space="0" w:color="auto"/>
        <w:left w:val="none" w:sz="0" w:space="0" w:color="auto"/>
        <w:bottom w:val="none" w:sz="0" w:space="0" w:color="auto"/>
        <w:right w:val="none" w:sz="0" w:space="0" w:color="auto"/>
      </w:divBdr>
    </w:div>
    <w:div w:id="1620798890">
      <w:bodyDiv w:val="1"/>
      <w:marLeft w:val="0"/>
      <w:marRight w:val="0"/>
      <w:marTop w:val="0"/>
      <w:marBottom w:val="0"/>
      <w:divBdr>
        <w:top w:val="none" w:sz="0" w:space="0" w:color="auto"/>
        <w:left w:val="none" w:sz="0" w:space="0" w:color="auto"/>
        <w:bottom w:val="none" w:sz="0" w:space="0" w:color="auto"/>
        <w:right w:val="none" w:sz="0" w:space="0" w:color="auto"/>
      </w:divBdr>
    </w:div>
    <w:div w:id="1843156728">
      <w:bodyDiv w:val="1"/>
      <w:marLeft w:val="0"/>
      <w:marRight w:val="0"/>
      <w:marTop w:val="0"/>
      <w:marBottom w:val="0"/>
      <w:divBdr>
        <w:top w:val="none" w:sz="0" w:space="0" w:color="auto"/>
        <w:left w:val="none" w:sz="0" w:space="0" w:color="auto"/>
        <w:bottom w:val="none" w:sz="0" w:space="0" w:color="auto"/>
        <w:right w:val="none" w:sz="0" w:space="0" w:color="auto"/>
      </w:divBdr>
    </w:div>
    <w:div w:id="1912157248">
      <w:bodyDiv w:val="1"/>
      <w:marLeft w:val="0"/>
      <w:marRight w:val="0"/>
      <w:marTop w:val="0"/>
      <w:marBottom w:val="0"/>
      <w:divBdr>
        <w:top w:val="none" w:sz="0" w:space="0" w:color="auto"/>
        <w:left w:val="none" w:sz="0" w:space="0" w:color="auto"/>
        <w:bottom w:val="none" w:sz="0" w:space="0" w:color="auto"/>
        <w:right w:val="none" w:sz="0" w:space="0" w:color="auto"/>
      </w:divBdr>
    </w:div>
    <w:div w:id="1927372893">
      <w:bodyDiv w:val="1"/>
      <w:marLeft w:val="0"/>
      <w:marRight w:val="0"/>
      <w:marTop w:val="0"/>
      <w:marBottom w:val="0"/>
      <w:divBdr>
        <w:top w:val="none" w:sz="0" w:space="0" w:color="auto"/>
        <w:left w:val="none" w:sz="0" w:space="0" w:color="auto"/>
        <w:bottom w:val="none" w:sz="0" w:space="0" w:color="auto"/>
        <w:right w:val="none" w:sz="0" w:space="0" w:color="auto"/>
      </w:divBdr>
    </w:div>
    <w:div w:id="2014457625">
      <w:bodyDiv w:val="1"/>
      <w:marLeft w:val="0"/>
      <w:marRight w:val="0"/>
      <w:marTop w:val="0"/>
      <w:marBottom w:val="0"/>
      <w:divBdr>
        <w:top w:val="none" w:sz="0" w:space="0" w:color="auto"/>
        <w:left w:val="none" w:sz="0" w:space="0" w:color="auto"/>
        <w:bottom w:val="none" w:sz="0" w:space="0" w:color="auto"/>
        <w:right w:val="none" w:sz="0" w:space="0" w:color="auto"/>
      </w:divBdr>
    </w:div>
    <w:div w:id="2020230636">
      <w:bodyDiv w:val="1"/>
      <w:marLeft w:val="0"/>
      <w:marRight w:val="0"/>
      <w:marTop w:val="0"/>
      <w:marBottom w:val="0"/>
      <w:divBdr>
        <w:top w:val="none" w:sz="0" w:space="0" w:color="auto"/>
        <w:left w:val="none" w:sz="0" w:space="0" w:color="auto"/>
        <w:bottom w:val="none" w:sz="0" w:space="0" w:color="auto"/>
        <w:right w:val="none" w:sz="0" w:space="0" w:color="auto"/>
      </w:divBdr>
    </w:div>
    <w:div w:id="2022857487">
      <w:bodyDiv w:val="1"/>
      <w:marLeft w:val="0"/>
      <w:marRight w:val="0"/>
      <w:marTop w:val="0"/>
      <w:marBottom w:val="0"/>
      <w:divBdr>
        <w:top w:val="none" w:sz="0" w:space="0" w:color="auto"/>
        <w:left w:val="none" w:sz="0" w:space="0" w:color="auto"/>
        <w:bottom w:val="none" w:sz="0" w:space="0" w:color="auto"/>
        <w:right w:val="none" w:sz="0" w:space="0" w:color="auto"/>
      </w:divBdr>
    </w:div>
    <w:div w:id="20455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F7229-3CE7-430D-B807-01E71F29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16</TotalTime>
  <Pages>1</Pages>
  <Words>381</Words>
  <Characters>2096</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HTML5 y CSS</vt:lpstr>
      <vt:lpstr>Valor Creativo</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Operadores y orden de factores</dc:title>
  <dc:subject/>
  <dc:creator>Andrei García</dc:creator>
  <cp:lastModifiedBy>ADW</cp:lastModifiedBy>
  <cp:revision>6</cp:revision>
  <dcterms:created xsi:type="dcterms:W3CDTF">2016-10-05T08:04:00Z</dcterms:created>
  <dcterms:modified xsi:type="dcterms:W3CDTF">2016-10-07T12:28:00Z</dcterms:modified>
</cp:coreProperties>
</file>