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FC" w:rsidRPr="00B733FC" w:rsidRDefault="00A0547A" w:rsidP="00B733FC">
      <w:pPr>
        <w:rPr>
          <w:rFonts w:eastAsiaTheme="majorEastAsia" w:cstheme="majorBidi"/>
          <w:b/>
          <w:bCs/>
          <w:color w:val="FEC306" w:themeColor="accent5"/>
          <w:sz w:val="36"/>
          <w:szCs w:val="28"/>
          <w:lang w:eastAsia="es-AR"/>
        </w:rPr>
      </w:pPr>
      <w:r>
        <w:rPr>
          <w:noProof/>
          <w:color w:val="FFFFFF" w:themeColor="background1"/>
          <w:lang w:val="es-ES" w:eastAsia="es-ES"/>
        </w:rPr>
        <mc:AlternateContent>
          <mc:Choice Requires="wps">
            <w:drawing>
              <wp:anchor distT="0" distB="0" distL="114300" distR="114300" simplePos="0" relativeHeight="251670016" behindDoc="0" locked="0" layoutInCell="1" allowOverlap="1" wp14:anchorId="5923EE92" wp14:editId="52844E53">
                <wp:simplePos x="0" y="0"/>
                <wp:positionH relativeFrom="page">
                  <wp:posOffset>-555889</wp:posOffset>
                </wp:positionH>
                <wp:positionV relativeFrom="paragraph">
                  <wp:posOffset>8404333</wp:posOffset>
                </wp:positionV>
                <wp:extent cx="7668260" cy="1781175"/>
                <wp:effectExtent l="0" t="0" r="0" b="952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260" cy="1781175"/>
                        </a:xfrm>
                        <a:prstGeom prst="rect">
                          <a:avLst/>
                        </a:prstGeom>
                        <a:noFill/>
                        <a:ln>
                          <a:noFill/>
                        </a:ln>
                        <a:effectLst/>
                        <a:extLst/>
                      </wps:spPr>
                      <wps:txbx>
                        <w:txbxContent>
                          <w:p w:rsidR="00765753" w:rsidRPr="00CF1F7A" w:rsidRDefault="00765753" w:rsidP="00AB4BE4">
                            <w:pPr>
                              <w:jc w:val="right"/>
                              <w:rPr>
                                <w:color w:val="FFE9CA" w:themeColor="accent3" w:themeTint="33"/>
                                <w:sz w:val="72"/>
                                <w:szCs w:val="136"/>
                              </w:rPr>
                            </w:pPr>
                            <w:sdt>
                              <w:sdtPr>
                                <w:rPr>
                                  <w:color w:val="FFE9CA" w:themeColor="accent3" w:themeTint="33"/>
                                  <w:sz w:val="72"/>
                                  <w:szCs w:val="136"/>
                                </w:rPr>
                                <w:alias w:val="Título"/>
                                <w:id w:val="521442929"/>
                                <w:dataBinding w:prefixMappings="xmlns:ns0='http://purl.org/dc/elements/1.1/' xmlns:ns1='http://schemas.openxmlformats.org/package/2006/metadata/core-properties' " w:xpath="/ns1:coreProperties[1]/ns0:title[1]" w:storeItemID="{6C3C8BC8-F283-45AE-878A-BAB7291924A1}"/>
                                <w:text/>
                              </w:sdtPr>
                              <w:sdtContent>
                                <w:r w:rsidRPr="00CF1F7A">
                                  <w:rPr>
                                    <w:color w:val="FFE9CA" w:themeColor="accent3" w:themeTint="33"/>
                                    <w:sz w:val="72"/>
                                    <w:szCs w:val="136"/>
                                  </w:rPr>
                                  <w:t>Materia examen</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3EE92" id="_x0000_t202" coordsize="21600,21600" o:spt="202" path="m,l,21600r21600,l21600,xe">
                <v:stroke joinstyle="miter"/>
                <v:path gradientshapeok="t" o:connecttype="rect"/>
              </v:shapetype>
              <v:shape id="Text Box 2" o:spid="_x0000_s1026" type="#_x0000_t202" style="position:absolute;margin-left:-43.75pt;margin-top:661.75pt;width:603.8pt;height:140.2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" filled="f" stroked="f">
                <v:textbox>
                  <w:txbxContent>
                    <w:p w:rsidR="00765753" w:rsidRPr="00CF1F7A" w:rsidRDefault="00765753" w:rsidP="00AB4BE4">
                      <w:pPr>
                        <w:jc w:val="right"/>
                        <w:rPr>
                          <w:color w:val="FFE9CA" w:themeColor="accent3" w:themeTint="33"/>
                          <w:sz w:val="72"/>
                          <w:szCs w:val="136"/>
                        </w:rPr>
                      </w:pPr>
                      <w:sdt>
                        <w:sdtPr>
                          <w:rPr>
                            <w:color w:val="FFE9CA" w:themeColor="accent3" w:themeTint="33"/>
                            <w:sz w:val="72"/>
                            <w:szCs w:val="136"/>
                          </w:rPr>
                          <w:alias w:val="Título"/>
                          <w:id w:val="521442929"/>
                          <w:dataBinding w:prefixMappings="xmlns:ns0='http://purl.org/dc/elements/1.1/' xmlns:ns1='http://schemas.openxmlformats.org/package/2006/metadata/core-properties' " w:xpath="/ns1:coreProperties[1]/ns0:title[1]" w:storeItemID="{6C3C8BC8-F283-45AE-878A-BAB7291924A1}"/>
                          <w:text/>
                        </w:sdtPr>
                        <w:sdtContent>
                          <w:r w:rsidRPr="00CF1F7A">
                            <w:rPr>
                              <w:color w:val="FFE9CA" w:themeColor="accent3" w:themeTint="33"/>
                              <w:sz w:val="72"/>
                              <w:szCs w:val="136"/>
                            </w:rPr>
                            <w:t>Materia examen</w:t>
                          </w:r>
                        </w:sdtContent>
                      </w:sdt>
                    </w:p>
                  </w:txbxContent>
                </v:textbox>
                <w10:wrap anchorx="page"/>
              </v:shape>
            </w:pict>
          </mc:Fallback>
        </mc:AlternateContent>
      </w:r>
      <w:r w:rsidRPr="00E42FC7">
        <w:rPr>
          <w:noProof/>
          <w:lang w:val="es-ES" w:eastAsia="es-ES"/>
        </w:rPr>
        <w:drawing>
          <wp:anchor distT="0" distB="0" distL="114300" distR="114300" simplePos="0" relativeHeight="251737600" behindDoc="1" locked="0" layoutInCell="1" allowOverlap="1" wp14:anchorId="03C6C8B4" wp14:editId="7C0E5FA7">
            <wp:simplePos x="0" y="0"/>
            <wp:positionH relativeFrom="column">
              <wp:posOffset>-2634297</wp:posOffset>
            </wp:positionH>
            <wp:positionV relativeFrom="paragraph">
              <wp:posOffset>-359093</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9"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anchor>
        </w:drawing>
      </w:r>
      <w:r w:rsidR="000B0779">
        <w:rPr>
          <w:noProof/>
          <w:lang w:val="es-ES" w:eastAsia="es-ES"/>
        </w:rPr>
        <mc:AlternateContent>
          <mc:Choice Requires="wps">
            <w:drawing>
              <wp:anchor distT="0" distB="0" distL="114300" distR="114300" simplePos="0" relativeHeight="251723264" behindDoc="0" locked="0" layoutInCell="1" allowOverlap="1" wp14:anchorId="25CC7E92" wp14:editId="31206215">
                <wp:simplePos x="0" y="0"/>
                <wp:positionH relativeFrom="column">
                  <wp:posOffset>1527810</wp:posOffset>
                </wp:positionH>
                <wp:positionV relativeFrom="paragraph">
                  <wp:posOffset>9215755</wp:posOffset>
                </wp:positionV>
                <wp:extent cx="5197475" cy="360045"/>
                <wp:effectExtent l="0" t="0" r="0" b="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74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DDDDDD" w:themeColor="background2"/>
                                <w:sz w:val="36"/>
                              </w:rPr>
                              <w:alias w:val="Asunto"/>
                              <w:id w:val="1102382096"/>
                              <w:showingPlcHdr/>
                              <w:dataBinding w:prefixMappings="xmlns:ns0='http://purl.org/dc/elements/1.1/' xmlns:ns1='http://schemas.openxmlformats.org/package/2006/metadata/core-properties' " w:xpath="/ns1:coreProperties[1]/ns0:subject[1]" w:storeItemID="{6C3C8BC8-F283-45AE-878A-BAB7291924A1}"/>
                              <w:text/>
                            </w:sdtPr>
                            <w:sdtContent>
                              <w:p w:rsidR="00765753" w:rsidRPr="00923642" w:rsidRDefault="00765753" w:rsidP="00576B14">
                                <w:pPr>
                                  <w:ind w:left="426"/>
                                  <w:jc w:val="right"/>
                                  <w:rPr>
                                    <w:color w:val="DDDDDD" w:themeColor="background2"/>
                                    <w:sz w:val="28"/>
                                  </w:rPr>
                                </w:pPr>
                                <w:r>
                                  <w:rPr>
                                    <w:color w:val="DDDDDD" w:themeColor="background2"/>
                                    <w:sz w:val="36"/>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C7E92" id="Text Box 4" o:spid="_x0000_s1027" type="#_x0000_t202" style="position:absolute;margin-left:120.3pt;margin-top:725.65pt;width:409.25pt;height:28.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2kX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" filled="f" stroked="f">
                <v:textbox>
                  <w:txbxContent>
                    <w:sdt>
                      <w:sdtPr>
                        <w:rPr>
                          <w:color w:val="DDDDDD" w:themeColor="background2"/>
                          <w:sz w:val="36"/>
                        </w:rPr>
                        <w:alias w:val="Asunto"/>
                        <w:id w:val="1102382096"/>
                        <w:showingPlcHdr/>
                        <w:dataBinding w:prefixMappings="xmlns:ns0='http://purl.org/dc/elements/1.1/' xmlns:ns1='http://schemas.openxmlformats.org/package/2006/metadata/core-properties' " w:xpath="/ns1:coreProperties[1]/ns0:subject[1]" w:storeItemID="{6C3C8BC8-F283-45AE-878A-BAB7291924A1}"/>
                        <w:text/>
                      </w:sdtPr>
                      <w:sdtContent>
                        <w:p w:rsidR="00765753" w:rsidRPr="00923642" w:rsidRDefault="00765753" w:rsidP="00576B14">
                          <w:pPr>
                            <w:ind w:left="426"/>
                            <w:jc w:val="right"/>
                            <w:rPr>
                              <w:color w:val="DDDDDD" w:themeColor="background2"/>
                              <w:sz w:val="28"/>
                            </w:rPr>
                          </w:pPr>
                          <w:r>
                            <w:rPr>
                              <w:color w:val="DDDDDD" w:themeColor="background2"/>
                              <w:sz w:val="36"/>
                            </w:rPr>
                            <w:t xml:space="preserve">     </w:t>
                          </w:r>
                        </w:p>
                      </w:sdtContent>
                    </w:sdt>
                  </w:txbxContent>
                </v:textbox>
              </v:shape>
            </w:pict>
          </mc:Fallback>
        </mc:AlternateContent>
      </w:r>
      <w:r w:rsidR="000B0779">
        <w:rPr>
          <w:noProof/>
          <w:lang w:val="es-ES" w:eastAsia="es-ES"/>
        </w:rPr>
        <mc:AlternateContent>
          <mc:Choice Requires="wps">
            <w:drawing>
              <wp:anchor distT="0" distB="0" distL="114300" distR="114300" simplePos="0" relativeHeight="251646464" behindDoc="0" locked="0" layoutInCell="1" allowOverlap="1" wp14:anchorId="425F9E90" wp14:editId="6952D978">
                <wp:simplePos x="0" y="0"/>
                <wp:positionH relativeFrom="column">
                  <wp:posOffset>-431165</wp:posOffset>
                </wp:positionH>
                <wp:positionV relativeFrom="paragraph">
                  <wp:posOffset>5892165</wp:posOffset>
                </wp:positionV>
                <wp:extent cx="7242175" cy="336550"/>
                <wp:effectExtent l="0" t="0" r="0" b="0"/>
                <wp:wrapNone/>
                <wp:docPr id="5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217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753" w:rsidRPr="00AA7A46" w:rsidRDefault="00765753" w:rsidP="00923642">
                            <w:pPr>
                              <w:ind w:right="47"/>
                              <w:rPr>
                                <w:color w:val="D9D9D9" w:themeColor="background1" w:themeShade="D9"/>
                                <w:sz w:val="32"/>
                              </w:rPr>
                            </w:pPr>
                            <w:sdt>
                              <w:sdtPr>
                                <w:rPr>
                                  <w:color w:val="D9D9D9" w:themeColor="background1" w:themeShade="D9"/>
                                  <w:sz w:val="32"/>
                                </w:rPr>
                                <w:alias w:val="Publish Date"/>
                                <w:tag w:val=""/>
                                <w:id w:val="-876317068"/>
                                <w:dataBinding w:prefixMappings="xmlns:ns0='http://schemas.microsoft.com/office/2006/coverPageProps' " w:xpath="/ns0:CoverPageProperties[1]/ns0:PublishDate[1]" w:storeItemID="{55AF091B-3C7A-41E3-B477-F2FDAA23CFDA}"/>
                                <w:date w:fullDate="2017-02-21T00:00:00Z">
                                  <w:dateFormat w:val="dd/MM/yyyy"/>
                                  <w:lid w:val="es-AR"/>
                                  <w:storeMappedDataAs w:val="dateTime"/>
                                  <w:calendar w:val="gregorian"/>
                                </w:date>
                              </w:sdtPr>
                              <w:sdtContent>
                                <w:r>
                                  <w:rPr>
                                    <w:color w:val="D9D9D9" w:themeColor="background1" w:themeShade="D9"/>
                                    <w:sz w:val="32"/>
                                  </w:rPr>
                                  <w:t>21/02/2017</w:t>
                                </w:r>
                              </w:sdtContent>
                            </w:sdt>
                          </w:p>
                          <w:p w:rsidR="00765753" w:rsidRPr="00576B14" w:rsidRDefault="00765753" w:rsidP="00576B14">
                            <w:pPr>
                              <w:ind w:right="47"/>
                              <w:jc w:val="right"/>
                              <w:rPr>
                                <w:color w:val="D9D9D9" w:themeColor="background1" w:themeShade="D9"/>
                                <w:sz w:val="4"/>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F9E90" id="Rectangle 14" o:spid="_x0000_s1028" style="position:absolute;margin-left:-33.95pt;margin-top:463.95pt;width:570.25pt;height:2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" filled="f" stroked="f">
                <v:textbox>
                  <w:txbxContent>
                    <w:p w:rsidR="00765753" w:rsidRPr="00AA7A46" w:rsidRDefault="00765753" w:rsidP="00923642">
                      <w:pPr>
                        <w:ind w:right="47"/>
                        <w:rPr>
                          <w:color w:val="D9D9D9" w:themeColor="background1" w:themeShade="D9"/>
                          <w:sz w:val="32"/>
                        </w:rPr>
                      </w:pPr>
                      <w:sdt>
                        <w:sdtPr>
                          <w:rPr>
                            <w:color w:val="D9D9D9" w:themeColor="background1" w:themeShade="D9"/>
                            <w:sz w:val="32"/>
                          </w:rPr>
                          <w:alias w:val="Publish Date"/>
                          <w:tag w:val=""/>
                          <w:id w:val="-876317068"/>
                          <w:dataBinding w:prefixMappings="xmlns:ns0='http://schemas.microsoft.com/office/2006/coverPageProps' " w:xpath="/ns0:CoverPageProperties[1]/ns0:PublishDate[1]" w:storeItemID="{55AF091B-3C7A-41E3-B477-F2FDAA23CFDA}"/>
                          <w:date w:fullDate="2017-02-21T00:00:00Z">
                            <w:dateFormat w:val="dd/MM/yyyy"/>
                            <w:lid w:val="es-AR"/>
                            <w:storeMappedDataAs w:val="dateTime"/>
                            <w:calendar w:val="gregorian"/>
                          </w:date>
                        </w:sdtPr>
                        <w:sdtContent>
                          <w:r>
                            <w:rPr>
                              <w:color w:val="D9D9D9" w:themeColor="background1" w:themeShade="D9"/>
                              <w:sz w:val="32"/>
                            </w:rPr>
                            <w:t>21/02/2017</w:t>
                          </w:r>
                        </w:sdtContent>
                      </w:sdt>
                    </w:p>
                    <w:p w:rsidR="00765753" w:rsidRPr="00576B14" w:rsidRDefault="00765753" w:rsidP="00576B14">
                      <w:pPr>
                        <w:ind w:right="47"/>
                        <w:jc w:val="right"/>
                        <w:rPr>
                          <w:color w:val="D9D9D9" w:themeColor="background1" w:themeShade="D9"/>
                          <w:sz w:val="4"/>
                        </w:rPr>
                      </w:pPr>
                    </w:p>
                  </w:txbxContent>
                </v:textbox>
              </v:rect>
            </w:pict>
          </mc:Fallback>
        </mc:AlternateContent>
      </w:r>
      <w:r w:rsidR="000B0779">
        <w:rPr>
          <w:noProof/>
          <w:lang w:val="es-ES" w:eastAsia="es-ES"/>
        </w:rPr>
        <mc:AlternateContent>
          <mc:Choice Requires="wps">
            <w:drawing>
              <wp:anchor distT="0" distB="0" distL="114300" distR="114300" simplePos="0" relativeHeight="251660800" behindDoc="0" locked="0" layoutInCell="1" allowOverlap="1" wp14:anchorId="2A6DC4A9" wp14:editId="501E48BB">
                <wp:simplePos x="0" y="0"/>
                <wp:positionH relativeFrom="column">
                  <wp:posOffset>-417830</wp:posOffset>
                </wp:positionH>
                <wp:positionV relativeFrom="paragraph">
                  <wp:posOffset>6229985</wp:posOffset>
                </wp:positionV>
                <wp:extent cx="7506970" cy="408940"/>
                <wp:effectExtent l="0" t="0" r="0" b="0"/>
                <wp:wrapNone/>
                <wp:docPr id="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753" w:rsidRPr="00AA7A46" w:rsidRDefault="00765753" w:rsidP="00E42FC7">
                            <w:pPr>
                              <w:ind w:left="1416" w:hanging="1416"/>
                              <w:rPr>
                                <w:color w:val="595959" w:themeColor="text1" w:themeTint="A6"/>
                                <w:sz w:val="36"/>
                              </w:rPr>
                            </w:pPr>
                            <w:sdt>
                              <w:sdtPr>
                                <w:rPr>
                                  <w:color w:val="595959" w:themeColor="text1" w:themeTint="A6"/>
                                  <w:sz w:val="36"/>
                                </w:rPr>
                                <w:alias w:val="Autor"/>
                                <w:id w:val="-1818184679"/>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95959" w:themeColor="text1" w:themeTint="A6"/>
                                    <w:sz w:val="36"/>
                                  </w:rPr>
                                  <w:t>Andrei</w:t>
                                </w:r>
                                <w:proofErr w:type="spellEnd"/>
                                <w:r>
                                  <w:rPr>
                                    <w:color w:val="595959" w:themeColor="text1" w:themeTint="A6"/>
                                    <w:sz w:val="36"/>
                                  </w:rPr>
                                  <w:t xml:space="preserve"> García</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6DC4A9" id="Text Box 5" o:spid="_x0000_s1029" type="#_x0000_t202" style="position:absolute;margin-left:-32.9pt;margin-top:490.55pt;width:591.1pt;height:32.2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" filled="f" stroked="f">
                <v:textbox>
                  <w:txbxContent>
                    <w:p w:rsidR="00765753" w:rsidRPr="00AA7A46" w:rsidRDefault="00765753" w:rsidP="00E42FC7">
                      <w:pPr>
                        <w:ind w:left="1416" w:hanging="1416"/>
                        <w:rPr>
                          <w:color w:val="595959" w:themeColor="text1" w:themeTint="A6"/>
                          <w:sz w:val="36"/>
                        </w:rPr>
                      </w:pPr>
                      <w:sdt>
                        <w:sdtPr>
                          <w:rPr>
                            <w:color w:val="595959" w:themeColor="text1" w:themeTint="A6"/>
                            <w:sz w:val="36"/>
                          </w:rPr>
                          <w:alias w:val="Autor"/>
                          <w:id w:val="-1818184679"/>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95959" w:themeColor="text1" w:themeTint="A6"/>
                              <w:sz w:val="36"/>
                            </w:rPr>
                            <w:t>Andrei</w:t>
                          </w:r>
                          <w:proofErr w:type="spellEnd"/>
                          <w:r>
                            <w:rPr>
                              <w:color w:val="595959" w:themeColor="text1" w:themeTint="A6"/>
                              <w:sz w:val="36"/>
                            </w:rPr>
                            <w:t xml:space="preserve"> García</w:t>
                          </w:r>
                        </w:sdtContent>
                      </w:sdt>
                    </w:p>
                  </w:txbxContent>
                </v:textbox>
              </v:shape>
            </w:pict>
          </mc:Fallback>
        </mc:AlternateContent>
      </w:r>
      <w:r w:rsidR="000B0779">
        <w:rPr>
          <w:noProof/>
          <w:lang w:val="es-ES" w:eastAsia="es-ES"/>
        </w:rPr>
        <mc:AlternateContent>
          <mc:Choice Requires="wps">
            <w:drawing>
              <wp:anchor distT="0" distB="0" distL="114300" distR="114300" simplePos="0" relativeHeight="251585018" behindDoc="1" locked="0" layoutInCell="1" allowOverlap="1">
                <wp:simplePos x="0" y="0"/>
                <wp:positionH relativeFrom="column">
                  <wp:posOffset>-707390</wp:posOffset>
                </wp:positionH>
                <wp:positionV relativeFrom="paragraph">
                  <wp:posOffset>-925195</wp:posOffset>
                </wp:positionV>
                <wp:extent cx="7602220" cy="10683875"/>
                <wp:effectExtent l="0" t="0" r="0" b="0"/>
                <wp:wrapNone/>
                <wp:docPr id="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2220" cy="1068387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9BC08"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" fillcolor="#f69200 [3206]" stroked="f" strokeweight="2pt">
                <v:path arrowok="t"/>
              </v:rect>
            </w:pict>
          </mc:Fallback>
        </mc:AlternateContent>
      </w:r>
      <w:r w:rsidR="000B0779">
        <w:rPr>
          <w:noProof/>
          <w:color w:val="FFFFFF" w:themeColor="background1"/>
          <w:lang w:val="es-ES" w:eastAsia="es-ES"/>
        </w:rPr>
        <mc:AlternateContent>
          <mc:Choice Requires="wps">
            <w:drawing>
              <wp:anchor distT="0" distB="0" distL="114300" distR="114300" simplePos="0" relativeHeight="251593216" behindDoc="0" locked="0" layoutInCell="1" allowOverlap="1">
                <wp:simplePos x="0" y="0"/>
                <wp:positionH relativeFrom="column">
                  <wp:posOffset>7156450</wp:posOffset>
                </wp:positionH>
                <wp:positionV relativeFrom="paragraph">
                  <wp:posOffset>4732655</wp:posOffset>
                </wp:positionV>
                <wp:extent cx="2934335" cy="286385"/>
                <wp:effectExtent l="0" t="0" r="0" b="0"/>
                <wp:wrapNone/>
                <wp:docPr id="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753" w:rsidRPr="00487322" w:rsidRDefault="00765753"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Pr>
                                <w:i/>
                                <w:noProof/>
                                <w:color w:val="808080" w:themeColor="background1" w:themeShade="80"/>
                                <w:sz w:val="28"/>
                              </w:rPr>
                              <w:t>2017</w:t>
                            </w:r>
                            <w:r w:rsidRPr="00487322">
                              <w:rPr>
                                <w:i/>
                                <w:color w:val="808080" w:themeColor="background1" w:themeShade="80"/>
                                <w:sz w:val="28"/>
                              </w:rPr>
                              <w:fldChar w:fldCharType="end"/>
                            </w:r>
                          </w:p>
                          <w:p w:rsidR="00765753" w:rsidRPr="00613AEA" w:rsidRDefault="00765753"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DUuQIAAME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iI4DU&#10;uQIAAMEFAAAOAAAAAAAAAAAAAAAAAC4CAABkcnMvZTJvRG9jLnhtbFBLAQItABQABgAIAAAAIQBU&#10;I1dY4AAAAA0BAAAPAAAAAAAAAAAAAAAAABMFAABkcnMvZG93bnJldi54bWxQSwUGAAAAAAQABADz&#10;AAAAIAYAAAAA&#10;" filled="f" stroked="f">
                <v:textbox>
                  <w:txbxContent>
                    <w:p w:rsidR="00765753" w:rsidRPr="00487322" w:rsidRDefault="00765753"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Pr>
                          <w:i/>
                          <w:noProof/>
                          <w:color w:val="808080" w:themeColor="background1" w:themeShade="80"/>
                          <w:sz w:val="28"/>
                        </w:rPr>
                        <w:t>2017</w:t>
                      </w:r>
                      <w:r w:rsidRPr="00487322">
                        <w:rPr>
                          <w:i/>
                          <w:color w:val="808080" w:themeColor="background1" w:themeShade="80"/>
                          <w:sz w:val="28"/>
                        </w:rPr>
                        <w:fldChar w:fldCharType="end"/>
                      </w:r>
                    </w:p>
                    <w:p w:rsidR="00765753" w:rsidRPr="00613AEA" w:rsidRDefault="00765753" w:rsidP="00613AEA">
                      <w:pPr>
                        <w:rPr>
                          <w:b/>
                          <w:i/>
                          <w:color w:val="D9D9D9" w:themeColor="background1" w:themeShade="D9"/>
                        </w:rPr>
                      </w:pPr>
                    </w:p>
                  </w:txbxContent>
                </v:textbox>
              </v:shape>
            </w:pict>
          </mc:Fallback>
        </mc:AlternateContent>
      </w:r>
      <w:r w:rsidR="000B0779">
        <w:rPr>
          <w:noProof/>
          <w:lang w:val="es-ES" w:eastAsia="es-ES"/>
        </w:rPr>
        <mc:AlternateContent>
          <mc:Choice Requires="wps">
            <w:drawing>
              <wp:inline distT="0" distB="0" distL="0" distR="0">
                <wp:extent cx="315595" cy="315595"/>
                <wp:effectExtent l="0" t="0" r="635" b="0"/>
                <wp:docPr id="5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EECBA"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hYsAIAALg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BTUfhYsAIAALgFAAAOAAAAAAAA&#10;AAAAAAAAAC4CAABkcnMvZTJvRG9jLnhtbFBLAQItABQABgAIAAAAIQDaq9DQ2gAAAAMBAAAPAAAA&#10;AAAAAAAAAAAAAAoFAABkcnMvZG93bnJldi54bWxQSwUGAAAAAAQABADzAAAAEQYAAAAA&#10;" filled="f" stroked="f">
                <o:lock v:ext="edit" aspectratio="t"/>
                <w10:anchorlock/>
              </v:rect>
            </w:pict>
          </mc:Fallback>
        </mc:AlternateContent>
      </w:r>
      <w:r w:rsidR="004C3E61">
        <w:br w:type="page"/>
      </w:r>
    </w:p>
    <w:sdt>
      <w:sdtPr>
        <w:rPr>
          <w:rFonts w:eastAsiaTheme="minorEastAsia" w:cstheme="minorBidi"/>
          <w:b w:val="0"/>
          <w:bCs w:val="0"/>
          <w:color w:val="auto"/>
          <w:sz w:val="22"/>
          <w:szCs w:val="22"/>
          <w:lang w:val="es-ES" w:eastAsia="zh-CN"/>
        </w:rPr>
        <w:id w:val="-1930414468"/>
        <w:docPartObj>
          <w:docPartGallery w:val="Table of Contents"/>
          <w:docPartUnique/>
        </w:docPartObj>
      </w:sdtPr>
      <w:sdtEndPr>
        <w:rPr>
          <w:lang w:val="es-AR"/>
        </w:rPr>
      </w:sdtEndPr>
      <w:sdtContent>
        <w:p w:rsidR="00517FB4" w:rsidRDefault="00517FB4">
          <w:pPr>
            <w:pStyle w:val="TtuloTDC"/>
          </w:pPr>
          <w:r>
            <w:rPr>
              <w:lang w:val="es-ES"/>
            </w:rPr>
            <w:t>Contenido</w:t>
          </w:r>
        </w:p>
        <w:p w:rsidR="00CF1F7A" w:rsidRDefault="00517FB4">
          <w:pPr>
            <w:pStyle w:val="TDC1"/>
            <w:tabs>
              <w:tab w:val="left" w:pos="440"/>
              <w:tab w:val="right" w:leader="dot" w:pos="9743"/>
            </w:tabs>
            <w:rPr>
              <w:noProof/>
              <w:lang w:val="es-ES" w:eastAsia="es-ES"/>
            </w:rPr>
          </w:pPr>
          <w:r>
            <w:fldChar w:fldCharType="begin"/>
          </w:r>
          <w:r>
            <w:instrText xml:space="preserve"> TOC \o "1-3" \h \z \u </w:instrText>
          </w:r>
          <w:r>
            <w:fldChar w:fldCharType="separate"/>
          </w:r>
          <w:hyperlink w:anchor="_Toc474803987" w:history="1">
            <w:r w:rsidR="00CF1F7A" w:rsidRPr="00BB5EF3">
              <w:rPr>
                <w:rStyle w:val="Hipervnculo"/>
                <w:noProof/>
              </w:rPr>
              <w:t>1.</w:t>
            </w:r>
            <w:r w:rsidR="00CF1F7A">
              <w:rPr>
                <w:noProof/>
                <w:lang w:val="es-ES" w:eastAsia="es-ES"/>
              </w:rPr>
              <w:tab/>
            </w:r>
            <w:r w:rsidR="00CF1F7A" w:rsidRPr="00BB5EF3">
              <w:rPr>
                <w:rStyle w:val="Hipervnculo"/>
                <w:noProof/>
              </w:rPr>
              <w:t>Opciones de conexión de red (Máquina Virtual)</w:t>
            </w:r>
            <w:r w:rsidR="00CF1F7A">
              <w:rPr>
                <w:noProof/>
                <w:webHidden/>
              </w:rPr>
              <w:tab/>
            </w:r>
            <w:r w:rsidR="00CF1F7A">
              <w:rPr>
                <w:noProof/>
                <w:webHidden/>
              </w:rPr>
              <w:fldChar w:fldCharType="begin"/>
            </w:r>
            <w:r w:rsidR="00CF1F7A">
              <w:rPr>
                <w:noProof/>
                <w:webHidden/>
              </w:rPr>
              <w:instrText xml:space="preserve"> PAGEREF _Toc474803987 \h </w:instrText>
            </w:r>
            <w:r w:rsidR="00CF1F7A">
              <w:rPr>
                <w:noProof/>
                <w:webHidden/>
              </w:rPr>
            </w:r>
            <w:r w:rsidR="00CF1F7A">
              <w:rPr>
                <w:noProof/>
                <w:webHidden/>
              </w:rPr>
              <w:fldChar w:fldCharType="separate"/>
            </w:r>
            <w:r w:rsidR="00CF1F7A">
              <w:rPr>
                <w:noProof/>
                <w:webHidden/>
              </w:rPr>
              <w:t>4</w:t>
            </w:r>
            <w:r w:rsidR="00CF1F7A">
              <w:rPr>
                <w:noProof/>
                <w:webHidden/>
              </w:rPr>
              <w:fldChar w:fldCharType="end"/>
            </w:r>
          </w:hyperlink>
        </w:p>
        <w:p w:rsidR="00CF1F7A" w:rsidRDefault="00CF1F7A">
          <w:pPr>
            <w:pStyle w:val="TDC1"/>
            <w:tabs>
              <w:tab w:val="left" w:pos="440"/>
              <w:tab w:val="right" w:leader="dot" w:pos="9743"/>
            </w:tabs>
            <w:rPr>
              <w:noProof/>
              <w:lang w:val="es-ES" w:eastAsia="es-ES"/>
            </w:rPr>
          </w:pPr>
          <w:hyperlink w:anchor="_Toc474803988" w:history="1">
            <w:r w:rsidRPr="00BB5EF3">
              <w:rPr>
                <w:rStyle w:val="Hipervnculo"/>
                <w:noProof/>
              </w:rPr>
              <w:t>2.</w:t>
            </w:r>
            <w:r>
              <w:rPr>
                <w:noProof/>
                <w:lang w:val="es-ES" w:eastAsia="es-ES"/>
              </w:rPr>
              <w:tab/>
            </w:r>
            <w:r w:rsidRPr="00BB5EF3">
              <w:rPr>
                <w:rStyle w:val="Hipervnculo"/>
                <w:noProof/>
              </w:rPr>
              <w:t>Sistemas de codificación *</w:t>
            </w:r>
            <w:r>
              <w:rPr>
                <w:noProof/>
                <w:webHidden/>
              </w:rPr>
              <w:tab/>
            </w:r>
            <w:r>
              <w:rPr>
                <w:noProof/>
                <w:webHidden/>
              </w:rPr>
              <w:fldChar w:fldCharType="begin"/>
            </w:r>
            <w:r>
              <w:rPr>
                <w:noProof/>
                <w:webHidden/>
              </w:rPr>
              <w:instrText xml:space="preserve"> PAGEREF _Toc474803988 \h </w:instrText>
            </w:r>
            <w:r>
              <w:rPr>
                <w:noProof/>
                <w:webHidden/>
              </w:rPr>
            </w:r>
            <w:r>
              <w:rPr>
                <w:noProof/>
                <w:webHidden/>
              </w:rPr>
              <w:fldChar w:fldCharType="separate"/>
            </w:r>
            <w:r>
              <w:rPr>
                <w:noProof/>
                <w:webHidden/>
              </w:rPr>
              <w:t>4</w:t>
            </w:r>
            <w:r>
              <w:rPr>
                <w:noProof/>
                <w:webHidden/>
              </w:rPr>
              <w:fldChar w:fldCharType="end"/>
            </w:r>
          </w:hyperlink>
        </w:p>
        <w:p w:rsidR="00CF1F7A" w:rsidRDefault="00CF1F7A">
          <w:pPr>
            <w:pStyle w:val="TDC2"/>
            <w:tabs>
              <w:tab w:val="right" w:leader="dot" w:pos="9743"/>
            </w:tabs>
            <w:rPr>
              <w:noProof/>
              <w:lang w:val="es-ES" w:eastAsia="es-ES"/>
            </w:rPr>
          </w:pPr>
          <w:hyperlink w:anchor="_Toc474803989" w:history="1">
            <w:r w:rsidRPr="00BB5EF3">
              <w:rPr>
                <w:rStyle w:val="Hipervnculo"/>
                <w:noProof/>
              </w:rPr>
              <w:t>Sistemas de numeración</w:t>
            </w:r>
            <w:r>
              <w:rPr>
                <w:noProof/>
                <w:webHidden/>
              </w:rPr>
              <w:tab/>
            </w:r>
            <w:r>
              <w:rPr>
                <w:noProof/>
                <w:webHidden/>
              </w:rPr>
              <w:fldChar w:fldCharType="begin"/>
            </w:r>
            <w:r>
              <w:rPr>
                <w:noProof/>
                <w:webHidden/>
              </w:rPr>
              <w:instrText xml:space="preserve"> PAGEREF _Toc474803989 \h </w:instrText>
            </w:r>
            <w:r>
              <w:rPr>
                <w:noProof/>
                <w:webHidden/>
              </w:rPr>
            </w:r>
            <w:r>
              <w:rPr>
                <w:noProof/>
                <w:webHidden/>
              </w:rPr>
              <w:fldChar w:fldCharType="separate"/>
            </w:r>
            <w:r>
              <w:rPr>
                <w:noProof/>
                <w:webHidden/>
              </w:rPr>
              <w:t>4</w:t>
            </w:r>
            <w:r>
              <w:rPr>
                <w:noProof/>
                <w:webHidden/>
              </w:rPr>
              <w:fldChar w:fldCharType="end"/>
            </w:r>
          </w:hyperlink>
        </w:p>
        <w:p w:rsidR="00CF1F7A" w:rsidRDefault="00CF1F7A">
          <w:pPr>
            <w:pStyle w:val="TDC2"/>
            <w:tabs>
              <w:tab w:val="right" w:leader="dot" w:pos="9743"/>
            </w:tabs>
            <w:rPr>
              <w:noProof/>
              <w:lang w:val="es-ES" w:eastAsia="es-ES"/>
            </w:rPr>
          </w:pPr>
          <w:hyperlink w:anchor="_Toc474803990" w:history="1">
            <w:r w:rsidRPr="00BB5EF3">
              <w:rPr>
                <w:rStyle w:val="Hipervnculo"/>
                <w:noProof/>
              </w:rPr>
              <w:t>Medidas de la información</w:t>
            </w:r>
            <w:r>
              <w:rPr>
                <w:noProof/>
                <w:webHidden/>
              </w:rPr>
              <w:tab/>
            </w:r>
            <w:r>
              <w:rPr>
                <w:noProof/>
                <w:webHidden/>
              </w:rPr>
              <w:fldChar w:fldCharType="begin"/>
            </w:r>
            <w:r>
              <w:rPr>
                <w:noProof/>
                <w:webHidden/>
              </w:rPr>
              <w:instrText xml:space="preserve"> PAGEREF _Toc474803990 \h </w:instrText>
            </w:r>
            <w:r>
              <w:rPr>
                <w:noProof/>
                <w:webHidden/>
              </w:rPr>
            </w:r>
            <w:r>
              <w:rPr>
                <w:noProof/>
                <w:webHidden/>
              </w:rPr>
              <w:fldChar w:fldCharType="separate"/>
            </w:r>
            <w:r>
              <w:rPr>
                <w:noProof/>
                <w:webHidden/>
              </w:rPr>
              <w:t>4</w:t>
            </w:r>
            <w:r>
              <w:rPr>
                <w:noProof/>
                <w:webHidden/>
              </w:rPr>
              <w:fldChar w:fldCharType="end"/>
            </w:r>
          </w:hyperlink>
        </w:p>
        <w:p w:rsidR="00CF1F7A" w:rsidRDefault="00CF1F7A">
          <w:pPr>
            <w:pStyle w:val="TDC2"/>
            <w:tabs>
              <w:tab w:val="right" w:leader="dot" w:pos="9743"/>
            </w:tabs>
            <w:rPr>
              <w:noProof/>
              <w:lang w:val="es-ES" w:eastAsia="es-ES"/>
            </w:rPr>
          </w:pPr>
          <w:hyperlink w:anchor="_Toc474803991" w:history="1">
            <w:r w:rsidRPr="00BB5EF3">
              <w:rPr>
                <w:rStyle w:val="Hipervnculo"/>
                <w:noProof/>
              </w:rPr>
              <w:t>Conversión de sistemas</w:t>
            </w:r>
            <w:r>
              <w:rPr>
                <w:noProof/>
                <w:webHidden/>
              </w:rPr>
              <w:tab/>
            </w:r>
            <w:r>
              <w:rPr>
                <w:noProof/>
                <w:webHidden/>
              </w:rPr>
              <w:fldChar w:fldCharType="begin"/>
            </w:r>
            <w:r>
              <w:rPr>
                <w:noProof/>
                <w:webHidden/>
              </w:rPr>
              <w:instrText xml:space="preserve"> PAGEREF _Toc474803991 \h </w:instrText>
            </w:r>
            <w:r>
              <w:rPr>
                <w:noProof/>
                <w:webHidden/>
              </w:rPr>
            </w:r>
            <w:r>
              <w:rPr>
                <w:noProof/>
                <w:webHidden/>
              </w:rPr>
              <w:fldChar w:fldCharType="separate"/>
            </w:r>
            <w:r>
              <w:rPr>
                <w:noProof/>
                <w:webHidden/>
              </w:rPr>
              <w:t>5</w:t>
            </w:r>
            <w:r>
              <w:rPr>
                <w:noProof/>
                <w:webHidden/>
              </w:rPr>
              <w:fldChar w:fldCharType="end"/>
            </w:r>
          </w:hyperlink>
        </w:p>
        <w:p w:rsidR="00CF1F7A" w:rsidRDefault="00CF1F7A">
          <w:pPr>
            <w:pStyle w:val="TDC3"/>
            <w:tabs>
              <w:tab w:val="right" w:leader="dot" w:pos="9743"/>
            </w:tabs>
            <w:rPr>
              <w:noProof/>
              <w:lang w:val="es-ES" w:eastAsia="es-ES"/>
            </w:rPr>
          </w:pPr>
          <w:hyperlink w:anchor="_Toc474803992" w:history="1">
            <w:r w:rsidRPr="00BB5EF3">
              <w:rPr>
                <w:rStyle w:val="Hipervnculo"/>
                <w:noProof/>
              </w:rPr>
              <w:t>Binario a decimal</w:t>
            </w:r>
            <w:r>
              <w:rPr>
                <w:noProof/>
                <w:webHidden/>
              </w:rPr>
              <w:tab/>
            </w:r>
            <w:r>
              <w:rPr>
                <w:noProof/>
                <w:webHidden/>
              </w:rPr>
              <w:fldChar w:fldCharType="begin"/>
            </w:r>
            <w:r>
              <w:rPr>
                <w:noProof/>
                <w:webHidden/>
              </w:rPr>
              <w:instrText xml:space="preserve"> PAGEREF _Toc474803992 \h </w:instrText>
            </w:r>
            <w:r>
              <w:rPr>
                <w:noProof/>
                <w:webHidden/>
              </w:rPr>
            </w:r>
            <w:r>
              <w:rPr>
                <w:noProof/>
                <w:webHidden/>
              </w:rPr>
              <w:fldChar w:fldCharType="separate"/>
            </w:r>
            <w:r>
              <w:rPr>
                <w:noProof/>
                <w:webHidden/>
              </w:rPr>
              <w:t>5</w:t>
            </w:r>
            <w:r>
              <w:rPr>
                <w:noProof/>
                <w:webHidden/>
              </w:rPr>
              <w:fldChar w:fldCharType="end"/>
            </w:r>
          </w:hyperlink>
        </w:p>
        <w:p w:rsidR="00CF1F7A" w:rsidRDefault="00CF1F7A">
          <w:pPr>
            <w:pStyle w:val="TDC3"/>
            <w:tabs>
              <w:tab w:val="right" w:leader="dot" w:pos="9743"/>
            </w:tabs>
            <w:rPr>
              <w:noProof/>
              <w:lang w:val="es-ES" w:eastAsia="es-ES"/>
            </w:rPr>
          </w:pPr>
          <w:hyperlink w:anchor="_Toc474803993" w:history="1">
            <w:r w:rsidRPr="00BB5EF3">
              <w:rPr>
                <w:rStyle w:val="Hipervnculo"/>
                <w:noProof/>
              </w:rPr>
              <w:t>Decimal a binario</w:t>
            </w:r>
            <w:r>
              <w:rPr>
                <w:noProof/>
                <w:webHidden/>
              </w:rPr>
              <w:tab/>
            </w:r>
            <w:r>
              <w:rPr>
                <w:noProof/>
                <w:webHidden/>
              </w:rPr>
              <w:fldChar w:fldCharType="begin"/>
            </w:r>
            <w:r>
              <w:rPr>
                <w:noProof/>
                <w:webHidden/>
              </w:rPr>
              <w:instrText xml:space="preserve"> PAGEREF _Toc474803993 \h </w:instrText>
            </w:r>
            <w:r>
              <w:rPr>
                <w:noProof/>
                <w:webHidden/>
              </w:rPr>
            </w:r>
            <w:r>
              <w:rPr>
                <w:noProof/>
                <w:webHidden/>
              </w:rPr>
              <w:fldChar w:fldCharType="separate"/>
            </w:r>
            <w:r>
              <w:rPr>
                <w:noProof/>
                <w:webHidden/>
              </w:rPr>
              <w:t>5</w:t>
            </w:r>
            <w:r>
              <w:rPr>
                <w:noProof/>
                <w:webHidden/>
              </w:rPr>
              <w:fldChar w:fldCharType="end"/>
            </w:r>
          </w:hyperlink>
        </w:p>
        <w:p w:rsidR="00CF1F7A" w:rsidRDefault="00CF1F7A">
          <w:pPr>
            <w:pStyle w:val="TDC3"/>
            <w:tabs>
              <w:tab w:val="right" w:leader="dot" w:pos="9743"/>
            </w:tabs>
            <w:rPr>
              <w:noProof/>
              <w:lang w:val="es-ES" w:eastAsia="es-ES"/>
            </w:rPr>
          </w:pPr>
          <w:hyperlink w:anchor="_Toc474803994" w:history="1">
            <w:r w:rsidRPr="00BB5EF3">
              <w:rPr>
                <w:rStyle w:val="Hipervnculo"/>
                <w:noProof/>
              </w:rPr>
              <w:t>Binario a hexadecimal</w:t>
            </w:r>
            <w:r>
              <w:rPr>
                <w:noProof/>
                <w:webHidden/>
              </w:rPr>
              <w:tab/>
            </w:r>
            <w:r>
              <w:rPr>
                <w:noProof/>
                <w:webHidden/>
              </w:rPr>
              <w:fldChar w:fldCharType="begin"/>
            </w:r>
            <w:r>
              <w:rPr>
                <w:noProof/>
                <w:webHidden/>
              </w:rPr>
              <w:instrText xml:space="preserve"> PAGEREF _Toc474803994 \h </w:instrText>
            </w:r>
            <w:r>
              <w:rPr>
                <w:noProof/>
                <w:webHidden/>
              </w:rPr>
            </w:r>
            <w:r>
              <w:rPr>
                <w:noProof/>
                <w:webHidden/>
              </w:rPr>
              <w:fldChar w:fldCharType="separate"/>
            </w:r>
            <w:r>
              <w:rPr>
                <w:noProof/>
                <w:webHidden/>
              </w:rPr>
              <w:t>5</w:t>
            </w:r>
            <w:r>
              <w:rPr>
                <w:noProof/>
                <w:webHidden/>
              </w:rPr>
              <w:fldChar w:fldCharType="end"/>
            </w:r>
          </w:hyperlink>
        </w:p>
        <w:p w:rsidR="00CF1F7A" w:rsidRDefault="00CF1F7A">
          <w:pPr>
            <w:pStyle w:val="TDC3"/>
            <w:tabs>
              <w:tab w:val="right" w:leader="dot" w:pos="9743"/>
            </w:tabs>
            <w:rPr>
              <w:noProof/>
              <w:lang w:val="es-ES" w:eastAsia="es-ES"/>
            </w:rPr>
          </w:pPr>
          <w:hyperlink w:anchor="_Toc474803995" w:history="1">
            <w:r w:rsidRPr="00BB5EF3">
              <w:rPr>
                <w:rStyle w:val="Hipervnculo"/>
                <w:noProof/>
              </w:rPr>
              <w:t>Hexadecimal a binario</w:t>
            </w:r>
            <w:r>
              <w:rPr>
                <w:noProof/>
                <w:webHidden/>
              </w:rPr>
              <w:tab/>
            </w:r>
            <w:r>
              <w:rPr>
                <w:noProof/>
                <w:webHidden/>
              </w:rPr>
              <w:fldChar w:fldCharType="begin"/>
            </w:r>
            <w:r>
              <w:rPr>
                <w:noProof/>
                <w:webHidden/>
              </w:rPr>
              <w:instrText xml:space="preserve"> PAGEREF _Toc474803995 \h </w:instrText>
            </w:r>
            <w:r>
              <w:rPr>
                <w:noProof/>
                <w:webHidden/>
              </w:rPr>
            </w:r>
            <w:r>
              <w:rPr>
                <w:noProof/>
                <w:webHidden/>
              </w:rPr>
              <w:fldChar w:fldCharType="separate"/>
            </w:r>
            <w:r>
              <w:rPr>
                <w:noProof/>
                <w:webHidden/>
              </w:rPr>
              <w:t>5</w:t>
            </w:r>
            <w:r>
              <w:rPr>
                <w:noProof/>
                <w:webHidden/>
              </w:rPr>
              <w:fldChar w:fldCharType="end"/>
            </w:r>
          </w:hyperlink>
        </w:p>
        <w:p w:rsidR="00CF1F7A" w:rsidRDefault="00CF1F7A">
          <w:pPr>
            <w:pStyle w:val="TDC2"/>
            <w:tabs>
              <w:tab w:val="right" w:leader="dot" w:pos="9743"/>
            </w:tabs>
            <w:rPr>
              <w:noProof/>
              <w:lang w:val="es-ES" w:eastAsia="es-ES"/>
            </w:rPr>
          </w:pPr>
          <w:hyperlink w:anchor="_Toc474803996" w:history="1">
            <w:r w:rsidRPr="00BB5EF3">
              <w:rPr>
                <w:rStyle w:val="Hipervnculo"/>
                <w:noProof/>
              </w:rPr>
              <w:t>Sistemas de codificación</w:t>
            </w:r>
            <w:r>
              <w:rPr>
                <w:noProof/>
                <w:webHidden/>
              </w:rPr>
              <w:tab/>
            </w:r>
            <w:r>
              <w:rPr>
                <w:noProof/>
                <w:webHidden/>
              </w:rPr>
              <w:fldChar w:fldCharType="begin"/>
            </w:r>
            <w:r>
              <w:rPr>
                <w:noProof/>
                <w:webHidden/>
              </w:rPr>
              <w:instrText xml:space="preserve"> PAGEREF _Toc474803996 \h </w:instrText>
            </w:r>
            <w:r>
              <w:rPr>
                <w:noProof/>
                <w:webHidden/>
              </w:rPr>
            </w:r>
            <w:r>
              <w:rPr>
                <w:noProof/>
                <w:webHidden/>
              </w:rPr>
              <w:fldChar w:fldCharType="separate"/>
            </w:r>
            <w:r>
              <w:rPr>
                <w:noProof/>
                <w:webHidden/>
              </w:rPr>
              <w:t>5</w:t>
            </w:r>
            <w:r>
              <w:rPr>
                <w:noProof/>
                <w:webHidden/>
              </w:rPr>
              <w:fldChar w:fldCharType="end"/>
            </w:r>
          </w:hyperlink>
        </w:p>
        <w:p w:rsidR="00CF1F7A" w:rsidRDefault="00CF1F7A">
          <w:pPr>
            <w:pStyle w:val="TDC1"/>
            <w:tabs>
              <w:tab w:val="left" w:pos="440"/>
              <w:tab w:val="right" w:leader="dot" w:pos="9743"/>
            </w:tabs>
            <w:rPr>
              <w:noProof/>
              <w:lang w:val="es-ES" w:eastAsia="es-ES"/>
            </w:rPr>
          </w:pPr>
          <w:hyperlink w:anchor="_Toc474803997" w:history="1">
            <w:r w:rsidRPr="00BB5EF3">
              <w:rPr>
                <w:rStyle w:val="Hipervnculo"/>
                <w:noProof/>
              </w:rPr>
              <w:t>3.</w:t>
            </w:r>
            <w:r>
              <w:rPr>
                <w:noProof/>
                <w:lang w:val="es-ES" w:eastAsia="es-ES"/>
              </w:rPr>
              <w:tab/>
            </w:r>
            <w:r w:rsidRPr="00BB5EF3">
              <w:rPr>
                <w:rStyle w:val="Hipervnculo"/>
                <w:noProof/>
              </w:rPr>
              <w:t>Estructura de un sistema informático</w:t>
            </w:r>
            <w:r>
              <w:rPr>
                <w:noProof/>
                <w:webHidden/>
              </w:rPr>
              <w:tab/>
            </w:r>
            <w:r>
              <w:rPr>
                <w:noProof/>
                <w:webHidden/>
              </w:rPr>
              <w:fldChar w:fldCharType="begin"/>
            </w:r>
            <w:r>
              <w:rPr>
                <w:noProof/>
                <w:webHidden/>
              </w:rPr>
              <w:instrText xml:space="preserve"> PAGEREF _Toc474803997 \h </w:instrText>
            </w:r>
            <w:r>
              <w:rPr>
                <w:noProof/>
                <w:webHidden/>
              </w:rPr>
            </w:r>
            <w:r>
              <w:rPr>
                <w:noProof/>
                <w:webHidden/>
              </w:rPr>
              <w:fldChar w:fldCharType="separate"/>
            </w:r>
            <w:r>
              <w:rPr>
                <w:noProof/>
                <w:webHidden/>
              </w:rPr>
              <w:t>6</w:t>
            </w:r>
            <w:r>
              <w:rPr>
                <w:noProof/>
                <w:webHidden/>
              </w:rPr>
              <w:fldChar w:fldCharType="end"/>
            </w:r>
          </w:hyperlink>
        </w:p>
        <w:p w:rsidR="00CF1F7A" w:rsidRDefault="00CF1F7A">
          <w:pPr>
            <w:pStyle w:val="TDC2"/>
            <w:tabs>
              <w:tab w:val="right" w:leader="dot" w:pos="9743"/>
            </w:tabs>
            <w:rPr>
              <w:noProof/>
              <w:lang w:val="es-ES" w:eastAsia="es-ES"/>
            </w:rPr>
          </w:pPr>
          <w:hyperlink w:anchor="_Toc474803998" w:history="1">
            <w:r w:rsidRPr="00BB5EF3">
              <w:rPr>
                <w:rStyle w:val="Hipervnculo"/>
                <w:noProof/>
              </w:rPr>
              <w:t>Componente humano</w:t>
            </w:r>
            <w:r>
              <w:rPr>
                <w:noProof/>
                <w:webHidden/>
              </w:rPr>
              <w:tab/>
            </w:r>
            <w:r>
              <w:rPr>
                <w:noProof/>
                <w:webHidden/>
              </w:rPr>
              <w:fldChar w:fldCharType="begin"/>
            </w:r>
            <w:r>
              <w:rPr>
                <w:noProof/>
                <w:webHidden/>
              </w:rPr>
              <w:instrText xml:space="preserve"> PAGEREF _Toc474803998 \h </w:instrText>
            </w:r>
            <w:r>
              <w:rPr>
                <w:noProof/>
                <w:webHidden/>
              </w:rPr>
            </w:r>
            <w:r>
              <w:rPr>
                <w:noProof/>
                <w:webHidden/>
              </w:rPr>
              <w:fldChar w:fldCharType="separate"/>
            </w:r>
            <w:r>
              <w:rPr>
                <w:noProof/>
                <w:webHidden/>
              </w:rPr>
              <w:t>6</w:t>
            </w:r>
            <w:r>
              <w:rPr>
                <w:noProof/>
                <w:webHidden/>
              </w:rPr>
              <w:fldChar w:fldCharType="end"/>
            </w:r>
          </w:hyperlink>
        </w:p>
        <w:p w:rsidR="00CF1F7A" w:rsidRDefault="00CF1F7A">
          <w:pPr>
            <w:pStyle w:val="TDC2"/>
            <w:tabs>
              <w:tab w:val="right" w:leader="dot" w:pos="9743"/>
            </w:tabs>
            <w:rPr>
              <w:noProof/>
              <w:lang w:val="es-ES" w:eastAsia="es-ES"/>
            </w:rPr>
          </w:pPr>
          <w:hyperlink w:anchor="_Toc474803999" w:history="1">
            <w:r w:rsidRPr="00BB5EF3">
              <w:rPr>
                <w:rStyle w:val="Hipervnculo"/>
                <w:noProof/>
              </w:rPr>
              <w:t>Componente informático</w:t>
            </w:r>
            <w:r>
              <w:rPr>
                <w:noProof/>
                <w:webHidden/>
              </w:rPr>
              <w:tab/>
            </w:r>
            <w:r>
              <w:rPr>
                <w:noProof/>
                <w:webHidden/>
              </w:rPr>
              <w:fldChar w:fldCharType="begin"/>
            </w:r>
            <w:r>
              <w:rPr>
                <w:noProof/>
                <w:webHidden/>
              </w:rPr>
              <w:instrText xml:space="preserve"> PAGEREF _Toc474803999 \h </w:instrText>
            </w:r>
            <w:r>
              <w:rPr>
                <w:noProof/>
                <w:webHidden/>
              </w:rPr>
            </w:r>
            <w:r>
              <w:rPr>
                <w:noProof/>
                <w:webHidden/>
              </w:rPr>
              <w:fldChar w:fldCharType="separate"/>
            </w:r>
            <w:r>
              <w:rPr>
                <w:noProof/>
                <w:webHidden/>
              </w:rPr>
              <w:t>6</w:t>
            </w:r>
            <w:r>
              <w:rPr>
                <w:noProof/>
                <w:webHidden/>
              </w:rPr>
              <w:fldChar w:fldCharType="end"/>
            </w:r>
          </w:hyperlink>
        </w:p>
        <w:p w:rsidR="00CF1F7A" w:rsidRDefault="00CF1F7A">
          <w:pPr>
            <w:pStyle w:val="TDC3"/>
            <w:tabs>
              <w:tab w:val="right" w:leader="dot" w:pos="9743"/>
            </w:tabs>
            <w:rPr>
              <w:noProof/>
              <w:lang w:val="es-ES" w:eastAsia="es-ES"/>
            </w:rPr>
          </w:pPr>
          <w:hyperlink w:anchor="_Toc474804000" w:history="1">
            <w:r w:rsidRPr="00BB5EF3">
              <w:rPr>
                <w:rStyle w:val="Hipervnculo"/>
                <w:noProof/>
              </w:rPr>
              <w:t>Parte física</w:t>
            </w:r>
            <w:r>
              <w:rPr>
                <w:noProof/>
                <w:webHidden/>
              </w:rPr>
              <w:tab/>
            </w:r>
            <w:r>
              <w:rPr>
                <w:noProof/>
                <w:webHidden/>
              </w:rPr>
              <w:fldChar w:fldCharType="begin"/>
            </w:r>
            <w:r>
              <w:rPr>
                <w:noProof/>
                <w:webHidden/>
              </w:rPr>
              <w:instrText xml:space="preserve"> PAGEREF _Toc474804000 \h </w:instrText>
            </w:r>
            <w:r>
              <w:rPr>
                <w:noProof/>
                <w:webHidden/>
              </w:rPr>
            </w:r>
            <w:r>
              <w:rPr>
                <w:noProof/>
                <w:webHidden/>
              </w:rPr>
              <w:fldChar w:fldCharType="separate"/>
            </w:r>
            <w:r>
              <w:rPr>
                <w:noProof/>
                <w:webHidden/>
              </w:rPr>
              <w:t>6</w:t>
            </w:r>
            <w:r>
              <w:rPr>
                <w:noProof/>
                <w:webHidden/>
              </w:rPr>
              <w:fldChar w:fldCharType="end"/>
            </w:r>
          </w:hyperlink>
        </w:p>
        <w:p w:rsidR="00CF1F7A" w:rsidRDefault="00CF1F7A">
          <w:pPr>
            <w:pStyle w:val="TDC3"/>
            <w:tabs>
              <w:tab w:val="right" w:leader="dot" w:pos="9743"/>
            </w:tabs>
            <w:rPr>
              <w:noProof/>
              <w:lang w:val="es-ES" w:eastAsia="es-ES"/>
            </w:rPr>
          </w:pPr>
          <w:hyperlink w:anchor="_Toc474804001" w:history="1">
            <w:r w:rsidRPr="00BB5EF3">
              <w:rPr>
                <w:rStyle w:val="Hipervnculo"/>
                <w:noProof/>
              </w:rPr>
              <w:t>Parte lógica</w:t>
            </w:r>
            <w:r>
              <w:rPr>
                <w:noProof/>
                <w:webHidden/>
              </w:rPr>
              <w:tab/>
            </w:r>
            <w:r>
              <w:rPr>
                <w:noProof/>
                <w:webHidden/>
              </w:rPr>
              <w:fldChar w:fldCharType="begin"/>
            </w:r>
            <w:r>
              <w:rPr>
                <w:noProof/>
                <w:webHidden/>
              </w:rPr>
              <w:instrText xml:space="preserve"> PAGEREF _Toc474804001 \h </w:instrText>
            </w:r>
            <w:r>
              <w:rPr>
                <w:noProof/>
                <w:webHidden/>
              </w:rPr>
            </w:r>
            <w:r>
              <w:rPr>
                <w:noProof/>
                <w:webHidden/>
              </w:rPr>
              <w:fldChar w:fldCharType="separate"/>
            </w:r>
            <w:r>
              <w:rPr>
                <w:noProof/>
                <w:webHidden/>
              </w:rPr>
              <w:t>6</w:t>
            </w:r>
            <w:r>
              <w:rPr>
                <w:noProof/>
                <w:webHidden/>
              </w:rPr>
              <w:fldChar w:fldCharType="end"/>
            </w:r>
          </w:hyperlink>
        </w:p>
        <w:p w:rsidR="00CF1F7A" w:rsidRDefault="00CF1F7A">
          <w:pPr>
            <w:pStyle w:val="TDC1"/>
            <w:tabs>
              <w:tab w:val="left" w:pos="440"/>
              <w:tab w:val="right" w:leader="dot" w:pos="9743"/>
            </w:tabs>
            <w:rPr>
              <w:noProof/>
              <w:lang w:val="es-ES" w:eastAsia="es-ES"/>
            </w:rPr>
          </w:pPr>
          <w:hyperlink w:anchor="_Toc474804002" w:history="1">
            <w:r w:rsidRPr="00BB5EF3">
              <w:rPr>
                <w:rStyle w:val="Hipervnculo"/>
                <w:noProof/>
              </w:rPr>
              <w:t>4.</w:t>
            </w:r>
            <w:r>
              <w:rPr>
                <w:noProof/>
                <w:lang w:val="es-ES" w:eastAsia="es-ES"/>
              </w:rPr>
              <w:tab/>
            </w:r>
            <w:r w:rsidRPr="00BB5EF3">
              <w:rPr>
                <w:rStyle w:val="Hipervnculo"/>
                <w:noProof/>
              </w:rPr>
              <w:t>Funciones de un sistema operativo</w:t>
            </w:r>
            <w:r>
              <w:rPr>
                <w:noProof/>
                <w:webHidden/>
              </w:rPr>
              <w:tab/>
            </w:r>
            <w:r>
              <w:rPr>
                <w:noProof/>
                <w:webHidden/>
              </w:rPr>
              <w:fldChar w:fldCharType="begin"/>
            </w:r>
            <w:r>
              <w:rPr>
                <w:noProof/>
                <w:webHidden/>
              </w:rPr>
              <w:instrText xml:space="preserve"> PAGEREF _Toc474804002 \h </w:instrText>
            </w:r>
            <w:r>
              <w:rPr>
                <w:noProof/>
                <w:webHidden/>
              </w:rPr>
            </w:r>
            <w:r>
              <w:rPr>
                <w:noProof/>
                <w:webHidden/>
              </w:rPr>
              <w:fldChar w:fldCharType="separate"/>
            </w:r>
            <w:r>
              <w:rPr>
                <w:noProof/>
                <w:webHidden/>
              </w:rPr>
              <w:t>7</w:t>
            </w:r>
            <w:r>
              <w:rPr>
                <w:noProof/>
                <w:webHidden/>
              </w:rPr>
              <w:fldChar w:fldCharType="end"/>
            </w:r>
          </w:hyperlink>
        </w:p>
        <w:p w:rsidR="00CF1F7A" w:rsidRDefault="00CF1F7A">
          <w:pPr>
            <w:pStyle w:val="TDC1"/>
            <w:tabs>
              <w:tab w:val="left" w:pos="440"/>
              <w:tab w:val="right" w:leader="dot" w:pos="9743"/>
            </w:tabs>
            <w:rPr>
              <w:noProof/>
              <w:lang w:val="es-ES" w:eastAsia="es-ES"/>
            </w:rPr>
          </w:pPr>
          <w:hyperlink w:anchor="_Toc474804003" w:history="1">
            <w:r w:rsidRPr="00BB5EF3">
              <w:rPr>
                <w:rStyle w:val="Hipervnculo"/>
                <w:noProof/>
              </w:rPr>
              <w:t>5.</w:t>
            </w:r>
            <w:r>
              <w:rPr>
                <w:noProof/>
                <w:lang w:val="es-ES" w:eastAsia="es-ES"/>
              </w:rPr>
              <w:tab/>
            </w:r>
            <w:r w:rsidRPr="00BB5EF3">
              <w:rPr>
                <w:rStyle w:val="Hipervnculo"/>
                <w:noProof/>
              </w:rPr>
              <w:t>Tipos de sistemas operativos</w:t>
            </w:r>
            <w:r>
              <w:rPr>
                <w:noProof/>
                <w:webHidden/>
              </w:rPr>
              <w:tab/>
            </w:r>
            <w:r>
              <w:rPr>
                <w:noProof/>
                <w:webHidden/>
              </w:rPr>
              <w:fldChar w:fldCharType="begin"/>
            </w:r>
            <w:r>
              <w:rPr>
                <w:noProof/>
                <w:webHidden/>
              </w:rPr>
              <w:instrText xml:space="preserve"> PAGEREF _Toc474804003 \h </w:instrText>
            </w:r>
            <w:r>
              <w:rPr>
                <w:noProof/>
                <w:webHidden/>
              </w:rPr>
            </w:r>
            <w:r>
              <w:rPr>
                <w:noProof/>
                <w:webHidden/>
              </w:rPr>
              <w:fldChar w:fldCharType="separate"/>
            </w:r>
            <w:r>
              <w:rPr>
                <w:noProof/>
                <w:webHidden/>
              </w:rPr>
              <w:t>7</w:t>
            </w:r>
            <w:r>
              <w:rPr>
                <w:noProof/>
                <w:webHidden/>
              </w:rPr>
              <w:fldChar w:fldCharType="end"/>
            </w:r>
          </w:hyperlink>
        </w:p>
        <w:p w:rsidR="00CF1F7A" w:rsidRDefault="00CF1F7A">
          <w:pPr>
            <w:pStyle w:val="TDC2"/>
            <w:tabs>
              <w:tab w:val="left" w:pos="660"/>
              <w:tab w:val="right" w:leader="dot" w:pos="9743"/>
            </w:tabs>
            <w:rPr>
              <w:noProof/>
              <w:lang w:val="es-ES" w:eastAsia="es-ES"/>
            </w:rPr>
          </w:pPr>
          <w:hyperlink w:anchor="_Toc474804004" w:history="1">
            <w:r w:rsidRPr="00BB5EF3">
              <w:rPr>
                <w:rStyle w:val="Hipervnculo"/>
                <w:rFonts w:ascii="Symbol" w:hAnsi="Symbol"/>
                <w:noProof/>
              </w:rPr>
              <w:t></w:t>
            </w:r>
            <w:r>
              <w:rPr>
                <w:noProof/>
                <w:lang w:val="es-ES" w:eastAsia="es-ES"/>
              </w:rPr>
              <w:tab/>
            </w:r>
            <w:r w:rsidRPr="00BB5EF3">
              <w:rPr>
                <w:rStyle w:val="Hipervnculo"/>
                <w:noProof/>
              </w:rPr>
              <w:t>Número de usuarios</w:t>
            </w:r>
            <w:r>
              <w:rPr>
                <w:noProof/>
                <w:webHidden/>
              </w:rPr>
              <w:tab/>
            </w:r>
            <w:r>
              <w:rPr>
                <w:noProof/>
                <w:webHidden/>
              </w:rPr>
              <w:fldChar w:fldCharType="begin"/>
            </w:r>
            <w:r>
              <w:rPr>
                <w:noProof/>
                <w:webHidden/>
              </w:rPr>
              <w:instrText xml:space="preserve"> PAGEREF _Toc474804004 \h </w:instrText>
            </w:r>
            <w:r>
              <w:rPr>
                <w:noProof/>
                <w:webHidden/>
              </w:rPr>
            </w:r>
            <w:r>
              <w:rPr>
                <w:noProof/>
                <w:webHidden/>
              </w:rPr>
              <w:fldChar w:fldCharType="separate"/>
            </w:r>
            <w:r>
              <w:rPr>
                <w:noProof/>
                <w:webHidden/>
              </w:rPr>
              <w:t>7</w:t>
            </w:r>
            <w:r>
              <w:rPr>
                <w:noProof/>
                <w:webHidden/>
              </w:rPr>
              <w:fldChar w:fldCharType="end"/>
            </w:r>
          </w:hyperlink>
        </w:p>
        <w:p w:rsidR="00CF1F7A" w:rsidRDefault="00CF1F7A">
          <w:pPr>
            <w:pStyle w:val="TDC2"/>
            <w:tabs>
              <w:tab w:val="left" w:pos="660"/>
              <w:tab w:val="right" w:leader="dot" w:pos="9743"/>
            </w:tabs>
            <w:rPr>
              <w:noProof/>
              <w:lang w:val="es-ES" w:eastAsia="es-ES"/>
            </w:rPr>
          </w:pPr>
          <w:hyperlink w:anchor="_Toc474804005" w:history="1">
            <w:r w:rsidRPr="00BB5EF3">
              <w:rPr>
                <w:rStyle w:val="Hipervnculo"/>
                <w:rFonts w:ascii="Symbol" w:hAnsi="Symbol"/>
                <w:noProof/>
              </w:rPr>
              <w:t></w:t>
            </w:r>
            <w:r>
              <w:rPr>
                <w:noProof/>
                <w:lang w:val="es-ES" w:eastAsia="es-ES"/>
              </w:rPr>
              <w:tab/>
            </w:r>
            <w:r w:rsidRPr="00BB5EF3">
              <w:rPr>
                <w:rStyle w:val="Hipervnculo"/>
                <w:noProof/>
              </w:rPr>
              <w:t>Número de programas o tareas.</w:t>
            </w:r>
            <w:r>
              <w:rPr>
                <w:noProof/>
                <w:webHidden/>
              </w:rPr>
              <w:tab/>
            </w:r>
            <w:r>
              <w:rPr>
                <w:noProof/>
                <w:webHidden/>
              </w:rPr>
              <w:fldChar w:fldCharType="begin"/>
            </w:r>
            <w:r>
              <w:rPr>
                <w:noProof/>
                <w:webHidden/>
              </w:rPr>
              <w:instrText xml:space="preserve"> PAGEREF _Toc474804005 \h </w:instrText>
            </w:r>
            <w:r>
              <w:rPr>
                <w:noProof/>
                <w:webHidden/>
              </w:rPr>
            </w:r>
            <w:r>
              <w:rPr>
                <w:noProof/>
                <w:webHidden/>
              </w:rPr>
              <w:fldChar w:fldCharType="separate"/>
            </w:r>
            <w:r>
              <w:rPr>
                <w:noProof/>
                <w:webHidden/>
              </w:rPr>
              <w:t>7</w:t>
            </w:r>
            <w:r>
              <w:rPr>
                <w:noProof/>
                <w:webHidden/>
              </w:rPr>
              <w:fldChar w:fldCharType="end"/>
            </w:r>
          </w:hyperlink>
        </w:p>
        <w:p w:rsidR="00CF1F7A" w:rsidRDefault="00CF1F7A">
          <w:pPr>
            <w:pStyle w:val="TDC2"/>
            <w:tabs>
              <w:tab w:val="left" w:pos="660"/>
              <w:tab w:val="right" w:leader="dot" w:pos="9743"/>
            </w:tabs>
            <w:rPr>
              <w:noProof/>
              <w:lang w:val="es-ES" w:eastAsia="es-ES"/>
            </w:rPr>
          </w:pPr>
          <w:hyperlink w:anchor="_Toc474804006" w:history="1">
            <w:r w:rsidRPr="00BB5EF3">
              <w:rPr>
                <w:rStyle w:val="Hipervnculo"/>
                <w:rFonts w:ascii="Symbol" w:hAnsi="Symbol"/>
                <w:noProof/>
              </w:rPr>
              <w:t></w:t>
            </w:r>
            <w:r>
              <w:rPr>
                <w:noProof/>
                <w:lang w:val="es-ES" w:eastAsia="es-ES"/>
              </w:rPr>
              <w:tab/>
            </w:r>
            <w:r w:rsidRPr="00BB5EF3">
              <w:rPr>
                <w:rStyle w:val="Hipervnculo"/>
                <w:noProof/>
              </w:rPr>
              <w:t>Número de procesadores.</w:t>
            </w:r>
            <w:r>
              <w:rPr>
                <w:noProof/>
                <w:webHidden/>
              </w:rPr>
              <w:tab/>
            </w:r>
            <w:r>
              <w:rPr>
                <w:noProof/>
                <w:webHidden/>
              </w:rPr>
              <w:fldChar w:fldCharType="begin"/>
            </w:r>
            <w:r>
              <w:rPr>
                <w:noProof/>
                <w:webHidden/>
              </w:rPr>
              <w:instrText xml:space="preserve"> PAGEREF _Toc474804006 \h </w:instrText>
            </w:r>
            <w:r>
              <w:rPr>
                <w:noProof/>
                <w:webHidden/>
              </w:rPr>
            </w:r>
            <w:r>
              <w:rPr>
                <w:noProof/>
                <w:webHidden/>
              </w:rPr>
              <w:fldChar w:fldCharType="separate"/>
            </w:r>
            <w:r>
              <w:rPr>
                <w:noProof/>
                <w:webHidden/>
              </w:rPr>
              <w:t>8</w:t>
            </w:r>
            <w:r>
              <w:rPr>
                <w:noProof/>
                <w:webHidden/>
              </w:rPr>
              <w:fldChar w:fldCharType="end"/>
            </w:r>
          </w:hyperlink>
        </w:p>
        <w:p w:rsidR="00CF1F7A" w:rsidRDefault="00CF1F7A">
          <w:pPr>
            <w:pStyle w:val="TDC2"/>
            <w:tabs>
              <w:tab w:val="left" w:pos="660"/>
              <w:tab w:val="right" w:leader="dot" w:pos="9743"/>
            </w:tabs>
            <w:rPr>
              <w:noProof/>
              <w:lang w:val="es-ES" w:eastAsia="es-ES"/>
            </w:rPr>
          </w:pPr>
          <w:hyperlink w:anchor="_Toc474804007" w:history="1">
            <w:r w:rsidRPr="00BB5EF3">
              <w:rPr>
                <w:rStyle w:val="Hipervnculo"/>
                <w:rFonts w:ascii="Symbol" w:hAnsi="Symbol"/>
                <w:noProof/>
              </w:rPr>
              <w:t></w:t>
            </w:r>
            <w:r>
              <w:rPr>
                <w:noProof/>
                <w:lang w:val="es-ES" w:eastAsia="es-ES"/>
              </w:rPr>
              <w:tab/>
            </w:r>
            <w:r w:rsidRPr="00BB5EF3">
              <w:rPr>
                <w:rStyle w:val="Hipervnculo"/>
                <w:noProof/>
              </w:rPr>
              <w:t>Tiempo de respuesta.</w:t>
            </w:r>
            <w:r>
              <w:rPr>
                <w:noProof/>
                <w:webHidden/>
              </w:rPr>
              <w:tab/>
            </w:r>
            <w:r>
              <w:rPr>
                <w:noProof/>
                <w:webHidden/>
              </w:rPr>
              <w:fldChar w:fldCharType="begin"/>
            </w:r>
            <w:r>
              <w:rPr>
                <w:noProof/>
                <w:webHidden/>
              </w:rPr>
              <w:instrText xml:space="preserve"> PAGEREF _Toc474804007 \h </w:instrText>
            </w:r>
            <w:r>
              <w:rPr>
                <w:noProof/>
                <w:webHidden/>
              </w:rPr>
            </w:r>
            <w:r>
              <w:rPr>
                <w:noProof/>
                <w:webHidden/>
              </w:rPr>
              <w:fldChar w:fldCharType="separate"/>
            </w:r>
            <w:r>
              <w:rPr>
                <w:noProof/>
                <w:webHidden/>
              </w:rPr>
              <w:t>8</w:t>
            </w:r>
            <w:r>
              <w:rPr>
                <w:noProof/>
                <w:webHidden/>
              </w:rPr>
              <w:fldChar w:fldCharType="end"/>
            </w:r>
          </w:hyperlink>
        </w:p>
        <w:p w:rsidR="00CF1F7A" w:rsidRDefault="00CF1F7A">
          <w:pPr>
            <w:pStyle w:val="TDC1"/>
            <w:tabs>
              <w:tab w:val="left" w:pos="440"/>
              <w:tab w:val="right" w:leader="dot" w:pos="9743"/>
            </w:tabs>
            <w:rPr>
              <w:noProof/>
              <w:lang w:val="es-ES" w:eastAsia="es-ES"/>
            </w:rPr>
          </w:pPr>
          <w:hyperlink w:anchor="_Toc474804008" w:history="1">
            <w:r w:rsidRPr="00BB5EF3">
              <w:rPr>
                <w:rStyle w:val="Hipervnculo"/>
                <w:noProof/>
              </w:rPr>
              <w:t>6.</w:t>
            </w:r>
            <w:r>
              <w:rPr>
                <w:noProof/>
                <w:lang w:val="es-ES" w:eastAsia="es-ES"/>
              </w:rPr>
              <w:tab/>
            </w:r>
            <w:r w:rsidRPr="00BB5EF3">
              <w:rPr>
                <w:rStyle w:val="Hipervnculo"/>
                <w:noProof/>
              </w:rPr>
              <w:t>Gestor de arranque</w:t>
            </w:r>
            <w:r>
              <w:rPr>
                <w:noProof/>
                <w:webHidden/>
              </w:rPr>
              <w:tab/>
            </w:r>
            <w:r>
              <w:rPr>
                <w:noProof/>
                <w:webHidden/>
              </w:rPr>
              <w:fldChar w:fldCharType="begin"/>
            </w:r>
            <w:r>
              <w:rPr>
                <w:noProof/>
                <w:webHidden/>
              </w:rPr>
              <w:instrText xml:space="preserve"> PAGEREF _Toc474804008 \h </w:instrText>
            </w:r>
            <w:r>
              <w:rPr>
                <w:noProof/>
                <w:webHidden/>
              </w:rPr>
            </w:r>
            <w:r>
              <w:rPr>
                <w:noProof/>
                <w:webHidden/>
              </w:rPr>
              <w:fldChar w:fldCharType="separate"/>
            </w:r>
            <w:r>
              <w:rPr>
                <w:noProof/>
                <w:webHidden/>
              </w:rPr>
              <w:t>8</w:t>
            </w:r>
            <w:r>
              <w:rPr>
                <w:noProof/>
                <w:webHidden/>
              </w:rPr>
              <w:fldChar w:fldCharType="end"/>
            </w:r>
          </w:hyperlink>
        </w:p>
        <w:p w:rsidR="00CF1F7A" w:rsidRDefault="00CF1F7A">
          <w:pPr>
            <w:pStyle w:val="TDC1"/>
            <w:tabs>
              <w:tab w:val="left" w:pos="440"/>
              <w:tab w:val="right" w:leader="dot" w:pos="9743"/>
            </w:tabs>
            <w:rPr>
              <w:noProof/>
              <w:lang w:val="es-ES" w:eastAsia="es-ES"/>
            </w:rPr>
          </w:pPr>
          <w:hyperlink w:anchor="_Toc474804009" w:history="1">
            <w:r w:rsidRPr="00BB5EF3">
              <w:rPr>
                <w:rStyle w:val="Hipervnculo"/>
                <w:noProof/>
              </w:rPr>
              <w:t>7.</w:t>
            </w:r>
            <w:r>
              <w:rPr>
                <w:noProof/>
                <w:lang w:val="es-ES" w:eastAsia="es-ES"/>
              </w:rPr>
              <w:tab/>
            </w:r>
            <w:r w:rsidRPr="00BB5EF3">
              <w:rPr>
                <w:rStyle w:val="Hipervnculo"/>
                <w:noProof/>
              </w:rPr>
              <w:t>Estructura de un disco duro *</w:t>
            </w:r>
            <w:r>
              <w:rPr>
                <w:noProof/>
                <w:webHidden/>
              </w:rPr>
              <w:tab/>
            </w:r>
            <w:r>
              <w:rPr>
                <w:noProof/>
                <w:webHidden/>
              </w:rPr>
              <w:fldChar w:fldCharType="begin"/>
            </w:r>
            <w:r>
              <w:rPr>
                <w:noProof/>
                <w:webHidden/>
              </w:rPr>
              <w:instrText xml:space="preserve"> PAGEREF _Toc474804009 \h </w:instrText>
            </w:r>
            <w:r>
              <w:rPr>
                <w:noProof/>
                <w:webHidden/>
              </w:rPr>
            </w:r>
            <w:r>
              <w:rPr>
                <w:noProof/>
                <w:webHidden/>
              </w:rPr>
              <w:fldChar w:fldCharType="separate"/>
            </w:r>
            <w:r>
              <w:rPr>
                <w:noProof/>
                <w:webHidden/>
              </w:rPr>
              <w:t>8</w:t>
            </w:r>
            <w:r>
              <w:rPr>
                <w:noProof/>
                <w:webHidden/>
              </w:rPr>
              <w:fldChar w:fldCharType="end"/>
            </w:r>
          </w:hyperlink>
        </w:p>
        <w:p w:rsidR="00CF1F7A" w:rsidRDefault="00CF1F7A">
          <w:pPr>
            <w:pStyle w:val="TDC2"/>
            <w:tabs>
              <w:tab w:val="right" w:leader="dot" w:pos="9743"/>
            </w:tabs>
            <w:rPr>
              <w:noProof/>
              <w:lang w:val="es-ES" w:eastAsia="es-ES"/>
            </w:rPr>
          </w:pPr>
          <w:hyperlink w:anchor="_Toc474804010" w:history="1">
            <w:r w:rsidRPr="00BB5EF3">
              <w:rPr>
                <w:rStyle w:val="Hipervnculo"/>
                <w:noProof/>
              </w:rPr>
              <w:t>Estructura física</w:t>
            </w:r>
            <w:r>
              <w:rPr>
                <w:noProof/>
                <w:webHidden/>
              </w:rPr>
              <w:tab/>
            </w:r>
            <w:r>
              <w:rPr>
                <w:noProof/>
                <w:webHidden/>
              </w:rPr>
              <w:fldChar w:fldCharType="begin"/>
            </w:r>
            <w:r>
              <w:rPr>
                <w:noProof/>
                <w:webHidden/>
              </w:rPr>
              <w:instrText xml:space="preserve"> PAGEREF _Toc474804010 \h </w:instrText>
            </w:r>
            <w:r>
              <w:rPr>
                <w:noProof/>
                <w:webHidden/>
              </w:rPr>
            </w:r>
            <w:r>
              <w:rPr>
                <w:noProof/>
                <w:webHidden/>
              </w:rPr>
              <w:fldChar w:fldCharType="separate"/>
            </w:r>
            <w:r>
              <w:rPr>
                <w:noProof/>
                <w:webHidden/>
              </w:rPr>
              <w:t>8</w:t>
            </w:r>
            <w:r>
              <w:rPr>
                <w:noProof/>
                <w:webHidden/>
              </w:rPr>
              <w:fldChar w:fldCharType="end"/>
            </w:r>
          </w:hyperlink>
        </w:p>
        <w:p w:rsidR="00CF1F7A" w:rsidRDefault="00CF1F7A">
          <w:pPr>
            <w:pStyle w:val="TDC2"/>
            <w:tabs>
              <w:tab w:val="right" w:leader="dot" w:pos="9743"/>
            </w:tabs>
            <w:rPr>
              <w:noProof/>
              <w:lang w:val="es-ES" w:eastAsia="es-ES"/>
            </w:rPr>
          </w:pPr>
          <w:hyperlink w:anchor="_Toc474804011" w:history="1">
            <w:r w:rsidRPr="00BB5EF3">
              <w:rPr>
                <w:rStyle w:val="Hipervnculo"/>
                <w:noProof/>
              </w:rPr>
              <w:t>MBR</w:t>
            </w:r>
            <w:r>
              <w:rPr>
                <w:noProof/>
                <w:webHidden/>
              </w:rPr>
              <w:tab/>
            </w:r>
            <w:r>
              <w:rPr>
                <w:noProof/>
                <w:webHidden/>
              </w:rPr>
              <w:fldChar w:fldCharType="begin"/>
            </w:r>
            <w:r>
              <w:rPr>
                <w:noProof/>
                <w:webHidden/>
              </w:rPr>
              <w:instrText xml:space="preserve"> PAGEREF _Toc474804011 \h </w:instrText>
            </w:r>
            <w:r>
              <w:rPr>
                <w:noProof/>
                <w:webHidden/>
              </w:rPr>
            </w:r>
            <w:r>
              <w:rPr>
                <w:noProof/>
                <w:webHidden/>
              </w:rPr>
              <w:fldChar w:fldCharType="separate"/>
            </w:r>
            <w:r>
              <w:rPr>
                <w:noProof/>
                <w:webHidden/>
              </w:rPr>
              <w:t>9</w:t>
            </w:r>
            <w:r>
              <w:rPr>
                <w:noProof/>
                <w:webHidden/>
              </w:rPr>
              <w:fldChar w:fldCharType="end"/>
            </w:r>
          </w:hyperlink>
        </w:p>
        <w:p w:rsidR="00CF1F7A" w:rsidRDefault="00CF1F7A">
          <w:pPr>
            <w:pStyle w:val="TDC2"/>
            <w:tabs>
              <w:tab w:val="right" w:leader="dot" w:pos="9743"/>
            </w:tabs>
            <w:rPr>
              <w:noProof/>
              <w:lang w:val="es-ES" w:eastAsia="es-ES"/>
            </w:rPr>
          </w:pPr>
          <w:hyperlink w:anchor="_Toc474804012" w:history="1">
            <w:r w:rsidRPr="00BB5EF3">
              <w:rPr>
                <w:rStyle w:val="Hipervnculo"/>
                <w:noProof/>
              </w:rPr>
              <w:t>Particiones MBR</w:t>
            </w:r>
            <w:r>
              <w:rPr>
                <w:noProof/>
                <w:webHidden/>
              </w:rPr>
              <w:tab/>
            </w:r>
            <w:r>
              <w:rPr>
                <w:noProof/>
                <w:webHidden/>
              </w:rPr>
              <w:fldChar w:fldCharType="begin"/>
            </w:r>
            <w:r>
              <w:rPr>
                <w:noProof/>
                <w:webHidden/>
              </w:rPr>
              <w:instrText xml:space="preserve"> PAGEREF _Toc474804012 \h </w:instrText>
            </w:r>
            <w:r>
              <w:rPr>
                <w:noProof/>
                <w:webHidden/>
              </w:rPr>
            </w:r>
            <w:r>
              <w:rPr>
                <w:noProof/>
                <w:webHidden/>
              </w:rPr>
              <w:fldChar w:fldCharType="separate"/>
            </w:r>
            <w:r>
              <w:rPr>
                <w:noProof/>
                <w:webHidden/>
              </w:rPr>
              <w:t>9</w:t>
            </w:r>
            <w:r>
              <w:rPr>
                <w:noProof/>
                <w:webHidden/>
              </w:rPr>
              <w:fldChar w:fldCharType="end"/>
            </w:r>
          </w:hyperlink>
        </w:p>
        <w:p w:rsidR="00CF1F7A" w:rsidRDefault="00CF1F7A">
          <w:pPr>
            <w:pStyle w:val="TDC2"/>
            <w:tabs>
              <w:tab w:val="right" w:leader="dot" w:pos="9743"/>
            </w:tabs>
            <w:rPr>
              <w:noProof/>
              <w:lang w:val="es-ES" w:eastAsia="es-ES"/>
            </w:rPr>
          </w:pPr>
          <w:hyperlink w:anchor="_Toc474804013" w:history="1">
            <w:r w:rsidRPr="00BB5EF3">
              <w:rPr>
                <w:rStyle w:val="Hipervnculo"/>
                <w:noProof/>
              </w:rPr>
              <w:t>Particiones GUID</w:t>
            </w:r>
            <w:r>
              <w:rPr>
                <w:noProof/>
                <w:webHidden/>
              </w:rPr>
              <w:tab/>
            </w:r>
            <w:r>
              <w:rPr>
                <w:noProof/>
                <w:webHidden/>
              </w:rPr>
              <w:fldChar w:fldCharType="begin"/>
            </w:r>
            <w:r>
              <w:rPr>
                <w:noProof/>
                <w:webHidden/>
              </w:rPr>
              <w:instrText xml:space="preserve"> PAGEREF _Toc474804013 \h </w:instrText>
            </w:r>
            <w:r>
              <w:rPr>
                <w:noProof/>
                <w:webHidden/>
              </w:rPr>
            </w:r>
            <w:r>
              <w:rPr>
                <w:noProof/>
                <w:webHidden/>
              </w:rPr>
              <w:fldChar w:fldCharType="separate"/>
            </w:r>
            <w:r>
              <w:rPr>
                <w:noProof/>
                <w:webHidden/>
              </w:rPr>
              <w:t>10</w:t>
            </w:r>
            <w:r>
              <w:rPr>
                <w:noProof/>
                <w:webHidden/>
              </w:rPr>
              <w:fldChar w:fldCharType="end"/>
            </w:r>
          </w:hyperlink>
        </w:p>
        <w:p w:rsidR="00CF1F7A" w:rsidRDefault="00CF1F7A">
          <w:pPr>
            <w:pStyle w:val="TDC1"/>
            <w:tabs>
              <w:tab w:val="left" w:pos="440"/>
              <w:tab w:val="right" w:leader="dot" w:pos="9743"/>
            </w:tabs>
            <w:rPr>
              <w:noProof/>
              <w:lang w:val="es-ES" w:eastAsia="es-ES"/>
            </w:rPr>
          </w:pPr>
          <w:hyperlink w:anchor="_Toc474804014" w:history="1">
            <w:r w:rsidRPr="00BB5EF3">
              <w:rPr>
                <w:rStyle w:val="Hipervnculo"/>
                <w:noProof/>
              </w:rPr>
              <w:t>8.</w:t>
            </w:r>
            <w:r>
              <w:rPr>
                <w:noProof/>
                <w:lang w:val="es-ES" w:eastAsia="es-ES"/>
              </w:rPr>
              <w:tab/>
            </w:r>
            <w:r w:rsidRPr="00BB5EF3">
              <w:rPr>
                <w:rStyle w:val="Hipervnculo"/>
                <w:noProof/>
              </w:rPr>
              <w:t>Secuencia de arranque</w:t>
            </w:r>
            <w:r>
              <w:rPr>
                <w:noProof/>
                <w:webHidden/>
              </w:rPr>
              <w:tab/>
            </w:r>
            <w:r>
              <w:rPr>
                <w:noProof/>
                <w:webHidden/>
              </w:rPr>
              <w:fldChar w:fldCharType="begin"/>
            </w:r>
            <w:r>
              <w:rPr>
                <w:noProof/>
                <w:webHidden/>
              </w:rPr>
              <w:instrText xml:space="preserve"> PAGEREF _Toc474804014 \h </w:instrText>
            </w:r>
            <w:r>
              <w:rPr>
                <w:noProof/>
                <w:webHidden/>
              </w:rPr>
            </w:r>
            <w:r>
              <w:rPr>
                <w:noProof/>
                <w:webHidden/>
              </w:rPr>
              <w:fldChar w:fldCharType="separate"/>
            </w:r>
            <w:r>
              <w:rPr>
                <w:noProof/>
                <w:webHidden/>
              </w:rPr>
              <w:t>11</w:t>
            </w:r>
            <w:r>
              <w:rPr>
                <w:noProof/>
                <w:webHidden/>
              </w:rPr>
              <w:fldChar w:fldCharType="end"/>
            </w:r>
          </w:hyperlink>
        </w:p>
        <w:p w:rsidR="00CF1F7A" w:rsidRDefault="00CF1F7A">
          <w:pPr>
            <w:pStyle w:val="TDC1"/>
            <w:tabs>
              <w:tab w:val="left" w:pos="440"/>
              <w:tab w:val="right" w:leader="dot" w:pos="9743"/>
            </w:tabs>
            <w:rPr>
              <w:noProof/>
              <w:lang w:val="es-ES" w:eastAsia="es-ES"/>
            </w:rPr>
          </w:pPr>
          <w:hyperlink w:anchor="_Toc474804015" w:history="1">
            <w:r w:rsidRPr="00BB5EF3">
              <w:rPr>
                <w:rStyle w:val="Hipervnculo"/>
                <w:noProof/>
              </w:rPr>
              <w:t>9.</w:t>
            </w:r>
            <w:r>
              <w:rPr>
                <w:noProof/>
                <w:lang w:val="es-ES" w:eastAsia="es-ES"/>
              </w:rPr>
              <w:tab/>
            </w:r>
            <w:r w:rsidRPr="00BB5EF3">
              <w:rPr>
                <w:rStyle w:val="Hipervnculo"/>
                <w:noProof/>
              </w:rPr>
              <w:t>Niveles de ejecución</w:t>
            </w:r>
            <w:r>
              <w:rPr>
                <w:noProof/>
                <w:webHidden/>
              </w:rPr>
              <w:tab/>
            </w:r>
            <w:r>
              <w:rPr>
                <w:noProof/>
                <w:webHidden/>
              </w:rPr>
              <w:fldChar w:fldCharType="begin"/>
            </w:r>
            <w:r>
              <w:rPr>
                <w:noProof/>
                <w:webHidden/>
              </w:rPr>
              <w:instrText xml:space="preserve"> PAGEREF _Toc474804015 \h </w:instrText>
            </w:r>
            <w:r>
              <w:rPr>
                <w:noProof/>
                <w:webHidden/>
              </w:rPr>
            </w:r>
            <w:r>
              <w:rPr>
                <w:noProof/>
                <w:webHidden/>
              </w:rPr>
              <w:fldChar w:fldCharType="separate"/>
            </w:r>
            <w:r>
              <w:rPr>
                <w:noProof/>
                <w:webHidden/>
              </w:rPr>
              <w:t>11</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16" w:history="1">
            <w:r w:rsidRPr="00BB5EF3">
              <w:rPr>
                <w:rStyle w:val="Hipervnculo"/>
                <w:noProof/>
              </w:rPr>
              <w:t>10.</w:t>
            </w:r>
            <w:r>
              <w:rPr>
                <w:noProof/>
                <w:lang w:val="es-ES" w:eastAsia="es-ES"/>
              </w:rPr>
              <w:tab/>
            </w:r>
            <w:r w:rsidRPr="00BB5EF3">
              <w:rPr>
                <w:rStyle w:val="Hipervnculo"/>
                <w:noProof/>
              </w:rPr>
              <w:t>Administración de usuarios locales</w:t>
            </w:r>
            <w:r>
              <w:rPr>
                <w:noProof/>
                <w:webHidden/>
              </w:rPr>
              <w:tab/>
            </w:r>
            <w:r>
              <w:rPr>
                <w:noProof/>
                <w:webHidden/>
              </w:rPr>
              <w:fldChar w:fldCharType="begin"/>
            </w:r>
            <w:r>
              <w:rPr>
                <w:noProof/>
                <w:webHidden/>
              </w:rPr>
              <w:instrText xml:space="preserve"> PAGEREF _Toc474804016 \h </w:instrText>
            </w:r>
            <w:r>
              <w:rPr>
                <w:noProof/>
                <w:webHidden/>
              </w:rPr>
            </w:r>
            <w:r>
              <w:rPr>
                <w:noProof/>
                <w:webHidden/>
              </w:rPr>
              <w:fldChar w:fldCharType="separate"/>
            </w:r>
            <w:r>
              <w:rPr>
                <w:noProof/>
                <w:webHidden/>
              </w:rPr>
              <w:t>12</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17" w:history="1">
            <w:r w:rsidRPr="00BB5EF3">
              <w:rPr>
                <w:rStyle w:val="Hipervnculo"/>
                <w:noProof/>
              </w:rPr>
              <w:t>11.</w:t>
            </w:r>
            <w:r>
              <w:rPr>
                <w:noProof/>
                <w:lang w:val="es-ES" w:eastAsia="es-ES"/>
              </w:rPr>
              <w:tab/>
            </w:r>
            <w:r w:rsidRPr="00BB5EF3">
              <w:rPr>
                <w:rStyle w:val="Hipervnculo"/>
                <w:noProof/>
              </w:rPr>
              <w:t>Diseño de cuentas de usuario *</w:t>
            </w:r>
            <w:r>
              <w:rPr>
                <w:noProof/>
                <w:webHidden/>
              </w:rPr>
              <w:tab/>
            </w:r>
            <w:r>
              <w:rPr>
                <w:noProof/>
                <w:webHidden/>
              </w:rPr>
              <w:fldChar w:fldCharType="begin"/>
            </w:r>
            <w:r>
              <w:rPr>
                <w:noProof/>
                <w:webHidden/>
              </w:rPr>
              <w:instrText xml:space="preserve"> PAGEREF _Toc474804017 \h </w:instrText>
            </w:r>
            <w:r>
              <w:rPr>
                <w:noProof/>
                <w:webHidden/>
              </w:rPr>
            </w:r>
            <w:r>
              <w:rPr>
                <w:noProof/>
                <w:webHidden/>
              </w:rPr>
              <w:fldChar w:fldCharType="separate"/>
            </w:r>
            <w:r>
              <w:rPr>
                <w:noProof/>
                <w:webHidden/>
              </w:rPr>
              <w:t>12</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18" w:history="1">
            <w:r w:rsidRPr="00BB5EF3">
              <w:rPr>
                <w:rStyle w:val="Hipervnculo"/>
                <w:noProof/>
              </w:rPr>
              <w:t>12.</w:t>
            </w:r>
            <w:r>
              <w:rPr>
                <w:noProof/>
                <w:lang w:val="es-ES" w:eastAsia="es-ES"/>
              </w:rPr>
              <w:tab/>
            </w:r>
            <w:r w:rsidRPr="00BB5EF3">
              <w:rPr>
                <w:rStyle w:val="Hipervnculo"/>
                <w:noProof/>
              </w:rPr>
              <w:t>Usuarios predeterminados</w:t>
            </w:r>
            <w:r>
              <w:rPr>
                <w:noProof/>
                <w:webHidden/>
              </w:rPr>
              <w:tab/>
            </w:r>
            <w:r>
              <w:rPr>
                <w:noProof/>
                <w:webHidden/>
              </w:rPr>
              <w:fldChar w:fldCharType="begin"/>
            </w:r>
            <w:r>
              <w:rPr>
                <w:noProof/>
                <w:webHidden/>
              </w:rPr>
              <w:instrText xml:space="preserve"> PAGEREF _Toc474804018 \h </w:instrText>
            </w:r>
            <w:r>
              <w:rPr>
                <w:noProof/>
                <w:webHidden/>
              </w:rPr>
            </w:r>
            <w:r>
              <w:rPr>
                <w:noProof/>
                <w:webHidden/>
              </w:rPr>
              <w:fldChar w:fldCharType="separate"/>
            </w:r>
            <w:r>
              <w:rPr>
                <w:noProof/>
                <w:webHidden/>
              </w:rPr>
              <w:t>13</w:t>
            </w:r>
            <w:r>
              <w:rPr>
                <w:noProof/>
                <w:webHidden/>
              </w:rPr>
              <w:fldChar w:fldCharType="end"/>
            </w:r>
          </w:hyperlink>
        </w:p>
        <w:p w:rsidR="00CF1F7A" w:rsidRDefault="00CF1F7A">
          <w:pPr>
            <w:pStyle w:val="TDC2"/>
            <w:tabs>
              <w:tab w:val="right" w:leader="dot" w:pos="9743"/>
            </w:tabs>
            <w:rPr>
              <w:noProof/>
              <w:lang w:val="es-ES" w:eastAsia="es-ES"/>
            </w:rPr>
          </w:pPr>
          <w:hyperlink w:anchor="_Toc474804019" w:history="1">
            <w:r w:rsidRPr="00BB5EF3">
              <w:rPr>
                <w:rStyle w:val="Hipervnculo"/>
                <w:noProof/>
              </w:rPr>
              <w:t>Ubuntu</w:t>
            </w:r>
            <w:r>
              <w:rPr>
                <w:noProof/>
                <w:webHidden/>
              </w:rPr>
              <w:tab/>
            </w:r>
            <w:r>
              <w:rPr>
                <w:noProof/>
                <w:webHidden/>
              </w:rPr>
              <w:fldChar w:fldCharType="begin"/>
            </w:r>
            <w:r>
              <w:rPr>
                <w:noProof/>
                <w:webHidden/>
              </w:rPr>
              <w:instrText xml:space="preserve"> PAGEREF _Toc474804019 \h </w:instrText>
            </w:r>
            <w:r>
              <w:rPr>
                <w:noProof/>
                <w:webHidden/>
              </w:rPr>
            </w:r>
            <w:r>
              <w:rPr>
                <w:noProof/>
                <w:webHidden/>
              </w:rPr>
              <w:fldChar w:fldCharType="separate"/>
            </w:r>
            <w:r>
              <w:rPr>
                <w:noProof/>
                <w:webHidden/>
              </w:rPr>
              <w:t>13</w:t>
            </w:r>
            <w:r>
              <w:rPr>
                <w:noProof/>
                <w:webHidden/>
              </w:rPr>
              <w:fldChar w:fldCharType="end"/>
            </w:r>
          </w:hyperlink>
        </w:p>
        <w:p w:rsidR="00CF1F7A" w:rsidRDefault="00CF1F7A">
          <w:pPr>
            <w:pStyle w:val="TDC2"/>
            <w:tabs>
              <w:tab w:val="right" w:leader="dot" w:pos="9743"/>
            </w:tabs>
            <w:rPr>
              <w:noProof/>
              <w:lang w:val="es-ES" w:eastAsia="es-ES"/>
            </w:rPr>
          </w:pPr>
          <w:hyperlink w:anchor="_Toc474804020" w:history="1">
            <w:r w:rsidRPr="00BB5EF3">
              <w:rPr>
                <w:rStyle w:val="Hipervnculo"/>
                <w:noProof/>
              </w:rPr>
              <w:t>Windows server 2008</w:t>
            </w:r>
            <w:r>
              <w:rPr>
                <w:noProof/>
                <w:webHidden/>
              </w:rPr>
              <w:tab/>
            </w:r>
            <w:r>
              <w:rPr>
                <w:noProof/>
                <w:webHidden/>
              </w:rPr>
              <w:fldChar w:fldCharType="begin"/>
            </w:r>
            <w:r>
              <w:rPr>
                <w:noProof/>
                <w:webHidden/>
              </w:rPr>
              <w:instrText xml:space="preserve"> PAGEREF _Toc474804020 \h </w:instrText>
            </w:r>
            <w:r>
              <w:rPr>
                <w:noProof/>
                <w:webHidden/>
              </w:rPr>
            </w:r>
            <w:r>
              <w:rPr>
                <w:noProof/>
                <w:webHidden/>
              </w:rPr>
              <w:fldChar w:fldCharType="separate"/>
            </w:r>
            <w:r>
              <w:rPr>
                <w:noProof/>
                <w:webHidden/>
              </w:rPr>
              <w:t>13</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21" w:history="1">
            <w:r w:rsidRPr="00BB5EF3">
              <w:rPr>
                <w:rStyle w:val="Hipervnculo"/>
                <w:noProof/>
              </w:rPr>
              <w:t>13.</w:t>
            </w:r>
            <w:r>
              <w:rPr>
                <w:noProof/>
                <w:lang w:val="es-ES" w:eastAsia="es-ES"/>
              </w:rPr>
              <w:tab/>
            </w:r>
            <w:r w:rsidRPr="00BB5EF3">
              <w:rPr>
                <w:rStyle w:val="Hipervnculo"/>
                <w:noProof/>
              </w:rPr>
              <w:t>Seguridad de cuentas de usuario *</w:t>
            </w:r>
            <w:r>
              <w:rPr>
                <w:noProof/>
                <w:webHidden/>
              </w:rPr>
              <w:tab/>
            </w:r>
            <w:r>
              <w:rPr>
                <w:noProof/>
                <w:webHidden/>
              </w:rPr>
              <w:fldChar w:fldCharType="begin"/>
            </w:r>
            <w:r>
              <w:rPr>
                <w:noProof/>
                <w:webHidden/>
              </w:rPr>
              <w:instrText xml:space="preserve"> PAGEREF _Toc474804021 \h </w:instrText>
            </w:r>
            <w:r>
              <w:rPr>
                <w:noProof/>
                <w:webHidden/>
              </w:rPr>
            </w:r>
            <w:r>
              <w:rPr>
                <w:noProof/>
                <w:webHidden/>
              </w:rPr>
              <w:fldChar w:fldCharType="separate"/>
            </w:r>
            <w:r>
              <w:rPr>
                <w:noProof/>
                <w:webHidden/>
              </w:rPr>
              <w:t>13</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22" w:history="1">
            <w:r w:rsidRPr="00BB5EF3">
              <w:rPr>
                <w:rStyle w:val="Hipervnculo"/>
                <w:noProof/>
              </w:rPr>
              <w:t>14.</w:t>
            </w:r>
            <w:r>
              <w:rPr>
                <w:noProof/>
                <w:lang w:val="es-ES" w:eastAsia="es-ES"/>
              </w:rPr>
              <w:tab/>
            </w:r>
            <w:r w:rsidRPr="00BB5EF3">
              <w:rPr>
                <w:rStyle w:val="Hipervnculo"/>
                <w:noProof/>
              </w:rPr>
              <w:t>Seguridad de contraseñas *</w:t>
            </w:r>
            <w:r>
              <w:rPr>
                <w:noProof/>
                <w:webHidden/>
              </w:rPr>
              <w:tab/>
            </w:r>
            <w:r>
              <w:rPr>
                <w:noProof/>
                <w:webHidden/>
              </w:rPr>
              <w:fldChar w:fldCharType="begin"/>
            </w:r>
            <w:r>
              <w:rPr>
                <w:noProof/>
                <w:webHidden/>
              </w:rPr>
              <w:instrText xml:space="preserve"> PAGEREF _Toc474804022 \h </w:instrText>
            </w:r>
            <w:r>
              <w:rPr>
                <w:noProof/>
                <w:webHidden/>
              </w:rPr>
            </w:r>
            <w:r>
              <w:rPr>
                <w:noProof/>
                <w:webHidden/>
              </w:rPr>
              <w:fldChar w:fldCharType="separate"/>
            </w:r>
            <w:r>
              <w:rPr>
                <w:noProof/>
                <w:webHidden/>
              </w:rPr>
              <w:t>14</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23" w:history="1">
            <w:r w:rsidRPr="00BB5EF3">
              <w:rPr>
                <w:rStyle w:val="Hipervnculo"/>
                <w:noProof/>
              </w:rPr>
              <w:t>15.</w:t>
            </w:r>
            <w:r>
              <w:rPr>
                <w:noProof/>
                <w:lang w:val="es-ES" w:eastAsia="es-ES"/>
              </w:rPr>
              <w:tab/>
            </w:r>
            <w:r w:rsidRPr="00BB5EF3">
              <w:rPr>
                <w:rStyle w:val="Hipervnculo"/>
                <w:noProof/>
              </w:rPr>
              <w:t>Perfiles locales</w:t>
            </w:r>
            <w:r>
              <w:rPr>
                <w:noProof/>
                <w:webHidden/>
              </w:rPr>
              <w:tab/>
            </w:r>
            <w:r>
              <w:rPr>
                <w:noProof/>
                <w:webHidden/>
              </w:rPr>
              <w:fldChar w:fldCharType="begin"/>
            </w:r>
            <w:r>
              <w:rPr>
                <w:noProof/>
                <w:webHidden/>
              </w:rPr>
              <w:instrText xml:space="preserve"> PAGEREF _Toc474804023 \h </w:instrText>
            </w:r>
            <w:r>
              <w:rPr>
                <w:noProof/>
                <w:webHidden/>
              </w:rPr>
            </w:r>
            <w:r>
              <w:rPr>
                <w:noProof/>
                <w:webHidden/>
              </w:rPr>
              <w:fldChar w:fldCharType="separate"/>
            </w:r>
            <w:r>
              <w:rPr>
                <w:noProof/>
                <w:webHidden/>
              </w:rPr>
              <w:t>14</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24" w:history="1">
            <w:r w:rsidRPr="00BB5EF3">
              <w:rPr>
                <w:rStyle w:val="Hipervnculo"/>
                <w:noProof/>
              </w:rPr>
              <w:t>16.</w:t>
            </w:r>
            <w:r>
              <w:rPr>
                <w:noProof/>
                <w:lang w:val="es-ES" w:eastAsia="es-ES"/>
              </w:rPr>
              <w:tab/>
            </w:r>
            <w:r w:rsidRPr="00BB5EF3">
              <w:rPr>
                <w:rStyle w:val="Hipervnculo"/>
                <w:noProof/>
              </w:rPr>
              <w:t>Gestión centralizada de usuarios</w:t>
            </w:r>
            <w:r>
              <w:rPr>
                <w:noProof/>
                <w:webHidden/>
              </w:rPr>
              <w:tab/>
            </w:r>
            <w:r>
              <w:rPr>
                <w:noProof/>
                <w:webHidden/>
              </w:rPr>
              <w:fldChar w:fldCharType="begin"/>
            </w:r>
            <w:r>
              <w:rPr>
                <w:noProof/>
                <w:webHidden/>
              </w:rPr>
              <w:instrText xml:space="preserve"> PAGEREF _Toc474804024 \h </w:instrText>
            </w:r>
            <w:r>
              <w:rPr>
                <w:noProof/>
                <w:webHidden/>
              </w:rPr>
            </w:r>
            <w:r>
              <w:rPr>
                <w:noProof/>
                <w:webHidden/>
              </w:rPr>
              <w:fldChar w:fldCharType="separate"/>
            </w:r>
            <w:r>
              <w:rPr>
                <w:noProof/>
                <w:webHidden/>
              </w:rPr>
              <w:t>15</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25" w:history="1">
            <w:r w:rsidRPr="00BB5EF3">
              <w:rPr>
                <w:rStyle w:val="Hipervnculo"/>
                <w:noProof/>
              </w:rPr>
              <w:t>17.</w:t>
            </w:r>
            <w:r>
              <w:rPr>
                <w:noProof/>
                <w:lang w:val="es-ES" w:eastAsia="es-ES"/>
              </w:rPr>
              <w:tab/>
            </w:r>
            <w:r w:rsidRPr="00BB5EF3">
              <w:rPr>
                <w:rStyle w:val="Hipervnculo"/>
                <w:noProof/>
              </w:rPr>
              <w:t>Administración de grupos locales</w:t>
            </w:r>
            <w:r>
              <w:rPr>
                <w:noProof/>
                <w:webHidden/>
              </w:rPr>
              <w:tab/>
            </w:r>
            <w:r>
              <w:rPr>
                <w:noProof/>
                <w:webHidden/>
              </w:rPr>
              <w:fldChar w:fldCharType="begin"/>
            </w:r>
            <w:r>
              <w:rPr>
                <w:noProof/>
                <w:webHidden/>
              </w:rPr>
              <w:instrText xml:space="preserve"> PAGEREF _Toc474804025 \h </w:instrText>
            </w:r>
            <w:r>
              <w:rPr>
                <w:noProof/>
                <w:webHidden/>
              </w:rPr>
            </w:r>
            <w:r>
              <w:rPr>
                <w:noProof/>
                <w:webHidden/>
              </w:rPr>
              <w:fldChar w:fldCharType="separate"/>
            </w:r>
            <w:r>
              <w:rPr>
                <w:noProof/>
                <w:webHidden/>
              </w:rPr>
              <w:t>15</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26" w:history="1">
            <w:r w:rsidRPr="00BB5EF3">
              <w:rPr>
                <w:rStyle w:val="Hipervnculo"/>
                <w:noProof/>
              </w:rPr>
              <w:t>18.</w:t>
            </w:r>
            <w:r>
              <w:rPr>
                <w:noProof/>
                <w:lang w:val="es-ES" w:eastAsia="es-ES"/>
              </w:rPr>
              <w:tab/>
            </w:r>
            <w:r w:rsidRPr="00BB5EF3">
              <w:rPr>
                <w:rStyle w:val="Hipervnculo"/>
                <w:noProof/>
              </w:rPr>
              <w:t>Grupos predeterminados</w:t>
            </w:r>
            <w:r>
              <w:rPr>
                <w:noProof/>
                <w:webHidden/>
              </w:rPr>
              <w:tab/>
            </w:r>
            <w:r>
              <w:rPr>
                <w:noProof/>
                <w:webHidden/>
              </w:rPr>
              <w:fldChar w:fldCharType="begin"/>
            </w:r>
            <w:r>
              <w:rPr>
                <w:noProof/>
                <w:webHidden/>
              </w:rPr>
              <w:instrText xml:space="preserve"> PAGEREF _Toc474804026 \h </w:instrText>
            </w:r>
            <w:r>
              <w:rPr>
                <w:noProof/>
                <w:webHidden/>
              </w:rPr>
            </w:r>
            <w:r>
              <w:rPr>
                <w:noProof/>
                <w:webHidden/>
              </w:rPr>
              <w:fldChar w:fldCharType="separate"/>
            </w:r>
            <w:r>
              <w:rPr>
                <w:noProof/>
                <w:webHidden/>
              </w:rPr>
              <w:t>15</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27" w:history="1">
            <w:r w:rsidRPr="00BB5EF3">
              <w:rPr>
                <w:rStyle w:val="Hipervnculo"/>
                <w:noProof/>
              </w:rPr>
              <w:t>19.</w:t>
            </w:r>
            <w:r>
              <w:rPr>
                <w:noProof/>
                <w:lang w:val="es-ES" w:eastAsia="es-ES"/>
              </w:rPr>
              <w:tab/>
            </w:r>
            <w:r w:rsidRPr="00BB5EF3">
              <w:rPr>
                <w:rStyle w:val="Hipervnculo"/>
                <w:noProof/>
              </w:rPr>
              <w:t>Derechos y permisos *</w:t>
            </w:r>
            <w:r>
              <w:rPr>
                <w:noProof/>
                <w:webHidden/>
              </w:rPr>
              <w:tab/>
            </w:r>
            <w:r>
              <w:rPr>
                <w:noProof/>
                <w:webHidden/>
              </w:rPr>
              <w:fldChar w:fldCharType="begin"/>
            </w:r>
            <w:r>
              <w:rPr>
                <w:noProof/>
                <w:webHidden/>
              </w:rPr>
              <w:instrText xml:space="preserve"> PAGEREF _Toc474804027 \h </w:instrText>
            </w:r>
            <w:r>
              <w:rPr>
                <w:noProof/>
                <w:webHidden/>
              </w:rPr>
            </w:r>
            <w:r>
              <w:rPr>
                <w:noProof/>
                <w:webHidden/>
              </w:rPr>
              <w:fldChar w:fldCharType="separate"/>
            </w:r>
            <w:r>
              <w:rPr>
                <w:noProof/>
                <w:webHidden/>
              </w:rPr>
              <w:t>16</w:t>
            </w:r>
            <w:r>
              <w:rPr>
                <w:noProof/>
                <w:webHidden/>
              </w:rPr>
              <w:fldChar w:fldCharType="end"/>
            </w:r>
          </w:hyperlink>
        </w:p>
        <w:p w:rsidR="00CF1F7A" w:rsidRDefault="00CF1F7A">
          <w:pPr>
            <w:pStyle w:val="TDC2"/>
            <w:tabs>
              <w:tab w:val="left" w:pos="660"/>
              <w:tab w:val="right" w:leader="dot" w:pos="9743"/>
            </w:tabs>
            <w:rPr>
              <w:noProof/>
              <w:lang w:val="es-ES" w:eastAsia="es-ES"/>
            </w:rPr>
          </w:pPr>
          <w:hyperlink w:anchor="_Toc474804028" w:history="1">
            <w:r w:rsidRPr="00BB5EF3">
              <w:rPr>
                <w:rStyle w:val="Hipervnculo"/>
                <w:rFonts w:ascii="Symbol" w:hAnsi="Symbol"/>
                <w:noProof/>
              </w:rPr>
              <w:t></w:t>
            </w:r>
            <w:r>
              <w:rPr>
                <w:noProof/>
                <w:lang w:val="es-ES" w:eastAsia="es-ES"/>
              </w:rPr>
              <w:tab/>
            </w:r>
            <w:r w:rsidRPr="00BB5EF3">
              <w:rPr>
                <w:rStyle w:val="Hipervnculo"/>
                <w:noProof/>
              </w:rPr>
              <w:t>Tipos de usuarios:</w:t>
            </w:r>
            <w:r>
              <w:rPr>
                <w:noProof/>
                <w:webHidden/>
              </w:rPr>
              <w:tab/>
            </w:r>
            <w:r>
              <w:rPr>
                <w:noProof/>
                <w:webHidden/>
              </w:rPr>
              <w:fldChar w:fldCharType="begin"/>
            </w:r>
            <w:r>
              <w:rPr>
                <w:noProof/>
                <w:webHidden/>
              </w:rPr>
              <w:instrText xml:space="preserve"> PAGEREF _Toc474804028 \h </w:instrText>
            </w:r>
            <w:r>
              <w:rPr>
                <w:noProof/>
                <w:webHidden/>
              </w:rPr>
            </w:r>
            <w:r>
              <w:rPr>
                <w:noProof/>
                <w:webHidden/>
              </w:rPr>
              <w:fldChar w:fldCharType="separate"/>
            </w:r>
            <w:r>
              <w:rPr>
                <w:noProof/>
                <w:webHidden/>
              </w:rPr>
              <w:t>16</w:t>
            </w:r>
            <w:r>
              <w:rPr>
                <w:noProof/>
                <w:webHidden/>
              </w:rPr>
              <w:fldChar w:fldCharType="end"/>
            </w:r>
          </w:hyperlink>
        </w:p>
        <w:p w:rsidR="00CF1F7A" w:rsidRDefault="00CF1F7A">
          <w:pPr>
            <w:pStyle w:val="TDC2"/>
            <w:tabs>
              <w:tab w:val="left" w:pos="660"/>
              <w:tab w:val="right" w:leader="dot" w:pos="9743"/>
            </w:tabs>
            <w:rPr>
              <w:noProof/>
              <w:lang w:val="es-ES" w:eastAsia="es-ES"/>
            </w:rPr>
          </w:pPr>
          <w:hyperlink w:anchor="_Toc474804029" w:history="1">
            <w:r w:rsidRPr="00BB5EF3">
              <w:rPr>
                <w:rStyle w:val="Hipervnculo"/>
                <w:rFonts w:ascii="Symbol" w:hAnsi="Symbol"/>
                <w:noProof/>
              </w:rPr>
              <w:t></w:t>
            </w:r>
            <w:r>
              <w:rPr>
                <w:noProof/>
                <w:lang w:val="es-ES" w:eastAsia="es-ES"/>
              </w:rPr>
              <w:tab/>
            </w:r>
            <w:r w:rsidRPr="00BB5EF3">
              <w:rPr>
                <w:rStyle w:val="Hipervnculo"/>
                <w:noProof/>
              </w:rPr>
              <w:t>Tipos de permisos:</w:t>
            </w:r>
            <w:r>
              <w:rPr>
                <w:noProof/>
                <w:webHidden/>
              </w:rPr>
              <w:tab/>
            </w:r>
            <w:r>
              <w:rPr>
                <w:noProof/>
                <w:webHidden/>
              </w:rPr>
              <w:fldChar w:fldCharType="begin"/>
            </w:r>
            <w:r>
              <w:rPr>
                <w:noProof/>
                <w:webHidden/>
              </w:rPr>
              <w:instrText xml:space="preserve"> PAGEREF _Toc474804029 \h </w:instrText>
            </w:r>
            <w:r>
              <w:rPr>
                <w:noProof/>
                <w:webHidden/>
              </w:rPr>
            </w:r>
            <w:r>
              <w:rPr>
                <w:noProof/>
                <w:webHidden/>
              </w:rPr>
              <w:fldChar w:fldCharType="separate"/>
            </w:r>
            <w:r>
              <w:rPr>
                <w:noProof/>
                <w:webHidden/>
              </w:rPr>
              <w:t>16</w:t>
            </w:r>
            <w:r>
              <w:rPr>
                <w:noProof/>
                <w:webHidden/>
              </w:rPr>
              <w:fldChar w:fldCharType="end"/>
            </w:r>
          </w:hyperlink>
        </w:p>
        <w:p w:rsidR="00CF1F7A" w:rsidRDefault="00CF1F7A">
          <w:pPr>
            <w:pStyle w:val="TDC2"/>
            <w:tabs>
              <w:tab w:val="left" w:pos="660"/>
              <w:tab w:val="right" w:leader="dot" w:pos="9743"/>
            </w:tabs>
            <w:rPr>
              <w:noProof/>
              <w:lang w:val="es-ES" w:eastAsia="es-ES"/>
            </w:rPr>
          </w:pPr>
          <w:hyperlink w:anchor="_Toc474804030" w:history="1">
            <w:r w:rsidRPr="00BB5EF3">
              <w:rPr>
                <w:rStyle w:val="Hipervnculo"/>
                <w:rFonts w:ascii="Symbol" w:hAnsi="Symbol"/>
                <w:noProof/>
              </w:rPr>
              <w:t></w:t>
            </w:r>
            <w:r>
              <w:rPr>
                <w:noProof/>
                <w:lang w:val="es-ES" w:eastAsia="es-ES"/>
              </w:rPr>
              <w:tab/>
            </w:r>
            <w:r w:rsidRPr="00BB5EF3">
              <w:rPr>
                <w:rStyle w:val="Hipervnculo"/>
                <w:noProof/>
              </w:rPr>
              <w:t>Ficheros de configuración</w:t>
            </w:r>
            <w:r>
              <w:rPr>
                <w:noProof/>
                <w:webHidden/>
              </w:rPr>
              <w:tab/>
            </w:r>
            <w:r>
              <w:rPr>
                <w:noProof/>
                <w:webHidden/>
              </w:rPr>
              <w:fldChar w:fldCharType="begin"/>
            </w:r>
            <w:r>
              <w:rPr>
                <w:noProof/>
                <w:webHidden/>
              </w:rPr>
              <w:instrText xml:space="preserve"> PAGEREF _Toc474804030 \h </w:instrText>
            </w:r>
            <w:r>
              <w:rPr>
                <w:noProof/>
                <w:webHidden/>
              </w:rPr>
            </w:r>
            <w:r>
              <w:rPr>
                <w:noProof/>
                <w:webHidden/>
              </w:rPr>
              <w:fldChar w:fldCharType="separate"/>
            </w:r>
            <w:r>
              <w:rPr>
                <w:noProof/>
                <w:webHidden/>
              </w:rPr>
              <w:t>16</w:t>
            </w:r>
            <w:r>
              <w:rPr>
                <w:noProof/>
                <w:webHidden/>
              </w:rPr>
              <w:fldChar w:fldCharType="end"/>
            </w:r>
          </w:hyperlink>
        </w:p>
        <w:p w:rsidR="00CF1F7A" w:rsidRDefault="00CF1F7A">
          <w:pPr>
            <w:pStyle w:val="TDC2"/>
            <w:tabs>
              <w:tab w:val="right" w:leader="dot" w:pos="9743"/>
            </w:tabs>
            <w:rPr>
              <w:noProof/>
              <w:lang w:val="es-ES" w:eastAsia="es-ES"/>
            </w:rPr>
          </w:pPr>
          <w:hyperlink w:anchor="_Toc474804031" w:history="1">
            <w:r w:rsidRPr="00BB5EF3">
              <w:rPr>
                <w:rStyle w:val="Hipervnculo"/>
                <w:noProof/>
              </w:rPr>
              <w:t>Comandos útiles para el manejo de usuarios:</w:t>
            </w:r>
            <w:r>
              <w:rPr>
                <w:noProof/>
                <w:webHidden/>
              </w:rPr>
              <w:tab/>
            </w:r>
            <w:r>
              <w:rPr>
                <w:noProof/>
                <w:webHidden/>
              </w:rPr>
              <w:fldChar w:fldCharType="begin"/>
            </w:r>
            <w:r>
              <w:rPr>
                <w:noProof/>
                <w:webHidden/>
              </w:rPr>
              <w:instrText xml:space="preserve"> PAGEREF _Toc474804031 \h </w:instrText>
            </w:r>
            <w:r>
              <w:rPr>
                <w:noProof/>
                <w:webHidden/>
              </w:rPr>
            </w:r>
            <w:r>
              <w:rPr>
                <w:noProof/>
                <w:webHidden/>
              </w:rPr>
              <w:fldChar w:fldCharType="separate"/>
            </w:r>
            <w:r>
              <w:rPr>
                <w:noProof/>
                <w:webHidden/>
              </w:rPr>
              <w:t>17</w:t>
            </w:r>
            <w:r>
              <w:rPr>
                <w:noProof/>
                <w:webHidden/>
              </w:rPr>
              <w:fldChar w:fldCharType="end"/>
            </w:r>
          </w:hyperlink>
        </w:p>
        <w:p w:rsidR="00CF1F7A" w:rsidRDefault="00CF1F7A">
          <w:pPr>
            <w:pStyle w:val="TDC2"/>
            <w:tabs>
              <w:tab w:val="right" w:leader="dot" w:pos="9743"/>
            </w:tabs>
            <w:rPr>
              <w:noProof/>
              <w:lang w:val="es-ES" w:eastAsia="es-ES"/>
            </w:rPr>
          </w:pPr>
          <w:hyperlink w:anchor="_Toc474804032" w:history="1">
            <w:r w:rsidRPr="00BB5EF3">
              <w:rPr>
                <w:rStyle w:val="Hipervnculo"/>
                <w:noProof/>
              </w:rPr>
              <w:t>Formas de permisos</w:t>
            </w:r>
            <w:r>
              <w:rPr>
                <w:noProof/>
                <w:webHidden/>
              </w:rPr>
              <w:tab/>
            </w:r>
            <w:r>
              <w:rPr>
                <w:noProof/>
                <w:webHidden/>
              </w:rPr>
              <w:fldChar w:fldCharType="begin"/>
            </w:r>
            <w:r>
              <w:rPr>
                <w:noProof/>
                <w:webHidden/>
              </w:rPr>
              <w:instrText xml:space="preserve"> PAGEREF _Toc474804032 \h </w:instrText>
            </w:r>
            <w:r>
              <w:rPr>
                <w:noProof/>
                <w:webHidden/>
              </w:rPr>
            </w:r>
            <w:r>
              <w:rPr>
                <w:noProof/>
                <w:webHidden/>
              </w:rPr>
              <w:fldChar w:fldCharType="separate"/>
            </w:r>
            <w:r>
              <w:rPr>
                <w:noProof/>
                <w:webHidden/>
              </w:rPr>
              <w:t>18</w:t>
            </w:r>
            <w:r>
              <w:rPr>
                <w:noProof/>
                <w:webHidden/>
              </w:rPr>
              <w:fldChar w:fldCharType="end"/>
            </w:r>
          </w:hyperlink>
        </w:p>
        <w:p w:rsidR="00CF1F7A" w:rsidRDefault="00CF1F7A">
          <w:pPr>
            <w:pStyle w:val="TDC3"/>
            <w:tabs>
              <w:tab w:val="right" w:leader="dot" w:pos="9743"/>
            </w:tabs>
            <w:rPr>
              <w:noProof/>
              <w:lang w:val="es-ES" w:eastAsia="es-ES"/>
            </w:rPr>
          </w:pPr>
          <w:hyperlink w:anchor="_Toc474804033" w:history="1">
            <w:r w:rsidRPr="00BB5EF3">
              <w:rPr>
                <w:rStyle w:val="Hipervnculo"/>
                <w:noProof/>
              </w:rPr>
              <w:t>Simplificada</w:t>
            </w:r>
            <w:r>
              <w:rPr>
                <w:noProof/>
                <w:webHidden/>
              </w:rPr>
              <w:tab/>
            </w:r>
            <w:r>
              <w:rPr>
                <w:noProof/>
                <w:webHidden/>
              </w:rPr>
              <w:fldChar w:fldCharType="begin"/>
            </w:r>
            <w:r>
              <w:rPr>
                <w:noProof/>
                <w:webHidden/>
              </w:rPr>
              <w:instrText xml:space="preserve"> PAGEREF _Toc474804033 \h </w:instrText>
            </w:r>
            <w:r>
              <w:rPr>
                <w:noProof/>
                <w:webHidden/>
              </w:rPr>
            </w:r>
            <w:r>
              <w:rPr>
                <w:noProof/>
                <w:webHidden/>
              </w:rPr>
              <w:fldChar w:fldCharType="separate"/>
            </w:r>
            <w:r>
              <w:rPr>
                <w:noProof/>
                <w:webHidden/>
              </w:rPr>
              <w:t>18</w:t>
            </w:r>
            <w:r>
              <w:rPr>
                <w:noProof/>
                <w:webHidden/>
              </w:rPr>
              <w:fldChar w:fldCharType="end"/>
            </w:r>
          </w:hyperlink>
        </w:p>
        <w:p w:rsidR="00CF1F7A" w:rsidRDefault="00CF1F7A">
          <w:pPr>
            <w:pStyle w:val="TDC3"/>
            <w:tabs>
              <w:tab w:val="right" w:leader="dot" w:pos="9743"/>
            </w:tabs>
            <w:rPr>
              <w:noProof/>
              <w:lang w:val="es-ES" w:eastAsia="es-ES"/>
            </w:rPr>
          </w:pPr>
          <w:hyperlink w:anchor="_Toc474804034" w:history="1">
            <w:r w:rsidRPr="00BB5EF3">
              <w:rPr>
                <w:rStyle w:val="Hipervnculo"/>
                <w:noProof/>
              </w:rPr>
              <w:t>Numérica</w:t>
            </w:r>
            <w:r>
              <w:rPr>
                <w:noProof/>
                <w:webHidden/>
              </w:rPr>
              <w:tab/>
            </w:r>
            <w:r>
              <w:rPr>
                <w:noProof/>
                <w:webHidden/>
              </w:rPr>
              <w:fldChar w:fldCharType="begin"/>
            </w:r>
            <w:r>
              <w:rPr>
                <w:noProof/>
                <w:webHidden/>
              </w:rPr>
              <w:instrText xml:space="preserve"> PAGEREF _Toc474804034 \h </w:instrText>
            </w:r>
            <w:r>
              <w:rPr>
                <w:noProof/>
                <w:webHidden/>
              </w:rPr>
            </w:r>
            <w:r>
              <w:rPr>
                <w:noProof/>
                <w:webHidden/>
              </w:rPr>
              <w:fldChar w:fldCharType="separate"/>
            </w:r>
            <w:r>
              <w:rPr>
                <w:noProof/>
                <w:webHidden/>
              </w:rPr>
              <w:t>18</w:t>
            </w:r>
            <w:r>
              <w:rPr>
                <w:noProof/>
                <w:webHidden/>
              </w:rPr>
              <w:fldChar w:fldCharType="end"/>
            </w:r>
          </w:hyperlink>
        </w:p>
        <w:p w:rsidR="00CF1F7A" w:rsidRDefault="00CF1F7A">
          <w:pPr>
            <w:pStyle w:val="TDC2"/>
            <w:tabs>
              <w:tab w:val="right" w:leader="dot" w:pos="9743"/>
            </w:tabs>
            <w:rPr>
              <w:noProof/>
              <w:lang w:val="es-ES" w:eastAsia="es-ES"/>
            </w:rPr>
          </w:pPr>
          <w:hyperlink w:anchor="_Toc474804035" w:history="1">
            <w:r w:rsidRPr="00BB5EF3">
              <w:rPr>
                <w:rStyle w:val="Hipervnculo"/>
                <w:noProof/>
              </w:rPr>
              <w:t>Ampliación de derechos</w:t>
            </w:r>
            <w:r>
              <w:rPr>
                <w:noProof/>
                <w:webHidden/>
              </w:rPr>
              <w:tab/>
            </w:r>
            <w:r>
              <w:rPr>
                <w:noProof/>
                <w:webHidden/>
              </w:rPr>
              <w:fldChar w:fldCharType="begin"/>
            </w:r>
            <w:r>
              <w:rPr>
                <w:noProof/>
                <w:webHidden/>
              </w:rPr>
              <w:instrText xml:space="preserve"> PAGEREF _Toc474804035 \h </w:instrText>
            </w:r>
            <w:r>
              <w:rPr>
                <w:noProof/>
                <w:webHidden/>
              </w:rPr>
            </w:r>
            <w:r>
              <w:rPr>
                <w:noProof/>
                <w:webHidden/>
              </w:rPr>
              <w:fldChar w:fldCharType="separate"/>
            </w:r>
            <w:r>
              <w:rPr>
                <w:noProof/>
                <w:webHidden/>
              </w:rPr>
              <w:t>18</w:t>
            </w:r>
            <w:r>
              <w:rPr>
                <w:noProof/>
                <w:webHidden/>
              </w:rPr>
              <w:fldChar w:fldCharType="end"/>
            </w:r>
          </w:hyperlink>
        </w:p>
        <w:p w:rsidR="00CF1F7A" w:rsidRDefault="00CF1F7A">
          <w:pPr>
            <w:pStyle w:val="TDC1"/>
            <w:tabs>
              <w:tab w:val="left" w:pos="660"/>
              <w:tab w:val="right" w:leader="dot" w:pos="9743"/>
            </w:tabs>
            <w:rPr>
              <w:noProof/>
              <w:lang w:val="es-ES" w:eastAsia="es-ES"/>
            </w:rPr>
          </w:pPr>
          <w:hyperlink w:anchor="_Toc474804036" w:history="1">
            <w:r w:rsidRPr="00BB5EF3">
              <w:rPr>
                <w:rStyle w:val="Hipervnculo"/>
                <w:noProof/>
              </w:rPr>
              <w:t>20.</w:t>
            </w:r>
            <w:r>
              <w:rPr>
                <w:noProof/>
                <w:lang w:val="es-ES" w:eastAsia="es-ES"/>
              </w:rPr>
              <w:tab/>
            </w:r>
            <w:r w:rsidRPr="00BB5EF3">
              <w:rPr>
                <w:rStyle w:val="Hipervnculo"/>
                <w:noProof/>
              </w:rPr>
              <w:t>Listas de control de acceso</w:t>
            </w:r>
            <w:r>
              <w:rPr>
                <w:noProof/>
                <w:webHidden/>
              </w:rPr>
              <w:tab/>
            </w:r>
            <w:r>
              <w:rPr>
                <w:noProof/>
                <w:webHidden/>
              </w:rPr>
              <w:fldChar w:fldCharType="begin"/>
            </w:r>
            <w:r>
              <w:rPr>
                <w:noProof/>
                <w:webHidden/>
              </w:rPr>
              <w:instrText xml:space="preserve"> PAGEREF _Toc474804036 \h </w:instrText>
            </w:r>
            <w:r>
              <w:rPr>
                <w:noProof/>
                <w:webHidden/>
              </w:rPr>
            </w:r>
            <w:r>
              <w:rPr>
                <w:noProof/>
                <w:webHidden/>
              </w:rPr>
              <w:fldChar w:fldCharType="separate"/>
            </w:r>
            <w:r>
              <w:rPr>
                <w:noProof/>
                <w:webHidden/>
              </w:rPr>
              <w:t>19</w:t>
            </w:r>
            <w:r>
              <w:rPr>
                <w:noProof/>
                <w:webHidden/>
              </w:rPr>
              <w:fldChar w:fldCharType="end"/>
            </w:r>
          </w:hyperlink>
        </w:p>
        <w:p w:rsidR="00517FB4" w:rsidRDefault="00517FB4">
          <w:r>
            <w:rPr>
              <w:b/>
              <w:bCs/>
            </w:rPr>
            <w:fldChar w:fldCharType="end"/>
          </w:r>
        </w:p>
      </w:sdtContent>
    </w:sdt>
    <w:p w:rsidR="00B733FC" w:rsidRDefault="00B733FC"/>
    <w:p w:rsidR="00B733FC" w:rsidRDefault="00B733FC">
      <w:pPr>
        <w:rPr>
          <w:rFonts w:eastAsiaTheme="majorEastAsia" w:cstheme="majorBidi"/>
          <w:b/>
          <w:bCs/>
          <w:color w:val="FEC306" w:themeColor="accent5"/>
          <w:sz w:val="36"/>
          <w:szCs w:val="28"/>
          <w:lang w:eastAsia="es-AR"/>
        </w:rPr>
      </w:pPr>
      <w:r>
        <w:br w:type="page"/>
      </w:r>
    </w:p>
    <w:p w:rsidR="00E52A96" w:rsidRDefault="00E52A96" w:rsidP="00954D04">
      <w:pPr>
        <w:pStyle w:val="Ttulo1"/>
        <w:numPr>
          <w:ilvl w:val="0"/>
          <w:numId w:val="23"/>
        </w:numPr>
      </w:pPr>
      <w:bookmarkStart w:id="0" w:name="_Toc474793850"/>
      <w:bookmarkStart w:id="1" w:name="_Toc474803987"/>
      <w:r>
        <w:lastRenderedPageBreak/>
        <w:t>Opciones de conexión de red (</w:t>
      </w:r>
      <w:r w:rsidR="007B21B0">
        <w:t>Máquina Virtual</w:t>
      </w:r>
      <w:r>
        <w:t>)</w:t>
      </w:r>
      <w:bookmarkEnd w:id="0"/>
      <w:bookmarkEnd w:id="1"/>
    </w:p>
    <w:p w:rsidR="0097517F" w:rsidRDefault="0097517F" w:rsidP="0097517F">
      <w:pPr>
        <w:pStyle w:val="Prrafodelista"/>
        <w:numPr>
          <w:ilvl w:val="0"/>
          <w:numId w:val="28"/>
        </w:numPr>
        <w:rPr>
          <w:lang w:eastAsia="es-AR"/>
        </w:rPr>
      </w:pPr>
      <w:r w:rsidRPr="0097517F">
        <w:rPr>
          <w:b/>
          <w:lang w:eastAsia="es-AR"/>
        </w:rPr>
        <w:t>No conectado</w:t>
      </w:r>
      <w:r>
        <w:rPr>
          <w:lang w:eastAsia="es-AR"/>
        </w:rPr>
        <w:t>: Se considera que el sistema invitado no dispone de conexión de red.</w:t>
      </w:r>
    </w:p>
    <w:p w:rsidR="0097517F" w:rsidRDefault="0097517F" w:rsidP="0097517F">
      <w:pPr>
        <w:pStyle w:val="Prrafodelista"/>
        <w:numPr>
          <w:ilvl w:val="0"/>
          <w:numId w:val="29"/>
        </w:numPr>
        <w:rPr>
          <w:lang w:eastAsia="es-AR"/>
        </w:rPr>
      </w:pPr>
      <w:r w:rsidRPr="0097517F">
        <w:rPr>
          <w:b/>
          <w:lang w:eastAsia="es-AR"/>
        </w:rPr>
        <w:t>NAT</w:t>
      </w:r>
      <w:r>
        <w:rPr>
          <w:lang w:eastAsia="es-AR"/>
        </w:rPr>
        <w:t xml:space="preserve">: </w:t>
      </w:r>
      <w:proofErr w:type="spellStart"/>
      <w:r>
        <w:rPr>
          <w:lang w:eastAsia="es-AR"/>
        </w:rPr>
        <w:t>VirtualBox</w:t>
      </w:r>
      <w:proofErr w:type="spellEnd"/>
      <w:r>
        <w:rPr>
          <w:lang w:eastAsia="es-AR"/>
        </w:rPr>
        <w:t xml:space="preserve"> se comporta como si fuera un dispositivo capaz de hacer de servidor de DNS, de DHCP y NAT, generando una IP de una clase distinta a la del host. Las máquinas virtuales con este tipo de red no serán visibles desde otros equipos.</w:t>
      </w:r>
    </w:p>
    <w:p w:rsidR="0097517F" w:rsidRDefault="0097517F" w:rsidP="0097517F">
      <w:pPr>
        <w:pStyle w:val="Prrafodelista"/>
        <w:numPr>
          <w:ilvl w:val="0"/>
          <w:numId w:val="29"/>
        </w:numPr>
        <w:rPr>
          <w:lang w:eastAsia="es-AR"/>
        </w:rPr>
      </w:pPr>
      <w:r w:rsidRPr="0097517F">
        <w:rPr>
          <w:b/>
          <w:lang w:eastAsia="es-AR"/>
        </w:rPr>
        <w:t>Red NAT</w:t>
      </w:r>
      <w:r>
        <w:rPr>
          <w:lang w:eastAsia="es-AR"/>
        </w:rPr>
        <w:t>: Similar a NAT, aunque en este tipo de red las máquinas virtuales podrán verse entre sí.</w:t>
      </w:r>
    </w:p>
    <w:p w:rsidR="0097517F" w:rsidRDefault="0097517F" w:rsidP="0097517F">
      <w:pPr>
        <w:pStyle w:val="Prrafodelista"/>
        <w:numPr>
          <w:ilvl w:val="0"/>
          <w:numId w:val="29"/>
        </w:numPr>
        <w:rPr>
          <w:lang w:eastAsia="es-AR"/>
        </w:rPr>
      </w:pPr>
      <w:r w:rsidRPr="0097517F">
        <w:rPr>
          <w:b/>
          <w:lang w:eastAsia="es-AR"/>
        </w:rPr>
        <w:t>Adaptador puente</w:t>
      </w:r>
      <w:r>
        <w:rPr>
          <w:lang w:eastAsia="es-AR"/>
        </w:rPr>
        <w:t xml:space="preserve">: La tarjeta de red del sistema invitado es la misma que la del </w:t>
      </w:r>
      <w:proofErr w:type="gramStart"/>
      <w:r>
        <w:rPr>
          <w:lang w:eastAsia="es-AR"/>
        </w:rPr>
        <w:t>anfitrión</w:t>
      </w:r>
      <w:proofErr w:type="gramEnd"/>
      <w:r>
        <w:rPr>
          <w:lang w:eastAsia="es-AR"/>
        </w:rPr>
        <w:t xml:space="preserve"> pero con una IP diferente, dentro del rango de la red del anfitrión.</w:t>
      </w:r>
    </w:p>
    <w:p w:rsidR="0097517F" w:rsidRDefault="0097517F" w:rsidP="0097517F">
      <w:pPr>
        <w:pStyle w:val="Prrafodelista"/>
        <w:numPr>
          <w:ilvl w:val="0"/>
          <w:numId w:val="29"/>
        </w:numPr>
        <w:rPr>
          <w:lang w:eastAsia="es-AR"/>
        </w:rPr>
      </w:pPr>
      <w:r w:rsidRPr="0097517F">
        <w:rPr>
          <w:b/>
          <w:lang w:eastAsia="es-AR"/>
        </w:rPr>
        <w:t>Red interna</w:t>
      </w:r>
      <w:r>
        <w:rPr>
          <w:lang w:eastAsia="es-AR"/>
        </w:rPr>
        <w:t>: Permite crear redes internas para las diferentes máquinas virtuales que no utilizarán la tarjeta de red del anfitrión.</w:t>
      </w:r>
    </w:p>
    <w:p w:rsidR="0097517F" w:rsidRDefault="0097517F" w:rsidP="0097517F">
      <w:pPr>
        <w:pStyle w:val="Prrafodelista"/>
        <w:numPr>
          <w:ilvl w:val="0"/>
          <w:numId w:val="29"/>
        </w:numPr>
        <w:rPr>
          <w:lang w:eastAsia="es-AR"/>
        </w:rPr>
      </w:pPr>
      <w:r w:rsidRPr="0097100F">
        <w:rPr>
          <w:b/>
          <w:lang w:eastAsia="es-AR"/>
        </w:rPr>
        <w:t>Adaptador sólo-anfitrión</w:t>
      </w:r>
      <w:r>
        <w:rPr>
          <w:lang w:eastAsia="es-AR"/>
        </w:rPr>
        <w:t>: se crea una tarjet</w:t>
      </w:r>
      <w:r w:rsidR="0097100F">
        <w:rPr>
          <w:lang w:eastAsia="es-AR"/>
        </w:rPr>
        <w:t xml:space="preserve">a virtual </w:t>
      </w:r>
      <w:r>
        <w:rPr>
          <w:lang w:eastAsia="es-AR"/>
        </w:rPr>
        <w:t>en el</w:t>
      </w:r>
      <w:r w:rsidR="0097100F">
        <w:rPr>
          <w:lang w:eastAsia="es-AR"/>
        </w:rPr>
        <w:t xml:space="preserve"> host</w:t>
      </w:r>
      <w:r>
        <w:rPr>
          <w:lang w:eastAsia="es-AR"/>
        </w:rPr>
        <w:t xml:space="preserve"> que permitirá la comunicación entre las máquinas virtuales y </w:t>
      </w:r>
      <w:r w:rsidR="0097100F">
        <w:rPr>
          <w:lang w:eastAsia="es-AR"/>
        </w:rPr>
        <w:t>el</w:t>
      </w:r>
      <w:r>
        <w:rPr>
          <w:lang w:eastAsia="es-AR"/>
        </w:rPr>
        <w:t>. No es necesario que el anfitrión disponga de tarjeta de red</w:t>
      </w:r>
      <w:r w:rsidR="0097100F">
        <w:rPr>
          <w:lang w:eastAsia="es-AR"/>
        </w:rPr>
        <w:t xml:space="preserve"> </w:t>
      </w:r>
      <w:r>
        <w:rPr>
          <w:lang w:eastAsia="es-AR"/>
        </w:rPr>
        <w:t>física.</w:t>
      </w:r>
    </w:p>
    <w:p w:rsidR="0097517F" w:rsidRPr="00E52A96" w:rsidRDefault="0097100F" w:rsidP="0097517F">
      <w:pPr>
        <w:pStyle w:val="Prrafodelista"/>
        <w:numPr>
          <w:ilvl w:val="0"/>
          <w:numId w:val="29"/>
        </w:numPr>
        <w:rPr>
          <w:lang w:eastAsia="es-AR"/>
        </w:rPr>
      </w:pPr>
      <w:r w:rsidRPr="0097100F">
        <w:rPr>
          <w:b/>
          <w:lang w:eastAsia="es-AR"/>
        </w:rPr>
        <w:t>Controlador genérico</w:t>
      </w:r>
      <w:r>
        <w:rPr>
          <w:lang w:eastAsia="es-AR"/>
        </w:rPr>
        <w:t>:</w:t>
      </w:r>
      <w:r w:rsidR="0097517F">
        <w:rPr>
          <w:lang w:eastAsia="es-AR"/>
        </w:rPr>
        <w:t xml:space="preserve"> Permite configuraciones complejas como la</w:t>
      </w:r>
      <w:r>
        <w:rPr>
          <w:lang w:eastAsia="es-AR"/>
        </w:rPr>
        <w:t xml:space="preserve"> </w:t>
      </w:r>
      <w:r w:rsidR="0097517F">
        <w:rPr>
          <w:lang w:eastAsia="es-AR"/>
        </w:rPr>
        <w:t>comunicación entre máquinas virt</w:t>
      </w:r>
      <w:r w:rsidR="00B26456">
        <w:rPr>
          <w:lang w:eastAsia="es-AR"/>
        </w:rPr>
        <w:t>uales en distintos anfitriones.</w:t>
      </w:r>
    </w:p>
    <w:tbl>
      <w:tblPr>
        <w:tblStyle w:val="Tablaconcuadrcula"/>
        <w:tblpPr w:leftFromText="141" w:rightFromText="141" w:vertAnchor="text" w:horzAnchor="margin" w:tblpXSpec="right" w:tblpY="1315"/>
        <w:tblW w:w="0" w:type="auto"/>
        <w:tblLook w:val="04A0" w:firstRow="1" w:lastRow="0" w:firstColumn="1" w:lastColumn="0" w:noHBand="0" w:noVBand="1"/>
      </w:tblPr>
      <w:tblGrid>
        <w:gridCol w:w="783"/>
        <w:gridCol w:w="706"/>
        <w:gridCol w:w="706"/>
      </w:tblGrid>
      <w:tr w:rsidR="007B21B0" w:rsidRPr="00B246F8" w:rsidTr="007B21B0">
        <w:trPr>
          <w:trHeight w:val="393"/>
        </w:trPr>
        <w:tc>
          <w:tcPr>
            <w:tcW w:w="783" w:type="dxa"/>
            <w:vAlign w:val="center"/>
          </w:tcPr>
          <w:p w:rsidR="007B21B0" w:rsidRPr="00B246F8" w:rsidRDefault="007B21B0" w:rsidP="007B21B0">
            <w:pPr>
              <w:jc w:val="center"/>
            </w:pPr>
            <w:bookmarkStart w:id="2" w:name="_Toc474793851"/>
            <w:r>
              <w:t>0</w:t>
            </w:r>
          </w:p>
        </w:tc>
        <w:tc>
          <w:tcPr>
            <w:tcW w:w="706" w:type="dxa"/>
            <w:vAlign w:val="center"/>
          </w:tcPr>
          <w:p w:rsidR="007B21B0" w:rsidRPr="00B246F8" w:rsidRDefault="007B21B0" w:rsidP="007B21B0">
            <w:pPr>
              <w:jc w:val="center"/>
            </w:pPr>
            <w:r>
              <w:t>0</w:t>
            </w:r>
          </w:p>
        </w:tc>
        <w:tc>
          <w:tcPr>
            <w:tcW w:w="706" w:type="dxa"/>
            <w:vAlign w:val="center"/>
          </w:tcPr>
          <w:p w:rsidR="007B21B0" w:rsidRPr="00B246F8" w:rsidRDefault="007B21B0" w:rsidP="007B21B0">
            <w:pPr>
              <w:jc w:val="center"/>
            </w:pPr>
            <w:r>
              <w:t>0</w:t>
            </w:r>
          </w:p>
        </w:tc>
      </w:tr>
      <w:tr w:rsidR="007B21B0" w:rsidRPr="00B246F8" w:rsidTr="007B21B0">
        <w:trPr>
          <w:trHeight w:val="414"/>
        </w:trPr>
        <w:tc>
          <w:tcPr>
            <w:tcW w:w="783" w:type="dxa"/>
            <w:vAlign w:val="center"/>
          </w:tcPr>
          <w:p w:rsidR="007B21B0" w:rsidRPr="00B246F8" w:rsidRDefault="007B21B0" w:rsidP="007B21B0">
            <w:pPr>
              <w:jc w:val="center"/>
            </w:pPr>
            <w:r>
              <w:t>1</w:t>
            </w:r>
          </w:p>
        </w:tc>
        <w:tc>
          <w:tcPr>
            <w:tcW w:w="706" w:type="dxa"/>
            <w:vAlign w:val="center"/>
          </w:tcPr>
          <w:p w:rsidR="007B21B0" w:rsidRPr="00B246F8" w:rsidRDefault="007B21B0" w:rsidP="007B21B0">
            <w:pPr>
              <w:jc w:val="center"/>
            </w:pPr>
            <w:r>
              <w:t>1</w:t>
            </w:r>
          </w:p>
        </w:tc>
        <w:tc>
          <w:tcPr>
            <w:tcW w:w="706" w:type="dxa"/>
            <w:vAlign w:val="center"/>
          </w:tcPr>
          <w:p w:rsidR="007B21B0" w:rsidRPr="00B246F8" w:rsidRDefault="007B21B0" w:rsidP="007B21B0">
            <w:pPr>
              <w:jc w:val="center"/>
            </w:pPr>
            <w:r>
              <w:t>1</w:t>
            </w:r>
          </w:p>
        </w:tc>
      </w:tr>
      <w:tr w:rsidR="007B21B0" w:rsidRPr="00B246F8" w:rsidTr="007B21B0">
        <w:trPr>
          <w:trHeight w:val="393"/>
        </w:trPr>
        <w:tc>
          <w:tcPr>
            <w:tcW w:w="783" w:type="dxa"/>
            <w:vAlign w:val="center"/>
          </w:tcPr>
          <w:p w:rsidR="007B21B0" w:rsidRPr="00B246F8" w:rsidRDefault="007B21B0" w:rsidP="007B21B0">
            <w:pPr>
              <w:jc w:val="center"/>
            </w:pPr>
            <w:r>
              <w:t>2</w:t>
            </w:r>
          </w:p>
        </w:tc>
        <w:tc>
          <w:tcPr>
            <w:tcW w:w="706" w:type="dxa"/>
            <w:vAlign w:val="center"/>
          </w:tcPr>
          <w:p w:rsidR="007B21B0" w:rsidRPr="00B246F8" w:rsidRDefault="007B21B0" w:rsidP="007B21B0">
            <w:pPr>
              <w:jc w:val="center"/>
            </w:pPr>
            <w:r>
              <w:t>10</w:t>
            </w:r>
          </w:p>
        </w:tc>
        <w:tc>
          <w:tcPr>
            <w:tcW w:w="706" w:type="dxa"/>
            <w:vAlign w:val="center"/>
          </w:tcPr>
          <w:p w:rsidR="007B21B0" w:rsidRPr="00B246F8" w:rsidRDefault="007B21B0" w:rsidP="007B21B0">
            <w:pPr>
              <w:jc w:val="center"/>
            </w:pPr>
            <w:r>
              <w:t>2</w:t>
            </w:r>
          </w:p>
        </w:tc>
      </w:tr>
      <w:tr w:rsidR="007B21B0" w:rsidRPr="00B246F8" w:rsidTr="007B21B0">
        <w:trPr>
          <w:trHeight w:val="393"/>
        </w:trPr>
        <w:tc>
          <w:tcPr>
            <w:tcW w:w="783" w:type="dxa"/>
            <w:vAlign w:val="center"/>
          </w:tcPr>
          <w:p w:rsidR="007B21B0" w:rsidRPr="00B246F8" w:rsidRDefault="007B21B0" w:rsidP="007B21B0">
            <w:pPr>
              <w:jc w:val="center"/>
            </w:pPr>
            <w:r>
              <w:t>3</w:t>
            </w:r>
          </w:p>
        </w:tc>
        <w:tc>
          <w:tcPr>
            <w:tcW w:w="706" w:type="dxa"/>
            <w:vAlign w:val="center"/>
          </w:tcPr>
          <w:p w:rsidR="007B21B0" w:rsidRPr="00B246F8" w:rsidRDefault="007B21B0" w:rsidP="007B21B0">
            <w:pPr>
              <w:jc w:val="center"/>
            </w:pPr>
            <w:r>
              <w:t>11</w:t>
            </w:r>
          </w:p>
        </w:tc>
        <w:tc>
          <w:tcPr>
            <w:tcW w:w="706" w:type="dxa"/>
            <w:vAlign w:val="center"/>
          </w:tcPr>
          <w:p w:rsidR="007B21B0" w:rsidRPr="00B246F8" w:rsidRDefault="007B21B0" w:rsidP="007B21B0">
            <w:pPr>
              <w:jc w:val="center"/>
            </w:pPr>
            <w:r>
              <w:t>3</w:t>
            </w:r>
          </w:p>
        </w:tc>
      </w:tr>
      <w:tr w:rsidR="007B21B0" w:rsidRPr="00B246F8" w:rsidTr="007B21B0">
        <w:trPr>
          <w:trHeight w:val="414"/>
        </w:trPr>
        <w:tc>
          <w:tcPr>
            <w:tcW w:w="783" w:type="dxa"/>
            <w:vAlign w:val="center"/>
          </w:tcPr>
          <w:p w:rsidR="007B21B0" w:rsidRPr="00B246F8" w:rsidRDefault="007B21B0" w:rsidP="007B21B0">
            <w:pPr>
              <w:jc w:val="center"/>
            </w:pPr>
            <w:r>
              <w:t>4</w:t>
            </w:r>
          </w:p>
        </w:tc>
        <w:tc>
          <w:tcPr>
            <w:tcW w:w="706" w:type="dxa"/>
            <w:vAlign w:val="center"/>
          </w:tcPr>
          <w:p w:rsidR="007B21B0" w:rsidRPr="00B246F8" w:rsidRDefault="007B21B0" w:rsidP="007B21B0">
            <w:pPr>
              <w:jc w:val="center"/>
            </w:pPr>
            <w:r>
              <w:t>100</w:t>
            </w:r>
          </w:p>
        </w:tc>
        <w:tc>
          <w:tcPr>
            <w:tcW w:w="706" w:type="dxa"/>
            <w:vAlign w:val="center"/>
          </w:tcPr>
          <w:p w:rsidR="007B21B0" w:rsidRPr="00B246F8" w:rsidRDefault="007B21B0" w:rsidP="007B21B0">
            <w:pPr>
              <w:jc w:val="center"/>
            </w:pPr>
            <w:r>
              <w:t>4</w:t>
            </w:r>
          </w:p>
        </w:tc>
      </w:tr>
      <w:tr w:rsidR="007B21B0" w:rsidRPr="00B246F8" w:rsidTr="007B21B0">
        <w:trPr>
          <w:trHeight w:val="393"/>
        </w:trPr>
        <w:tc>
          <w:tcPr>
            <w:tcW w:w="783" w:type="dxa"/>
            <w:vAlign w:val="center"/>
          </w:tcPr>
          <w:p w:rsidR="007B21B0" w:rsidRPr="00B246F8" w:rsidRDefault="007B21B0" w:rsidP="007B21B0">
            <w:pPr>
              <w:jc w:val="center"/>
            </w:pPr>
            <w:r>
              <w:t>5</w:t>
            </w:r>
          </w:p>
        </w:tc>
        <w:tc>
          <w:tcPr>
            <w:tcW w:w="706" w:type="dxa"/>
            <w:vAlign w:val="center"/>
          </w:tcPr>
          <w:p w:rsidR="007B21B0" w:rsidRPr="00B246F8" w:rsidRDefault="007B21B0" w:rsidP="007B21B0">
            <w:pPr>
              <w:jc w:val="center"/>
            </w:pPr>
            <w:r>
              <w:t>101</w:t>
            </w:r>
          </w:p>
        </w:tc>
        <w:tc>
          <w:tcPr>
            <w:tcW w:w="706" w:type="dxa"/>
            <w:vAlign w:val="center"/>
          </w:tcPr>
          <w:p w:rsidR="007B21B0" w:rsidRPr="00B246F8" w:rsidRDefault="007B21B0" w:rsidP="007B21B0">
            <w:pPr>
              <w:jc w:val="center"/>
            </w:pPr>
            <w:r>
              <w:t>5</w:t>
            </w:r>
          </w:p>
        </w:tc>
      </w:tr>
      <w:tr w:rsidR="007B21B0" w:rsidRPr="00B246F8" w:rsidTr="007B21B0">
        <w:trPr>
          <w:trHeight w:val="414"/>
        </w:trPr>
        <w:tc>
          <w:tcPr>
            <w:tcW w:w="783" w:type="dxa"/>
            <w:vAlign w:val="center"/>
          </w:tcPr>
          <w:p w:rsidR="007B21B0" w:rsidRPr="00B246F8" w:rsidRDefault="007B21B0" w:rsidP="007B21B0">
            <w:pPr>
              <w:jc w:val="center"/>
            </w:pPr>
            <w:r>
              <w:t>6</w:t>
            </w:r>
          </w:p>
        </w:tc>
        <w:tc>
          <w:tcPr>
            <w:tcW w:w="706" w:type="dxa"/>
            <w:vAlign w:val="center"/>
          </w:tcPr>
          <w:p w:rsidR="007B21B0" w:rsidRPr="00B246F8" w:rsidRDefault="007B21B0" w:rsidP="007B21B0">
            <w:pPr>
              <w:jc w:val="center"/>
            </w:pPr>
            <w:r>
              <w:t>110</w:t>
            </w:r>
          </w:p>
        </w:tc>
        <w:tc>
          <w:tcPr>
            <w:tcW w:w="706" w:type="dxa"/>
            <w:vAlign w:val="center"/>
          </w:tcPr>
          <w:p w:rsidR="007B21B0" w:rsidRPr="00B246F8" w:rsidRDefault="007B21B0" w:rsidP="007B21B0">
            <w:pPr>
              <w:jc w:val="center"/>
            </w:pPr>
            <w:r>
              <w:t>6</w:t>
            </w:r>
          </w:p>
        </w:tc>
      </w:tr>
      <w:tr w:rsidR="007B21B0" w:rsidRPr="00B246F8" w:rsidTr="007B21B0">
        <w:trPr>
          <w:trHeight w:val="393"/>
        </w:trPr>
        <w:tc>
          <w:tcPr>
            <w:tcW w:w="783" w:type="dxa"/>
            <w:vAlign w:val="center"/>
          </w:tcPr>
          <w:p w:rsidR="007B21B0" w:rsidRPr="00B246F8" w:rsidRDefault="007B21B0" w:rsidP="007B21B0">
            <w:pPr>
              <w:jc w:val="center"/>
            </w:pPr>
            <w:r>
              <w:t>7</w:t>
            </w:r>
          </w:p>
        </w:tc>
        <w:tc>
          <w:tcPr>
            <w:tcW w:w="706" w:type="dxa"/>
            <w:vAlign w:val="center"/>
          </w:tcPr>
          <w:p w:rsidR="007B21B0" w:rsidRPr="00B246F8" w:rsidRDefault="007B21B0" w:rsidP="007B21B0">
            <w:pPr>
              <w:jc w:val="center"/>
            </w:pPr>
            <w:r>
              <w:t>111</w:t>
            </w:r>
          </w:p>
        </w:tc>
        <w:tc>
          <w:tcPr>
            <w:tcW w:w="706" w:type="dxa"/>
            <w:vAlign w:val="center"/>
          </w:tcPr>
          <w:p w:rsidR="007B21B0" w:rsidRPr="00B246F8" w:rsidRDefault="007B21B0" w:rsidP="007B21B0">
            <w:pPr>
              <w:jc w:val="center"/>
            </w:pPr>
            <w:r>
              <w:t>7</w:t>
            </w:r>
          </w:p>
        </w:tc>
      </w:tr>
      <w:tr w:rsidR="007B21B0" w:rsidRPr="00B246F8" w:rsidTr="007B21B0">
        <w:trPr>
          <w:trHeight w:val="393"/>
        </w:trPr>
        <w:tc>
          <w:tcPr>
            <w:tcW w:w="783" w:type="dxa"/>
            <w:vAlign w:val="center"/>
          </w:tcPr>
          <w:p w:rsidR="007B21B0" w:rsidRPr="00B246F8" w:rsidRDefault="007B21B0" w:rsidP="007B21B0">
            <w:pPr>
              <w:jc w:val="center"/>
            </w:pPr>
            <w:r>
              <w:t>8</w:t>
            </w:r>
          </w:p>
        </w:tc>
        <w:tc>
          <w:tcPr>
            <w:tcW w:w="706" w:type="dxa"/>
            <w:vAlign w:val="center"/>
          </w:tcPr>
          <w:p w:rsidR="007B21B0" w:rsidRPr="00B246F8" w:rsidRDefault="007B21B0" w:rsidP="007B21B0">
            <w:pPr>
              <w:jc w:val="center"/>
            </w:pPr>
            <w:r>
              <w:t>1000</w:t>
            </w:r>
          </w:p>
        </w:tc>
        <w:tc>
          <w:tcPr>
            <w:tcW w:w="706" w:type="dxa"/>
            <w:vAlign w:val="center"/>
          </w:tcPr>
          <w:p w:rsidR="007B21B0" w:rsidRPr="00B246F8" w:rsidRDefault="007B21B0" w:rsidP="007B21B0">
            <w:pPr>
              <w:jc w:val="center"/>
            </w:pPr>
            <w:r>
              <w:t>8</w:t>
            </w:r>
          </w:p>
        </w:tc>
      </w:tr>
      <w:tr w:rsidR="007B21B0" w:rsidRPr="00B246F8" w:rsidTr="007B21B0">
        <w:trPr>
          <w:trHeight w:val="414"/>
        </w:trPr>
        <w:tc>
          <w:tcPr>
            <w:tcW w:w="783" w:type="dxa"/>
            <w:vAlign w:val="center"/>
          </w:tcPr>
          <w:p w:rsidR="007B21B0" w:rsidRPr="00B246F8" w:rsidRDefault="007B21B0" w:rsidP="007B21B0">
            <w:pPr>
              <w:jc w:val="center"/>
            </w:pPr>
            <w:r>
              <w:t>9</w:t>
            </w:r>
          </w:p>
        </w:tc>
        <w:tc>
          <w:tcPr>
            <w:tcW w:w="706" w:type="dxa"/>
            <w:vAlign w:val="center"/>
          </w:tcPr>
          <w:p w:rsidR="007B21B0" w:rsidRPr="00B246F8" w:rsidRDefault="007B21B0" w:rsidP="007B21B0">
            <w:pPr>
              <w:jc w:val="center"/>
            </w:pPr>
            <w:r>
              <w:t>1001</w:t>
            </w:r>
          </w:p>
        </w:tc>
        <w:tc>
          <w:tcPr>
            <w:tcW w:w="706" w:type="dxa"/>
            <w:vAlign w:val="center"/>
          </w:tcPr>
          <w:p w:rsidR="007B21B0" w:rsidRPr="00B246F8" w:rsidRDefault="007B21B0" w:rsidP="007B21B0">
            <w:pPr>
              <w:jc w:val="center"/>
            </w:pPr>
            <w:r>
              <w:t>9</w:t>
            </w:r>
          </w:p>
        </w:tc>
      </w:tr>
      <w:tr w:rsidR="007B21B0" w:rsidRPr="00B246F8" w:rsidTr="007B21B0">
        <w:trPr>
          <w:trHeight w:val="393"/>
        </w:trPr>
        <w:tc>
          <w:tcPr>
            <w:tcW w:w="783" w:type="dxa"/>
            <w:vAlign w:val="center"/>
          </w:tcPr>
          <w:p w:rsidR="007B21B0" w:rsidRPr="00B246F8" w:rsidRDefault="007B21B0" w:rsidP="007B21B0">
            <w:pPr>
              <w:jc w:val="center"/>
            </w:pPr>
            <w:r>
              <w:t>10</w:t>
            </w:r>
          </w:p>
        </w:tc>
        <w:tc>
          <w:tcPr>
            <w:tcW w:w="706" w:type="dxa"/>
            <w:vAlign w:val="center"/>
          </w:tcPr>
          <w:p w:rsidR="007B21B0" w:rsidRPr="00B246F8" w:rsidRDefault="007B21B0" w:rsidP="007B21B0">
            <w:pPr>
              <w:jc w:val="center"/>
            </w:pPr>
            <w:r>
              <w:t>1010</w:t>
            </w:r>
          </w:p>
        </w:tc>
        <w:tc>
          <w:tcPr>
            <w:tcW w:w="706" w:type="dxa"/>
            <w:vAlign w:val="center"/>
          </w:tcPr>
          <w:p w:rsidR="007B21B0" w:rsidRPr="00B246F8" w:rsidRDefault="007B21B0" w:rsidP="007B21B0">
            <w:pPr>
              <w:jc w:val="center"/>
            </w:pPr>
            <w:r>
              <w:t>A</w:t>
            </w:r>
          </w:p>
        </w:tc>
      </w:tr>
      <w:tr w:rsidR="007B21B0" w:rsidRPr="00B246F8" w:rsidTr="007B21B0">
        <w:trPr>
          <w:trHeight w:val="393"/>
        </w:trPr>
        <w:tc>
          <w:tcPr>
            <w:tcW w:w="783" w:type="dxa"/>
            <w:vAlign w:val="center"/>
          </w:tcPr>
          <w:p w:rsidR="007B21B0" w:rsidRPr="00B246F8" w:rsidRDefault="007B21B0" w:rsidP="007B21B0">
            <w:pPr>
              <w:jc w:val="center"/>
            </w:pPr>
            <w:r>
              <w:t>11</w:t>
            </w:r>
          </w:p>
        </w:tc>
        <w:tc>
          <w:tcPr>
            <w:tcW w:w="706" w:type="dxa"/>
            <w:vAlign w:val="center"/>
          </w:tcPr>
          <w:p w:rsidR="007B21B0" w:rsidRPr="00B246F8" w:rsidRDefault="007B21B0" w:rsidP="007B21B0">
            <w:pPr>
              <w:jc w:val="center"/>
            </w:pPr>
            <w:r>
              <w:t>1010</w:t>
            </w:r>
          </w:p>
        </w:tc>
        <w:tc>
          <w:tcPr>
            <w:tcW w:w="706" w:type="dxa"/>
            <w:vAlign w:val="center"/>
          </w:tcPr>
          <w:p w:rsidR="007B21B0" w:rsidRPr="00B246F8" w:rsidRDefault="007B21B0" w:rsidP="007B21B0">
            <w:pPr>
              <w:jc w:val="center"/>
            </w:pPr>
            <w:r>
              <w:t>B</w:t>
            </w:r>
          </w:p>
        </w:tc>
      </w:tr>
      <w:tr w:rsidR="007B21B0" w:rsidRPr="00B246F8" w:rsidTr="007B21B0">
        <w:trPr>
          <w:trHeight w:val="414"/>
        </w:trPr>
        <w:tc>
          <w:tcPr>
            <w:tcW w:w="783" w:type="dxa"/>
            <w:vAlign w:val="center"/>
          </w:tcPr>
          <w:p w:rsidR="007B21B0" w:rsidRPr="00B246F8" w:rsidRDefault="007B21B0" w:rsidP="007B21B0">
            <w:pPr>
              <w:jc w:val="center"/>
            </w:pPr>
            <w:r>
              <w:t>12</w:t>
            </w:r>
          </w:p>
        </w:tc>
        <w:tc>
          <w:tcPr>
            <w:tcW w:w="706" w:type="dxa"/>
            <w:vAlign w:val="center"/>
          </w:tcPr>
          <w:p w:rsidR="007B21B0" w:rsidRPr="00B246F8" w:rsidRDefault="007B21B0" w:rsidP="007B21B0">
            <w:pPr>
              <w:jc w:val="center"/>
            </w:pPr>
            <w:r>
              <w:t>1100</w:t>
            </w:r>
          </w:p>
        </w:tc>
        <w:tc>
          <w:tcPr>
            <w:tcW w:w="706" w:type="dxa"/>
            <w:vAlign w:val="center"/>
          </w:tcPr>
          <w:p w:rsidR="007B21B0" w:rsidRPr="00B246F8" w:rsidRDefault="007B21B0" w:rsidP="007B21B0">
            <w:pPr>
              <w:jc w:val="center"/>
            </w:pPr>
            <w:r>
              <w:t>C</w:t>
            </w:r>
          </w:p>
        </w:tc>
      </w:tr>
      <w:tr w:rsidR="007B21B0" w:rsidRPr="00B246F8" w:rsidTr="007B21B0">
        <w:trPr>
          <w:trHeight w:val="393"/>
        </w:trPr>
        <w:tc>
          <w:tcPr>
            <w:tcW w:w="783" w:type="dxa"/>
            <w:vAlign w:val="center"/>
          </w:tcPr>
          <w:p w:rsidR="007B21B0" w:rsidRPr="00B246F8" w:rsidRDefault="007B21B0" w:rsidP="007B21B0">
            <w:pPr>
              <w:jc w:val="center"/>
            </w:pPr>
            <w:r>
              <w:t>13</w:t>
            </w:r>
          </w:p>
        </w:tc>
        <w:tc>
          <w:tcPr>
            <w:tcW w:w="706" w:type="dxa"/>
            <w:vAlign w:val="center"/>
          </w:tcPr>
          <w:p w:rsidR="007B21B0" w:rsidRPr="00B246F8" w:rsidRDefault="007B21B0" w:rsidP="007B21B0">
            <w:pPr>
              <w:jc w:val="center"/>
            </w:pPr>
            <w:r>
              <w:t>1101</w:t>
            </w:r>
          </w:p>
        </w:tc>
        <w:tc>
          <w:tcPr>
            <w:tcW w:w="706" w:type="dxa"/>
            <w:vAlign w:val="center"/>
          </w:tcPr>
          <w:p w:rsidR="007B21B0" w:rsidRPr="00B246F8" w:rsidRDefault="007B21B0" w:rsidP="007B21B0">
            <w:pPr>
              <w:jc w:val="center"/>
            </w:pPr>
            <w:r>
              <w:t>D</w:t>
            </w:r>
          </w:p>
        </w:tc>
      </w:tr>
      <w:tr w:rsidR="007B21B0" w:rsidRPr="00B246F8" w:rsidTr="007B21B0">
        <w:trPr>
          <w:trHeight w:val="393"/>
        </w:trPr>
        <w:tc>
          <w:tcPr>
            <w:tcW w:w="783" w:type="dxa"/>
            <w:vAlign w:val="center"/>
          </w:tcPr>
          <w:p w:rsidR="007B21B0" w:rsidRPr="00B246F8" w:rsidRDefault="007B21B0" w:rsidP="007B21B0">
            <w:pPr>
              <w:jc w:val="center"/>
            </w:pPr>
            <w:r>
              <w:t>14</w:t>
            </w:r>
          </w:p>
        </w:tc>
        <w:tc>
          <w:tcPr>
            <w:tcW w:w="706" w:type="dxa"/>
            <w:vAlign w:val="center"/>
          </w:tcPr>
          <w:p w:rsidR="007B21B0" w:rsidRPr="00B246F8" w:rsidRDefault="007B21B0" w:rsidP="007B21B0">
            <w:pPr>
              <w:jc w:val="center"/>
            </w:pPr>
            <w:r>
              <w:t>1110</w:t>
            </w:r>
          </w:p>
        </w:tc>
        <w:tc>
          <w:tcPr>
            <w:tcW w:w="706" w:type="dxa"/>
            <w:vAlign w:val="center"/>
          </w:tcPr>
          <w:p w:rsidR="007B21B0" w:rsidRPr="00B246F8" w:rsidRDefault="007B21B0" w:rsidP="007B21B0">
            <w:pPr>
              <w:jc w:val="center"/>
            </w:pPr>
            <w:r>
              <w:t>E</w:t>
            </w:r>
          </w:p>
        </w:tc>
      </w:tr>
      <w:tr w:rsidR="007B21B0" w:rsidRPr="00B246F8" w:rsidTr="007B21B0">
        <w:trPr>
          <w:trHeight w:val="414"/>
        </w:trPr>
        <w:tc>
          <w:tcPr>
            <w:tcW w:w="783" w:type="dxa"/>
            <w:vAlign w:val="center"/>
          </w:tcPr>
          <w:p w:rsidR="007B21B0" w:rsidRPr="00B246F8" w:rsidRDefault="007B21B0" w:rsidP="007B21B0">
            <w:pPr>
              <w:jc w:val="center"/>
            </w:pPr>
            <w:r>
              <w:t>15</w:t>
            </w:r>
          </w:p>
        </w:tc>
        <w:tc>
          <w:tcPr>
            <w:tcW w:w="706" w:type="dxa"/>
            <w:vAlign w:val="center"/>
          </w:tcPr>
          <w:p w:rsidR="007B21B0" w:rsidRPr="00B246F8" w:rsidRDefault="007B21B0" w:rsidP="007B21B0">
            <w:pPr>
              <w:jc w:val="center"/>
            </w:pPr>
            <w:r>
              <w:t>1111</w:t>
            </w:r>
          </w:p>
        </w:tc>
        <w:tc>
          <w:tcPr>
            <w:tcW w:w="706" w:type="dxa"/>
            <w:vAlign w:val="center"/>
          </w:tcPr>
          <w:p w:rsidR="007B21B0" w:rsidRPr="00B246F8" w:rsidRDefault="007B21B0" w:rsidP="007B21B0">
            <w:pPr>
              <w:jc w:val="center"/>
            </w:pPr>
            <w:r>
              <w:t>F</w:t>
            </w:r>
          </w:p>
        </w:tc>
      </w:tr>
    </w:tbl>
    <w:p w:rsidR="00954D04" w:rsidRDefault="007B21B0" w:rsidP="007B21B0">
      <w:pPr>
        <w:pStyle w:val="Ttulo1"/>
        <w:numPr>
          <w:ilvl w:val="0"/>
          <w:numId w:val="23"/>
        </w:numPr>
      </w:pPr>
      <w:r>
        <w:t xml:space="preserve"> </w:t>
      </w:r>
      <w:bookmarkStart w:id="3" w:name="_Toc474803988"/>
      <w:r w:rsidR="00954D04">
        <w:t>Sistemas de codificación</w:t>
      </w:r>
      <w:bookmarkEnd w:id="2"/>
      <w:r w:rsidR="00D51540">
        <w:t xml:space="preserve"> *</w:t>
      </w:r>
      <w:bookmarkEnd w:id="3"/>
    </w:p>
    <w:p w:rsidR="007B21B0" w:rsidRDefault="00954D04" w:rsidP="00954D04">
      <w:pPr>
        <w:rPr>
          <w:lang w:eastAsia="es-AR"/>
        </w:rPr>
      </w:pPr>
      <w:r>
        <w:rPr>
          <w:lang w:eastAsia="es-AR"/>
        </w:rPr>
        <w:t xml:space="preserve">Todas las memorias son </w:t>
      </w:r>
      <w:proofErr w:type="spellStart"/>
      <w:r>
        <w:rPr>
          <w:lang w:eastAsia="es-AR"/>
        </w:rPr>
        <w:t>biestables</w:t>
      </w:r>
      <w:proofErr w:type="spellEnd"/>
      <w:r>
        <w:rPr>
          <w:lang w:eastAsia="es-AR"/>
        </w:rPr>
        <w:t>: Sólo pueden presentar dos estados (0 o 1), siendo éste el sistema de codificación básico.</w:t>
      </w:r>
    </w:p>
    <w:p w:rsidR="00954D04" w:rsidRDefault="00954D04" w:rsidP="00954D04">
      <w:pPr>
        <w:pStyle w:val="Ttulo2"/>
      </w:pPr>
      <w:bookmarkStart w:id="4" w:name="_Toc474793852"/>
      <w:bookmarkStart w:id="5" w:name="_Toc474803989"/>
      <w:r>
        <w:t>Sistemas de numeración</w:t>
      </w:r>
      <w:bookmarkEnd w:id="4"/>
      <w:bookmarkEnd w:id="5"/>
    </w:p>
    <w:p w:rsidR="00954D04" w:rsidRDefault="00954D04" w:rsidP="00954D04">
      <w:pPr>
        <w:rPr>
          <w:lang w:eastAsia="es-AR"/>
        </w:rPr>
      </w:pPr>
      <w:r>
        <w:rPr>
          <w:lang w:eastAsia="es-AR"/>
        </w:rPr>
        <w:t xml:space="preserve">Un sistema </w:t>
      </w:r>
      <w:r w:rsidR="00B246F8">
        <w:rPr>
          <w:lang w:eastAsia="es-AR"/>
        </w:rPr>
        <w:t xml:space="preserve">de numeración es un conjunto de </w:t>
      </w:r>
      <w:r>
        <w:rPr>
          <w:lang w:eastAsia="es-AR"/>
        </w:rPr>
        <w:t>símbolos y reglas que se utilizan para representar cantidades. L</w:t>
      </w:r>
      <w:r w:rsidR="00B246F8">
        <w:rPr>
          <w:lang w:eastAsia="es-AR"/>
        </w:rPr>
        <w:t>a característica fundamental de u</w:t>
      </w:r>
      <w:r>
        <w:rPr>
          <w:lang w:eastAsia="es-AR"/>
        </w:rPr>
        <w:t>n sistema de numeración es su base, es decir, el número de símbolos diferentes que utiliza.</w:t>
      </w:r>
    </w:p>
    <w:p w:rsidR="00B246F8" w:rsidRDefault="007B21B0" w:rsidP="00B246F8">
      <w:pPr>
        <w:rPr>
          <w:lang w:eastAsia="es-AR"/>
        </w:rPr>
      </w:pPr>
      <w:r>
        <w:rPr>
          <w:lang w:eastAsia="es-AR"/>
        </w:rPr>
        <w:t xml:space="preserve"> </w:t>
      </w:r>
      <w:r w:rsidR="00B246F8">
        <w:rPr>
          <w:lang w:eastAsia="es-AR"/>
        </w:rPr>
        <w:t>El</w:t>
      </w:r>
      <w:r w:rsidR="00841CFB">
        <w:rPr>
          <w:lang w:eastAsia="es-AR"/>
        </w:rPr>
        <w:t xml:space="preserve"> </w:t>
      </w:r>
      <w:r w:rsidR="00841CFB" w:rsidRPr="00841CFB">
        <w:rPr>
          <w:b/>
          <w:lang w:eastAsia="es-AR"/>
        </w:rPr>
        <w:t>sistema de numeración decimal</w:t>
      </w:r>
      <w:r w:rsidR="00B246F8">
        <w:rPr>
          <w:lang w:eastAsia="es-AR"/>
        </w:rPr>
        <w:t xml:space="preserve">, tiene 10 símbolos </w:t>
      </w:r>
      <w:r w:rsidR="00954D04">
        <w:rPr>
          <w:lang w:eastAsia="es-AR"/>
        </w:rPr>
        <w:t>diferentes, del 0 al 9</w:t>
      </w:r>
      <w:r w:rsidR="00B246F8">
        <w:rPr>
          <w:lang w:eastAsia="es-AR"/>
        </w:rPr>
        <w:t xml:space="preserve">, y al ser </w:t>
      </w:r>
      <w:proofErr w:type="spellStart"/>
      <w:r w:rsidR="00B246F8">
        <w:rPr>
          <w:lang w:eastAsia="es-AR"/>
        </w:rPr>
        <w:t>tambiñen</w:t>
      </w:r>
      <w:proofErr w:type="spellEnd"/>
      <w:r w:rsidR="00B246F8">
        <w:rPr>
          <w:lang w:eastAsia="es-AR"/>
        </w:rPr>
        <w:t xml:space="preserve"> un sistema de numeración posicional, el valor de cada símbolo queda determinado por su valor absoluto y su posición dentro del conjunto.</w:t>
      </w:r>
    </w:p>
    <w:p w:rsidR="00954D04" w:rsidRDefault="007B21B0" w:rsidP="00B246F8">
      <w:pPr>
        <w:rPr>
          <w:lang w:eastAsia="es-AR"/>
        </w:rPr>
      </w:pPr>
      <w:r>
        <w:rPr>
          <w:lang w:eastAsia="es-AR"/>
        </w:rPr>
        <w:t xml:space="preserve"> </w:t>
      </w:r>
      <w:r w:rsidR="00954D04">
        <w:rPr>
          <w:lang w:eastAsia="es-AR"/>
        </w:rPr>
        <w:t xml:space="preserve">En </w:t>
      </w:r>
      <w:r w:rsidR="00841CFB">
        <w:rPr>
          <w:lang w:eastAsia="es-AR"/>
        </w:rPr>
        <w:t>el</w:t>
      </w:r>
      <w:r w:rsidR="00954D04">
        <w:rPr>
          <w:lang w:eastAsia="es-AR"/>
        </w:rPr>
        <w:t xml:space="preserve"> </w:t>
      </w:r>
      <w:r w:rsidR="00954D04" w:rsidRPr="00841CFB">
        <w:rPr>
          <w:b/>
          <w:lang w:eastAsia="es-AR"/>
        </w:rPr>
        <w:t>sistema de numeración binario</w:t>
      </w:r>
      <w:r w:rsidR="00954D04">
        <w:rPr>
          <w:lang w:eastAsia="es-AR"/>
        </w:rPr>
        <w:t xml:space="preserve"> (en base 2) </w:t>
      </w:r>
      <w:r w:rsidR="00B246F8">
        <w:rPr>
          <w:lang w:eastAsia="es-AR"/>
        </w:rPr>
        <w:t xml:space="preserve">solamente pueden utilizarse dos </w:t>
      </w:r>
      <w:r w:rsidR="00954D04">
        <w:rPr>
          <w:lang w:eastAsia="es-AR"/>
        </w:rPr>
        <w:t xml:space="preserve">símbolos diferentes: el 0 y el 1. </w:t>
      </w:r>
    </w:p>
    <w:p w:rsidR="00954D04" w:rsidRPr="00E60231" w:rsidRDefault="00954D04" w:rsidP="00E60231">
      <w:pPr>
        <w:jc w:val="center"/>
        <w:rPr>
          <w:b/>
          <w:lang w:eastAsia="es-AR"/>
        </w:rPr>
      </w:pPr>
      <w:r w:rsidRPr="00E60231">
        <w:rPr>
          <w:b/>
          <w:lang w:eastAsia="es-AR"/>
        </w:rPr>
        <w:t>DECIMAL BINARIO HEXADECIMAL</w:t>
      </w:r>
    </w:p>
    <w:p w:rsidR="00954D04" w:rsidRDefault="007B21B0" w:rsidP="00B246F8">
      <w:pPr>
        <w:pStyle w:val="Ttulo2"/>
      </w:pPr>
      <w:bookmarkStart w:id="6" w:name="_Toc474793853"/>
      <w:r>
        <w:t xml:space="preserve"> </w:t>
      </w:r>
      <w:bookmarkStart w:id="7" w:name="_Toc474803990"/>
      <w:r w:rsidR="00954D04">
        <w:t>Medidas de la información</w:t>
      </w:r>
      <w:bookmarkEnd w:id="6"/>
      <w:bookmarkEnd w:id="7"/>
    </w:p>
    <w:p w:rsidR="00106D0F" w:rsidRDefault="00106D0F" w:rsidP="00106D0F">
      <w:pPr>
        <w:pStyle w:val="Prrafodelista"/>
        <w:numPr>
          <w:ilvl w:val="0"/>
          <w:numId w:val="26"/>
        </w:numPr>
        <w:rPr>
          <w:lang w:eastAsia="es-AR"/>
        </w:rPr>
      </w:pPr>
      <w:r>
        <w:rPr>
          <w:lang w:eastAsia="es-AR"/>
        </w:rPr>
        <w:t>Cuarteto = 4 bits.</w:t>
      </w:r>
    </w:p>
    <w:p w:rsidR="00954D04" w:rsidRDefault="00954D04" w:rsidP="00106D0F">
      <w:pPr>
        <w:pStyle w:val="Prrafodelista"/>
        <w:numPr>
          <w:ilvl w:val="0"/>
          <w:numId w:val="26"/>
        </w:numPr>
        <w:rPr>
          <w:lang w:eastAsia="es-AR"/>
        </w:rPr>
      </w:pPr>
      <w:r>
        <w:rPr>
          <w:lang w:eastAsia="es-AR"/>
        </w:rPr>
        <w:t>Byte</w:t>
      </w:r>
      <w:r w:rsidR="00106D0F">
        <w:rPr>
          <w:lang w:eastAsia="es-AR"/>
        </w:rPr>
        <w:t xml:space="preserve"> u </w:t>
      </w:r>
      <w:r>
        <w:rPr>
          <w:lang w:eastAsia="es-AR"/>
        </w:rPr>
        <w:t>octeto = 8 bits.</w:t>
      </w:r>
    </w:p>
    <w:p w:rsidR="00106D0F" w:rsidRDefault="00954D04" w:rsidP="00351BF9">
      <w:pPr>
        <w:pStyle w:val="Prrafodelista"/>
        <w:numPr>
          <w:ilvl w:val="0"/>
          <w:numId w:val="26"/>
        </w:numPr>
        <w:rPr>
          <w:lang w:eastAsia="es-AR"/>
        </w:rPr>
      </w:pPr>
      <w:r>
        <w:rPr>
          <w:lang w:eastAsia="es-AR"/>
        </w:rPr>
        <w:t>Kilobyte = 1 Kb. = 210 bytes = 1024 bytes.</w:t>
      </w:r>
    </w:p>
    <w:p w:rsidR="00954D04" w:rsidRDefault="00954D04" w:rsidP="00106D0F">
      <w:pPr>
        <w:pStyle w:val="Prrafodelista"/>
        <w:numPr>
          <w:ilvl w:val="0"/>
          <w:numId w:val="26"/>
        </w:numPr>
        <w:rPr>
          <w:lang w:eastAsia="es-AR"/>
        </w:rPr>
      </w:pPr>
      <w:r>
        <w:rPr>
          <w:lang w:eastAsia="es-AR"/>
        </w:rPr>
        <w:t>Megabyte = 1 Mb. = 1024 Kb.</w:t>
      </w:r>
    </w:p>
    <w:p w:rsidR="00954D04" w:rsidRDefault="00954D04" w:rsidP="00106D0F">
      <w:pPr>
        <w:pStyle w:val="Prrafodelista"/>
        <w:numPr>
          <w:ilvl w:val="0"/>
          <w:numId w:val="26"/>
        </w:numPr>
        <w:rPr>
          <w:lang w:eastAsia="es-AR"/>
        </w:rPr>
      </w:pPr>
      <w:r>
        <w:rPr>
          <w:lang w:eastAsia="es-AR"/>
        </w:rPr>
        <w:t>Gigabyte = 1 Gb. = 1024 Mb.</w:t>
      </w:r>
    </w:p>
    <w:p w:rsidR="00954D04" w:rsidRDefault="00106D0F" w:rsidP="00106D0F">
      <w:pPr>
        <w:pStyle w:val="Prrafodelista"/>
        <w:numPr>
          <w:ilvl w:val="0"/>
          <w:numId w:val="26"/>
        </w:numPr>
        <w:rPr>
          <w:lang w:eastAsia="es-AR"/>
        </w:rPr>
      </w:pPr>
      <w:r>
        <w:rPr>
          <w:lang w:eastAsia="es-AR"/>
        </w:rPr>
        <w:t>Terabyte = 1 Tb. = 1024 Gb.</w:t>
      </w:r>
    </w:p>
    <w:p w:rsidR="0097100F" w:rsidRDefault="0097100F" w:rsidP="00106D0F">
      <w:pPr>
        <w:pStyle w:val="Ttulo2"/>
      </w:pPr>
      <w:bookmarkStart w:id="8" w:name="_Toc474793854"/>
      <w:bookmarkStart w:id="9" w:name="_Toc474803991"/>
      <w:r>
        <w:lastRenderedPageBreak/>
        <w:t>Conversión de sistemas</w:t>
      </w:r>
      <w:bookmarkEnd w:id="8"/>
      <w:bookmarkEnd w:id="9"/>
    </w:p>
    <w:p w:rsidR="00B733FC" w:rsidRPr="00B733FC" w:rsidRDefault="0097100F" w:rsidP="00B733FC">
      <w:pPr>
        <w:pStyle w:val="Ttulo3"/>
      </w:pPr>
      <w:bookmarkStart w:id="10" w:name="_Toc474793855"/>
      <w:bookmarkStart w:id="11" w:name="_Toc474793996"/>
      <w:bookmarkStart w:id="12" w:name="_Toc474803992"/>
      <w:r>
        <w:t>Binario a decimal</w:t>
      </w:r>
      <w:bookmarkEnd w:id="10"/>
      <w:bookmarkEnd w:id="11"/>
      <w:bookmarkEnd w:id="12"/>
    </w:p>
    <w:p w:rsidR="0097100F" w:rsidRPr="0097100F" w:rsidRDefault="0097100F" w:rsidP="00B733FC">
      <w:r>
        <w:rPr>
          <w:noProof/>
          <w:lang w:val="es-ES" w:eastAsia="es-ES"/>
        </w:rPr>
        <w:drawing>
          <wp:inline distT="0" distB="0" distL="0" distR="0" wp14:anchorId="19ED62A3" wp14:editId="42EDD092">
            <wp:extent cx="3552825" cy="1562100"/>
            <wp:effectExtent l="0" t="0" r="9525" b="0"/>
            <wp:docPr id="6" name="Imagen 6" descr="C:\Users\Andrei\Downloads\bin_a_d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i\Downloads\bin_a_de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562100"/>
                    </a:xfrm>
                    <a:prstGeom prst="rect">
                      <a:avLst/>
                    </a:prstGeom>
                    <a:noFill/>
                    <a:ln>
                      <a:noFill/>
                    </a:ln>
                  </pic:spPr>
                </pic:pic>
              </a:graphicData>
            </a:graphic>
          </wp:inline>
        </w:drawing>
      </w:r>
    </w:p>
    <w:p w:rsidR="0097100F" w:rsidRDefault="0097100F" w:rsidP="0097100F">
      <w:pPr>
        <w:pStyle w:val="Ttulo3"/>
      </w:pPr>
      <w:bookmarkStart w:id="13" w:name="_Toc474793856"/>
      <w:bookmarkStart w:id="14" w:name="_Toc474793997"/>
      <w:bookmarkStart w:id="15" w:name="_Toc474803993"/>
      <w:r>
        <w:t>Decimal a binario</w:t>
      </w:r>
      <w:bookmarkEnd w:id="13"/>
      <w:bookmarkEnd w:id="14"/>
      <w:bookmarkEnd w:id="15"/>
    </w:p>
    <w:p w:rsidR="0097100F" w:rsidRDefault="0097100F" w:rsidP="0097100F">
      <w:pPr>
        <w:rPr>
          <w:lang w:eastAsia="es-AR"/>
        </w:rPr>
      </w:pPr>
      <w:r>
        <w:rPr>
          <w:noProof/>
          <w:lang w:val="es-ES" w:eastAsia="es-ES"/>
        </w:rPr>
        <w:drawing>
          <wp:inline distT="0" distB="0" distL="0" distR="0" wp14:anchorId="38674436" wp14:editId="6CB096EB">
            <wp:extent cx="2447925" cy="2000250"/>
            <wp:effectExtent l="0" t="0" r="9525" b="0"/>
            <wp:docPr id="7" name="Imagen 7" descr="C:\Users\Andrei\Downloads\Con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i\Downloads\Convers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000250"/>
                    </a:xfrm>
                    <a:prstGeom prst="rect">
                      <a:avLst/>
                    </a:prstGeom>
                    <a:noFill/>
                    <a:ln>
                      <a:noFill/>
                    </a:ln>
                  </pic:spPr>
                </pic:pic>
              </a:graphicData>
            </a:graphic>
          </wp:inline>
        </w:drawing>
      </w:r>
    </w:p>
    <w:p w:rsidR="0097100F" w:rsidRDefault="003F68C9" w:rsidP="0097100F">
      <w:pPr>
        <w:pStyle w:val="Ttulo3"/>
      </w:pPr>
      <w:bookmarkStart w:id="16" w:name="_Toc474793857"/>
      <w:bookmarkStart w:id="17" w:name="_Toc474793998"/>
      <w:bookmarkStart w:id="18" w:name="_Toc474803994"/>
      <w:r>
        <w:t>Binario</w:t>
      </w:r>
      <w:r w:rsidR="00056CBB">
        <w:t xml:space="preserve"> a hexadecimal</w:t>
      </w:r>
      <w:bookmarkEnd w:id="16"/>
      <w:bookmarkEnd w:id="17"/>
      <w:bookmarkEnd w:id="18"/>
    </w:p>
    <w:p w:rsidR="00056CBB" w:rsidRPr="00056CBB" w:rsidRDefault="003F68C9" w:rsidP="00056CBB">
      <w:pPr>
        <w:rPr>
          <w:lang w:eastAsia="es-AR"/>
        </w:rPr>
      </w:pPr>
      <w:r>
        <w:rPr>
          <w:lang w:eastAsia="es-AR"/>
        </w:rPr>
        <w:t xml:space="preserve">Se agrupan en cuartetos binarios el </w:t>
      </w:r>
      <w:proofErr w:type="spellStart"/>
      <w:r>
        <w:rPr>
          <w:lang w:eastAsia="es-AR"/>
        </w:rPr>
        <w:t>numero</w:t>
      </w:r>
      <w:proofErr w:type="spellEnd"/>
      <w:r>
        <w:rPr>
          <w:lang w:eastAsia="es-AR"/>
        </w:rPr>
        <w:t xml:space="preserve"> a transcribir. </w:t>
      </w:r>
      <w:r w:rsidR="00CA324D">
        <w:rPr>
          <w:lang w:eastAsia="es-AR"/>
        </w:rPr>
        <w:t>Se transforma cada cuarteto a decimal y ese decimal a hexadecimal.</w:t>
      </w:r>
    </w:p>
    <w:p w:rsidR="00056CBB" w:rsidRDefault="00056CBB" w:rsidP="00056CBB">
      <w:pPr>
        <w:pStyle w:val="Ttulo3"/>
      </w:pPr>
      <w:bookmarkStart w:id="19" w:name="_Toc474793858"/>
      <w:bookmarkStart w:id="20" w:name="_Toc474793999"/>
      <w:bookmarkStart w:id="21" w:name="_Toc474803995"/>
      <w:r>
        <w:t>Hexadecimal a binario</w:t>
      </w:r>
      <w:bookmarkEnd w:id="19"/>
      <w:bookmarkEnd w:id="20"/>
      <w:bookmarkEnd w:id="21"/>
    </w:p>
    <w:p w:rsidR="00056CBB" w:rsidRPr="00056CBB" w:rsidRDefault="00CA324D" w:rsidP="00056CBB">
      <w:pPr>
        <w:rPr>
          <w:lang w:eastAsia="es-AR"/>
        </w:rPr>
      </w:pPr>
      <w:r>
        <w:rPr>
          <w:lang w:eastAsia="es-AR"/>
        </w:rPr>
        <w:t xml:space="preserve">Se transforma cada </w:t>
      </w:r>
      <w:proofErr w:type="spellStart"/>
      <w:r>
        <w:rPr>
          <w:lang w:eastAsia="es-AR"/>
        </w:rPr>
        <w:t>caracter</w:t>
      </w:r>
      <w:proofErr w:type="spellEnd"/>
      <w:r>
        <w:rPr>
          <w:lang w:eastAsia="es-AR"/>
        </w:rPr>
        <w:t xml:space="preserve"> hexadecimal en el </w:t>
      </w:r>
      <w:proofErr w:type="spellStart"/>
      <w:r>
        <w:rPr>
          <w:lang w:eastAsia="es-AR"/>
        </w:rPr>
        <w:t>caracter</w:t>
      </w:r>
      <w:proofErr w:type="spellEnd"/>
      <w:r>
        <w:rPr>
          <w:lang w:eastAsia="es-AR"/>
        </w:rPr>
        <w:t xml:space="preserve"> decimal. Se transforma ese </w:t>
      </w:r>
      <w:proofErr w:type="spellStart"/>
      <w:r>
        <w:rPr>
          <w:lang w:eastAsia="es-AR"/>
        </w:rPr>
        <w:t>caracter</w:t>
      </w:r>
      <w:proofErr w:type="spellEnd"/>
      <w:r>
        <w:rPr>
          <w:lang w:eastAsia="es-AR"/>
        </w:rPr>
        <w:t xml:space="preserve"> a un cuarteto binario y se agrupan en octetos.</w:t>
      </w:r>
    </w:p>
    <w:p w:rsidR="00954D04" w:rsidRDefault="00954D04" w:rsidP="00106D0F">
      <w:pPr>
        <w:pStyle w:val="Ttulo2"/>
      </w:pPr>
      <w:bookmarkStart w:id="22" w:name="_Toc474793859"/>
      <w:bookmarkStart w:id="23" w:name="_Toc474803996"/>
      <w:r>
        <w:t>Sistemas de codificación</w:t>
      </w:r>
      <w:bookmarkEnd w:id="22"/>
      <w:bookmarkEnd w:id="23"/>
    </w:p>
    <w:p w:rsidR="00954D04" w:rsidRDefault="00954D04" w:rsidP="00954D04">
      <w:pPr>
        <w:rPr>
          <w:lang w:eastAsia="es-AR"/>
        </w:rPr>
      </w:pPr>
      <w:r>
        <w:rPr>
          <w:lang w:eastAsia="es-AR"/>
        </w:rPr>
        <w:t>Para codificar la información en formato binario se</w:t>
      </w:r>
      <w:r w:rsidR="00106D0F">
        <w:rPr>
          <w:lang w:eastAsia="es-AR"/>
        </w:rPr>
        <w:t xml:space="preserve"> utilizan diversos métodos, que </w:t>
      </w:r>
      <w:r>
        <w:rPr>
          <w:lang w:eastAsia="es-AR"/>
        </w:rPr>
        <w:t>dependen del tipo de dato a codificar:</w:t>
      </w:r>
    </w:p>
    <w:p w:rsidR="00106D0F" w:rsidRDefault="00954D04" w:rsidP="00954D04">
      <w:pPr>
        <w:rPr>
          <w:lang w:eastAsia="es-AR"/>
        </w:rPr>
      </w:pPr>
      <w:r>
        <w:rPr>
          <w:lang w:eastAsia="es-AR"/>
        </w:rPr>
        <w:t>Para las instrucciones se utilizan códigos preestablecidos, de tal forma que a cada una</w:t>
      </w:r>
      <w:r w:rsidR="00106D0F">
        <w:rPr>
          <w:lang w:eastAsia="es-AR"/>
        </w:rPr>
        <w:t xml:space="preserve"> </w:t>
      </w:r>
      <w:r>
        <w:rPr>
          <w:lang w:eastAsia="es-AR"/>
        </w:rPr>
        <w:t>de ellas le corresponde un número determinado de by</w:t>
      </w:r>
      <w:r w:rsidR="00106D0F">
        <w:rPr>
          <w:lang w:eastAsia="es-AR"/>
        </w:rPr>
        <w:t>tes y una secuencia concreta de ceros y unos.</w:t>
      </w:r>
    </w:p>
    <w:p w:rsidR="00954D04" w:rsidRDefault="00954D04" w:rsidP="00954D04">
      <w:pPr>
        <w:rPr>
          <w:lang w:eastAsia="es-AR"/>
        </w:rPr>
      </w:pPr>
      <w:r>
        <w:rPr>
          <w:lang w:eastAsia="es-AR"/>
        </w:rPr>
        <w:t>Para codificar datos alfanuméricos el sistema más dif</w:t>
      </w:r>
      <w:r w:rsidR="00106D0F">
        <w:rPr>
          <w:lang w:eastAsia="es-AR"/>
        </w:rPr>
        <w:t xml:space="preserve">undido es el ASCII que consiste </w:t>
      </w:r>
      <w:r>
        <w:rPr>
          <w:lang w:eastAsia="es-AR"/>
        </w:rPr>
        <w:t>en utilizar un byte para codificar cada carácter. Así, e</w:t>
      </w:r>
      <w:r w:rsidR="00106D0F">
        <w:rPr>
          <w:lang w:eastAsia="es-AR"/>
        </w:rPr>
        <w:t xml:space="preserve">l número máximo de caracteres a </w:t>
      </w:r>
      <w:r>
        <w:rPr>
          <w:lang w:eastAsia="es-AR"/>
        </w:rPr>
        <w:t>codificar es de 256, que es el número máximo de combinaciones diferentes de ceros</w:t>
      </w:r>
      <w:r w:rsidR="00106D0F">
        <w:rPr>
          <w:lang w:eastAsia="es-AR"/>
        </w:rPr>
        <w:t xml:space="preserve"> y </w:t>
      </w:r>
      <w:r>
        <w:rPr>
          <w:lang w:eastAsia="es-AR"/>
        </w:rPr>
        <w:t>unos que se pueden formar con 8 bits.</w:t>
      </w:r>
    </w:p>
    <w:p w:rsidR="00954D04" w:rsidRDefault="00954D04" w:rsidP="00954D04">
      <w:pPr>
        <w:rPr>
          <w:lang w:eastAsia="es-AR"/>
        </w:rPr>
      </w:pPr>
      <w:r>
        <w:rPr>
          <w:lang w:eastAsia="es-AR"/>
        </w:rPr>
        <w:t>Para codificar datos numéricos se utilizan varios sistem</w:t>
      </w:r>
      <w:r w:rsidR="00106D0F">
        <w:rPr>
          <w:lang w:eastAsia="es-AR"/>
        </w:rPr>
        <w:t xml:space="preserve">as. Entre los más difundidos </w:t>
      </w:r>
      <w:proofErr w:type="spellStart"/>
      <w:r w:rsidR="00106D0F">
        <w:rPr>
          <w:lang w:eastAsia="es-AR"/>
        </w:rPr>
        <w:t>se</w:t>
      </w:r>
      <w:r>
        <w:rPr>
          <w:lang w:eastAsia="es-AR"/>
        </w:rPr>
        <w:t>encuentran</w:t>
      </w:r>
      <w:proofErr w:type="spellEnd"/>
      <w:r>
        <w:rPr>
          <w:lang w:eastAsia="es-AR"/>
        </w:rPr>
        <w:t>:</w:t>
      </w:r>
    </w:p>
    <w:p w:rsidR="00954D04" w:rsidRDefault="0097100F" w:rsidP="00954D04">
      <w:pPr>
        <w:rPr>
          <w:lang w:eastAsia="es-AR"/>
        </w:rPr>
      </w:pPr>
      <w:r>
        <w:rPr>
          <w:lang w:eastAsia="es-AR"/>
        </w:rPr>
        <w:t xml:space="preserve">• </w:t>
      </w:r>
      <w:r w:rsidRPr="0097100F">
        <w:rPr>
          <w:b/>
          <w:lang w:eastAsia="es-AR"/>
        </w:rPr>
        <w:t>Binario puro</w:t>
      </w:r>
      <w:r>
        <w:rPr>
          <w:lang w:eastAsia="es-AR"/>
        </w:rPr>
        <w:t>:</w:t>
      </w:r>
      <w:r w:rsidR="00954D04">
        <w:rPr>
          <w:lang w:eastAsia="es-AR"/>
        </w:rPr>
        <w:t xml:space="preserve"> se utilizan 32 bits de los cua</w:t>
      </w:r>
      <w:r w:rsidR="00106D0F">
        <w:rPr>
          <w:lang w:eastAsia="es-AR"/>
        </w:rPr>
        <w:t xml:space="preserve">les el de más a la izquierda </w:t>
      </w:r>
      <w:proofErr w:type="spellStart"/>
      <w:r w:rsidR="00106D0F">
        <w:rPr>
          <w:lang w:eastAsia="es-AR"/>
        </w:rPr>
        <w:t>se</w:t>
      </w:r>
      <w:r w:rsidR="00954D04">
        <w:rPr>
          <w:lang w:eastAsia="es-AR"/>
        </w:rPr>
        <w:t>utiliza</w:t>
      </w:r>
      <w:proofErr w:type="spellEnd"/>
      <w:r w:rsidR="00954D04">
        <w:rPr>
          <w:lang w:eastAsia="es-AR"/>
        </w:rPr>
        <w:t xml:space="preserve"> para representar el signo, 0 si es positi</w:t>
      </w:r>
      <w:r w:rsidR="00106D0F">
        <w:rPr>
          <w:lang w:eastAsia="es-AR"/>
        </w:rPr>
        <w:t>vo y 1 si es negativo, y los 31 r</w:t>
      </w:r>
      <w:r w:rsidR="00954D04">
        <w:rPr>
          <w:lang w:eastAsia="es-AR"/>
        </w:rPr>
        <w:t>estantes para representar el valor del número.</w:t>
      </w:r>
    </w:p>
    <w:p w:rsidR="00954D04" w:rsidRDefault="0097100F" w:rsidP="00954D04">
      <w:pPr>
        <w:rPr>
          <w:lang w:eastAsia="es-AR"/>
        </w:rPr>
      </w:pPr>
      <w:r>
        <w:rPr>
          <w:lang w:eastAsia="es-AR"/>
        </w:rPr>
        <w:lastRenderedPageBreak/>
        <w:t xml:space="preserve">• </w:t>
      </w:r>
      <w:r w:rsidRPr="0097100F">
        <w:rPr>
          <w:b/>
          <w:lang w:eastAsia="es-AR"/>
        </w:rPr>
        <w:t>Decimal desempaquetado</w:t>
      </w:r>
      <w:r>
        <w:rPr>
          <w:lang w:eastAsia="es-AR"/>
        </w:rPr>
        <w:t>:</w:t>
      </w:r>
      <w:r w:rsidR="00954D04">
        <w:rPr>
          <w:lang w:eastAsia="es-AR"/>
        </w:rPr>
        <w:t xml:space="preserve"> se utilizan tan</w:t>
      </w:r>
      <w:r w:rsidR="00106D0F">
        <w:rPr>
          <w:lang w:eastAsia="es-AR"/>
        </w:rPr>
        <w:t xml:space="preserve">tos bytes como dígitos tiene el </w:t>
      </w:r>
      <w:r w:rsidR="00954D04">
        <w:rPr>
          <w:lang w:eastAsia="es-AR"/>
        </w:rPr>
        <w:t xml:space="preserve">número decimal a codificar. Cada byte tiene los </w:t>
      </w:r>
      <w:r w:rsidR="00106D0F">
        <w:rPr>
          <w:lang w:eastAsia="es-AR"/>
        </w:rPr>
        <w:t xml:space="preserve">cuatro bits de la izquierda con </w:t>
      </w:r>
      <w:r w:rsidR="00954D04">
        <w:rPr>
          <w:lang w:eastAsia="es-AR"/>
        </w:rPr>
        <w:t>unos (1111), se denominan bits de z</w:t>
      </w:r>
      <w:r w:rsidR="00106D0F">
        <w:rPr>
          <w:lang w:eastAsia="es-AR"/>
        </w:rPr>
        <w:t xml:space="preserve">ona, y los cuatro de la derecha </w:t>
      </w:r>
      <w:r w:rsidR="00954D04">
        <w:rPr>
          <w:lang w:eastAsia="es-AR"/>
        </w:rPr>
        <w:t>corresponden a la codificación en binario del dígito decimal correspondiente</w:t>
      </w:r>
      <w:r w:rsidR="00106D0F">
        <w:rPr>
          <w:lang w:eastAsia="es-AR"/>
        </w:rPr>
        <w:t xml:space="preserve">. </w:t>
      </w:r>
      <w:r w:rsidR="00954D04">
        <w:rPr>
          <w:lang w:eastAsia="es-AR"/>
        </w:rPr>
        <w:t>El byte de más a la derecha, en vez de tener c</w:t>
      </w:r>
      <w:r w:rsidR="00106D0F">
        <w:rPr>
          <w:lang w:eastAsia="es-AR"/>
        </w:rPr>
        <w:t xml:space="preserve">uatro unos en los bits de zona, </w:t>
      </w:r>
      <w:r w:rsidR="00954D04">
        <w:rPr>
          <w:lang w:eastAsia="es-AR"/>
        </w:rPr>
        <w:t>tiene “1100” si el número es positivo y “1101” si el número es negativo.</w:t>
      </w:r>
    </w:p>
    <w:p w:rsidR="00954D04" w:rsidRDefault="00954D04" w:rsidP="00954D04">
      <w:pPr>
        <w:rPr>
          <w:lang w:eastAsia="es-AR"/>
        </w:rPr>
      </w:pPr>
      <w:r>
        <w:rPr>
          <w:lang w:eastAsia="es-AR"/>
        </w:rPr>
        <w:t xml:space="preserve">• </w:t>
      </w:r>
      <w:r w:rsidRPr="0097100F">
        <w:rPr>
          <w:b/>
          <w:lang w:eastAsia="es-AR"/>
        </w:rPr>
        <w:t>Decimal empaquetado</w:t>
      </w:r>
      <w:r w:rsidR="0097100F">
        <w:rPr>
          <w:lang w:eastAsia="es-AR"/>
        </w:rPr>
        <w:t>:</w:t>
      </w:r>
      <w:r>
        <w:rPr>
          <w:lang w:eastAsia="es-AR"/>
        </w:rPr>
        <w:t xml:space="preserve"> cada dígito decimal se </w:t>
      </w:r>
      <w:r w:rsidR="00106D0F">
        <w:rPr>
          <w:lang w:eastAsia="es-AR"/>
        </w:rPr>
        <w:t xml:space="preserve">codifica en un cuarteto y en el </w:t>
      </w:r>
      <w:r>
        <w:rPr>
          <w:lang w:eastAsia="es-AR"/>
        </w:rPr>
        <w:t>cuarteto de más a la derecha se co</w:t>
      </w:r>
      <w:r w:rsidR="00106D0F">
        <w:rPr>
          <w:lang w:eastAsia="es-AR"/>
        </w:rPr>
        <w:t xml:space="preserve">difica el signo, con las mismas </w:t>
      </w:r>
      <w:r>
        <w:rPr>
          <w:lang w:eastAsia="es-AR"/>
        </w:rPr>
        <w:t>combinaciones que para el caso anterior. Se ut</w:t>
      </w:r>
      <w:r w:rsidR="00106D0F">
        <w:rPr>
          <w:lang w:eastAsia="es-AR"/>
        </w:rPr>
        <w:t xml:space="preserve">iliza un número entero de </w:t>
      </w:r>
      <w:proofErr w:type="gramStart"/>
      <w:r w:rsidR="00106D0F">
        <w:rPr>
          <w:lang w:eastAsia="es-AR"/>
        </w:rPr>
        <w:t>bytes</w:t>
      </w:r>
      <w:proofErr w:type="gramEnd"/>
      <w:r w:rsidR="00106D0F">
        <w:rPr>
          <w:lang w:eastAsia="es-AR"/>
        </w:rPr>
        <w:t xml:space="preserve"> </w:t>
      </w:r>
      <w:r>
        <w:rPr>
          <w:lang w:eastAsia="es-AR"/>
        </w:rPr>
        <w:t>aunque cuando el número de dígitos decimales</w:t>
      </w:r>
      <w:r w:rsidR="00106D0F">
        <w:rPr>
          <w:lang w:eastAsia="es-AR"/>
        </w:rPr>
        <w:t xml:space="preserve"> es par el cuarteto de más a la </w:t>
      </w:r>
      <w:r>
        <w:rPr>
          <w:lang w:eastAsia="es-AR"/>
        </w:rPr>
        <w:t>izquierda lleve el valor “0000”.</w:t>
      </w:r>
    </w:p>
    <w:p w:rsidR="00954D04" w:rsidRDefault="00954D04" w:rsidP="00954D04">
      <w:pPr>
        <w:rPr>
          <w:lang w:eastAsia="es-AR"/>
        </w:rPr>
      </w:pPr>
      <w:r>
        <w:rPr>
          <w:lang w:eastAsia="es-AR"/>
        </w:rPr>
        <w:t xml:space="preserve">• Existen </w:t>
      </w:r>
      <w:r w:rsidRPr="0097100F">
        <w:rPr>
          <w:b/>
          <w:lang w:eastAsia="es-AR"/>
        </w:rPr>
        <w:t>más métodos</w:t>
      </w:r>
      <w:r>
        <w:rPr>
          <w:lang w:eastAsia="es-AR"/>
        </w:rPr>
        <w:t xml:space="preserve"> que permiten, por ejemplo</w:t>
      </w:r>
      <w:r w:rsidR="00106D0F">
        <w:rPr>
          <w:lang w:eastAsia="es-AR"/>
        </w:rPr>
        <w:t xml:space="preserve">, la codificación de cantidades </w:t>
      </w:r>
      <w:r>
        <w:rPr>
          <w:lang w:eastAsia="es-AR"/>
        </w:rPr>
        <w:t xml:space="preserve">en notación científica o coma </w:t>
      </w:r>
      <w:r w:rsidRPr="0097100F">
        <w:rPr>
          <w:b/>
          <w:lang w:eastAsia="es-AR"/>
        </w:rPr>
        <w:t>flotante</w:t>
      </w:r>
      <w:r>
        <w:rPr>
          <w:lang w:eastAsia="es-AR"/>
        </w:rPr>
        <w:t xml:space="preserve"> utilizando</w:t>
      </w:r>
      <w:r w:rsidR="0097100F">
        <w:rPr>
          <w:lang w:eastAsia="es-AR"/>
        </w:rPr>
        <w:t xml:space="preserve"> 4 bytes (simple precisión) o </w:t>
      </w:r>
      <w:proofErr w:type="spellStart"/>
      <w:r w:rsidR="0097100F" w:rsidRPr="0097100F">
        <w:rPr>
          <w:b/>
          <w:lang w:eastAsia="es-AR"/>
        </w:rPr>
        <w:t>double</w:t>
      </w:r>
      <w:proofErr w:type="spellEnd"/>
      <w:r w:rsidR="0097100F">
        <w:rPr>
          <w:lang w:eastAsia="es-AR"/>
        </w:rPr>
        <w:t xml:space="preserve"> </w:t>
      </w:r>
      <w:r w:rsidR="00106D0F">
        <w:rPr>
          <w:lang w:eastAsia="es-AR"/>
        </w:rPr>
        <w:t xml:space="preserve">8 </w:t>
      </w:r>
      <w:r>
        <w:rPr>
          <w:lang w:eastAsia="es-AR"/>
        </w:rPr>
        <w:t>bytes (doble precisión).</w:t>
      </w:r>
    </w:p>
    <w:p w:rsidR="00FF54DB" w:rsidRDefault="001B43A7" w:rsidP="007B21B0">
      <w:pPr>
        <w:pStyle w:val="Ttulo1"/>
        <w:numPr>
          <w:ilvl w:val="0"/>
          <w:numId w:val="23"/>
        </w:numPr>
      </w:pPr>
      <w:bookmarkStart w:id="24" w:name="_Toc474793861"/>
      <w:bookmarkStart w:id="25" w:name="_Toc474803997"/>
      <w:r>
        <w:t>Estructura de un sistema informático</w:t>
      </w:r>
      <w:bookmarkEnd w:id="24"/>
      <w:bookmarkEnd w:id="25"/>
    </w:p>
    <w:p w:rsidR="001B43A7" w:rsidRDefault="001B43A7" w:rsidP="001B43A7">
      <w:pPr>
        <w:rPr>
          <w:lang w:eastAsia="es-AR"/>
        </w:rPr>
      </w:pPr>
      <w:r>
        <w:rPr>
          <w:lang w:eastAsia="es-AR"/>
        </w:rPr>
        <w:t>Un Sistema Informático es el conjunto de elementos que permiten realizar un tratamiento automático de la información. El tratamiento de la información consiste en la realización de una secuencia de operaciones con datos, efectuando funciones de entrada, control, procesamiento, almacenamiento y salida de los mismos. Se compone de la parte humana y la parte máquina:</w:t>
      </w:r>
    </w:p>
    <w:p w:rsidR="001B43A7" w:rsidRDefault="001B43A7" w:rsidP="001B43A7">
      <w:pPr>
        <w:pStyle w:val="Ttulo2"/>
      </w:pPr>
      <w:bookmarkStart w:id="26" w:name="_Toc474793862"/>
      <w:bookmarkStart w:id="27" w:name="_Toc474803998"/>
      <w:r>
        <w:t>Componente humano</w:t>
      </w:r>
      <w:bookmarkEnd w:id="26"/>
      <w:bookmarkEnd w:id="27"/>
    </w:p>
    <w:p w:rsidR="001B43A7" w:rsidRDefault="001B43A7" w:rsidP="00483D4C">
      <w:pPr>
        <w:ind w:left="708" w:hanging="708"/>
        <w:rPr>
          <w:lang w:eastAsia="es-AR"/>
        </w:rPr>
      </w:pPr>
      <w:r>
        <w:rPr>
          <w:lang w:eastAsia="es-AR"/>
        </w:rPr>
        <w:t>Se compone de las personas que tienen interacción con el sistema. Por ejemplo, analista, programador, diseñador</w:t>
      </w:r>
      <w:r w:rsidR="00614F00">
        <w:rPr>
          <w:lang w:eastAsia="es-AR"/>
        </w:rPr>
        <w:t>, usuario</w:t>
      </w:r>
      <w:r>
        <w:rPr>
          <w:lang w:eastAsia="es-AR"/>
        </w:rPr>
        <w:t>…</w:t>
      </w:r>
    </w:p>
    <w:p w:rsidR="001B43A7" w:rsidRDefault="00614F00" w:rsidP="00614F00">
      <w:pPr>
        <w:pStyle w:val="Ttulo2"/>
      </w:pPr>
      <w:bookmarkStart w:id="28" w:name="_Toc474793863"/>
      <w:bookmarkStart w:id="29" w:name="_Toc474803999"/>
      <w:r>
        <w:t>Componente informático</w:t>
      </w:r>
      <w:bookmarkEnd w:id="28"/>
      <w:bookmarkEnd w:id="29"/>
    </w:p>
    <w:p w:rsidR="00614F00" w:rsidRDefault="00614F00" w:rsidP="00614F00">
      <w:pPr>
        <w:pStyle w:val="Ttulo3"/>
      </w:pPr>
      <w:bookmarkStart w:id="30" w:name="_Toc474793864"/>
      <w:bookmarkStart w:id="31" w:name="_Toc474804000"/>
      <w:r>
        <w:t>Parte física</w:t>
      </w:r>
      <w:bookmarkEnd w:id="30"/>
      <w:bookmarkEnd w:id="31"/>
    </w:p>
    <w:p w:rsidR="00614F00" w:rsidRDefault="00614F00" w:rsidP="00614F00">
      <w:pPr>
        <w:rPr>
          <w:lang w:eastAsia="es-AR"/>
        </w:rPr>
      </w:pPr>
      <w:r>
        <w:rPr>
          <w:lang w:eastAsia="es-AR"/>
        </w:rPr>
        <w:t xml:space="preserve">Denominado </w:t>
      </w:r>
      <w:r w:rsidRPr="00614F00">
        <w:rPr>
          <w:b/>
          <w:lang w:eastAsia="es-AR"/>
        </w:rPr>
        <w:t>hardware</w:t>
      </w:r>
      <w:r>
        <w:rPr>
          <w:lang w:eastAsia="es-AR"/>
        </w:rPr>
        <w:t>. Está formado por los ordenadores y los periféricos. Su función es proporcionar la capacidad de procesar eficientemente la información, facilitar la entrada y salida de datos y posibilitar la c</w:t>
      </w:r>
      <w:r w:rsidR="00983ED1">
        <w:rPr>
          <w:lang w:eastAsia="es-AR"/>
        </w:rPr>
        <w:t>omunicación con otros sistemas.</w:t>
      </w:r>
    </w:p>
    <w:p w:rsidR="00614F00" w:rsidRPr="00614F00" w:rsidRDefault="00614F00" w:rsidP="00614F00">
      <w:pPr>
        <w:pStyle w:val="Ttulo3"/>
      </w:pPr>
      <w:bookmarkStart w:id="32" w:name="_Toc474793865"/>
      <w:bookmarkStart w:id="33" w:name="_Toc474804001"/>
      <w:r>
        <w:t>Parte lógica</w:t>
      </w:r>
      <w:bookmarkEnd w:id="32"/>
      <w:bookmarkEnd w:id="33"/>
    </w:p>
    <w:p w:rsidR="0073312A" w:rsidRDefault="0073312A" w:rsidP="0073312A">
      <w:pPr>
        <w:rPr>
          <w:lang w:eastAsia="es-AR"/>
        </w:rPr>
      </w:pPr>
      <w:r>
        <w:rPr>
          <w:lang w:eastAsia="es-AR"/>
        </w:rPr>
        <w:t xml:space="preserve">Se compone de todo el software utilizado por el sistema (desde </w:t>
      </w:r>
      <w:proofErr w:type="gramStart"/>
      <w:r>
        <w:rPr>
          <w:lang w:eastAsia="es-AR"/>
        </w:rPr>
        <w:t xml:space="preserve">la </w:t>
      </w:r>
      <w:r w:rsidR="00A44566">
        <w:rPr>
          <w:lang w:eastAsia="es-AR"/>
        </w:rPr>
        <w:t>BIOS</w:t>
      </w:r>
      <w:proofErr w:type="gramEnd"/>
      <w:r w:rsidR="00A44566">
        <w:rPr>
          <w:lang w:eastAsia="es-AR"/>
        </w:rPr>
        <w:t xml:space="preserve"> a Microsoft O</w:t>
      </w:r>
      <w:r>
        <w:rPr>
          <w:lang w:eastAsia="es-AR"/>
        </w:rPr>
        <w:t>ffice) La función del sistema operativo es la comunicación entre el usuario y los programas con el hardware del ordenador.  Ejemplos de sistemas operativos:</w:t>
      </w:r>
      <w:r w:rsidR="00754536">
        <w:rPr>
          <w:lang w:eastAsia="es-AR"/>
        </w:rPr>
        <w:t xml:space="preserve"> Ubuntu, Windows.</w:t>
      </w:r>
    </w:p>
    <w:p w:rsidR="0074252B" w:rsidRDefault="0074252B" w:rsidP="0074252B">
      <w:pPr>
        <w:rPr>
          <w:lang w:eastAsia="es-AR"/>
        </w:rPr>
      </w:pPr>
      <w:r w:rsidRPr="0074252B">
        <w:rPr>
          <w:b/>
          <w:lang w:eastAsia="es-AR"/>
        </w:rPr>
        <w:t>Hay dos tipos de interfaces</w:t>
      </w:r>
      <w:r>
        <w:rPr>
          <w:lang w:eastAsia="es-AR"/>
        </w:rPr>
        <w:t>:</w:t>
      </w:r>
    </w:p>
    <w:p w:rsidR="0074252B" w:rsidRDefault="0074252B" w:rsidP="0074252B">
      <w:pPr>
        <w:pStyle w:val="Prrafodelista"/>
        <w:numPr>
          <w:ilvl w:val="0"/>
          <w:numId w:val="26"/>
        </w:numPr>
        <w:rPr>
          <w:lang w:eastAsia="es-AR"/>
        </w:rPr>
      </w:pPr>
      <w:r w:rsidRPr="0074252B">
        <w:rPr>
          <w:b/>
          <w:u w:val="single"/>
          <w:lang w:eastAsia="es-AR"/>
        </w:rPr>
        <w:t xml:space="preserve">De </w:t>
      </w:r>
      <w:proofErr w:type="spellStart"/>
      <w:r w:rsidRPr="0074252B">
        <w:rPr>
          <w:b/>
          <w:u w:val="single"/>
          <w:lang w:eastAsia="es-AR"/>
        </w:rPr>
        <w:t>linea</w:t>
      </w:r>
      <w:proofErr w:type="spellEnd"/>
      <w:r w:rsidRPr="0074252B">
        <w:rPr>
          <w:b/>
          <w:u w:val="single"/>
          <w:lang w:eastAsia="es-AR"/>
        </w:rPr>
        <w:t xml:space="preserve"> de comandos</w:t>
      </w:r>
      <w:r>
        <w:rPr>
          <w:lang w:eastAsia="es-AR"/>
        </w:rPr>
        <w:t xml:space="preserve">: permiten introducir instrucciones para realizar las tareas oportunas. Como ejemplos tenemos los diferentes </w:t>
      </w:r>
      <w:proofErr w:type="spellStart"/>
      <w:r>
        <w:rPr>
          <w:lang w:eastAsia="es-AR"/>
        </w:rPr>
        <w:t>shell</w:t>
      </w:r>
      <w:proofErr w:type="spellEnd"/>
      <w:r>
        <w:rPr>
          <w:lang w:eastAsia="es-AR"/>
        </w:rPr>
        <w:t xml:space="preserve"> de Linux o el cmd.exe de Windows.</w:t>
      </w:r>
    </w:p>
    <w:p w:rsidR="00D95C86" w:rsidRDefault="0074252B" w:rsidP="00D95C86">
      <w:pPr>
        <w:pStyle w:val="Prrafodelista"/>
        <w:numPr>
          <w:ilvl w:val="0"/>
          <w:numId w:val="26"/>
        </w:numPr>
      </w:pPr>
      <w:r w:rsidRPr="0074252B">
        <w:rPr>
          <w:b/>
          <w:u w:val="single"/>
          <w:lang w:eastAsia="es-AR"/>
        </w:rPr>
        <w:t>Gráficos</w:t>
      </w:r>
      <w:r>
        <w:rPr>
          <w:lang w:eastAsia="es-AR"/>
        </w:rPr>
        <w:t xml:space="preserve">: permiten operar sobre las aplicaciones y componentes del sistema operativo mediante elementos visuales, siendo más simple para el usuario. Algunos ejemplos pueden ser los entornos de escritorio son </w:t>
      </w:r>
      <w:proofErr w:type="spellStart"/>
      <w:r>
        <w:rPr>
          <w:lang w:eastAsia="es-AR"/>
        </w:rPr>
        <w:t>gnome</w:t>
      </w:r>
      <w:proofErr w:type="spellEnd"/>
      <w:r>
        <w:rPr>
          <w:lang w:eastAsia="es-AR"/>
        </w:rPr>
        <w:t xml:space="preserve"> o Windows Aero. </w:t>
      </w:r>
    </w:p>
    <w:p w:rsidR="0074252B" w:rsidRDefault="0074252B" w:rsidP="00C84EF6">
      <w:pPr>
        <w:pStyle w:val="Ttulo1"/>
        <w:numPr>
          <w:ilvl w:val="0"/>
          <w:numId w:val="23"/>
        </w:numPr>
      </w:pPr>
      <w:bookmarkStart w:id="34" w:name="_Toc474793866"/>
      <w:r>
        <w:lastRenderedPageBreak/>
        <w:t xml:space="preserve"> </w:t>
      </w:r>
      <w:bookmarkStart w:id="35" w:name="_Toc474804002"/>
      <w:r>
        <w:t>Funciones de un sistema operativo</w:t>
      </w:r>
      <w:bookmarkEnd w:id="34"/>
      <w:bookmarkEnd w:id="35"/>
    </w:p>
    <w:p w:rsidR="0074252B" w:rsidRDefault="0074252B" w:rsidP="0074252B">
      <w:pPr>
        <w:rPr>
          <w:lang w:eastAsia="es-AR"/>
        </w:rPr>
      </w:pPr>
      <w:r>
        <w:rPr>
          <w:lang w:eastAsia="es-AR"/>
        </w:rPr>
        <w:t>De forma más detallada se puede decir que las funciones que cumple un sistema operativo son las siguientes:</w:t>
      </w:r>
    </w:p>
    <w:p w:rsidR="0074252B" w:rsidRDefault="001E7E7B" w:rsidP="0094660B">
      <w:pPr>
        <w:pStyle w:val="Prrafodelista"/>
        <w:numPr>
          <w:ilvl w:val="0"/>
          <w:numId w:val="26"/>
        </w:numPr>
        <w:rPr>
          <w:lang w:eastAsia="es-AR"/>
        </w:rPr>
      </w:pPr>
      <w:r w:rsidRPr="0094660B">
        <w:rPr>
          <w:b/>
          <w:lang w:eastAsia="es-AR"/>
        </w:rPr>
        <w:t>Administración del procesador</w:t>
      </w:r>
      <w:r>
        <w:rPr>
          <w:lang w:eastAsia="es-AR"/>
        </w:rPr>
        <w:t>:</w:t>
      </w:r>
      <w:r w:rsidR="0074252B">
        <w:rPr>
          <w:lang w:eastAsia="es-AR"/>
        </w:rPr>
        <w:t xml:space="preserve"> distribuyendo los tiempos que el procesador o los procesadores dedican a cada programa en ejecución.</w:t>
      </w:r>
    </w:p>
    <w:p w:rsidR="0074252B" w:rsidRDefault="001E7E7B" w:rsidP="00765753">
      <w:pPr>
        <w:pStyle w:val="Prrafodelista"/>
        <w:numPr>
          <w:ilvl w:val="0"/>
          <w:numId w:val="26"/>
        </w:numPr>
        <w:ind w:left="1416" w:hanging="1056"/>
        <w:rPr>
          <w:lang w:eastAsia="es-AR"/>
        </w:rPr>
      </w:pPr>
      <w:r w:rsidRPr="0094660B">
        <w:rPr>
          <w:b/>
          <w:lang w:eastAsia="es-AR"/>
        </w:rPr>
        <w:t>Gestión de la memoria RAM</w:t>
      </w:r>
      <w:r>
        <w:rPr>
          <w:lang w:eastAsia="es-AR"/>
        </w:rPr>
        <w:t>:</w:t>
      </w:r>
      <w:r w:rsidR="0074252B">
        <w:rPr>
          <w:lang w:eastAsia="es-AR"/>
        </w:rPr>
        <w:t xml:space="preserve"> asignando a cada usuario y a cada programa la memoria suficiente para que realicen su trabajo. Si la memoria RAM es insuficiente, hacen uso y gestionan la memoria virtual. La memoria virtual es un espacio de disco duro que se utiliza como ampliación de la memoria RAM. El uso de estas memorias hace posible la ejecución de algunos </w:t>
      </w:r>
      <w:proofErr w:type="gramStart"/>
      <w:r w:rsidR="0074252B">
        <w:rPr>
          <w:lang w:eastAsia="es-AR"/>
        </w:rPr>
        <w:t>programas</w:t>
      </w:r>
      <w:proofErr w:type="gramEnd"/>
      <w:r w:rsidR="0074252B">
        <w:rPr>
          <w:lang w:eastAsia="es-AR"/>
        </w:rPr>
        <w:t xml:space="preserve"> aunque sea de forma mucho más lenta que cuando se ejecutan en memoria RAM.</w:t>
      </w:r>
    </w:p>
    <w:p w:rsidR="0074252B" w:rsidRDefault="001E7E7B" w:rsidP="0094660B">
      <w:pPr>
        <w:pStyle w:val="Prrafodelista"/>
        <w:numPr>
          <w:ilvl w:val="0"/>
          <w:numId w:val="26"/>
        </w:numPr>
        <w:rPr>
          <w:lang w:eastAsia="es-AR"/>
        </w:rPr>
      </w:pPr>
      <w:r w:rsidRPr="0094660B">
        <w:rPr>
          <w:b/>
          <w:lang w:eastAsia="es-AR"/>
        </w:rPr>
        <w:t>Gestión de entrada/salida</w:t>
      </w:r>
      <w:r>
        <w:rPr>
          <w:lang w:eastAsia="es-AR"/>
        </w:rPr>
        <w:t>:</w:t>
      </w:r>
      <w:r w:rsidR="0074252B">
        <w:rPr>
          <w:lang w:eastAsia="es-AR"/>
        </w:rPr>
        <w:t xml:space="preserve"> permitiendo a los programas el acceso a los dispositivos de entrada/salida de información, a través de los drivers.</w:t>
      </w:r>
    </w:p>
    <w:p w:rsidR="0074252B" w:rsidRDefault="0074252B" w:rsidP="0094660B">
      <w:pPr>
        <w:pStyle w:val="Prrafodelista"/>
        <w:numPr>
          <w:ilvl w:val="0"/>
          <w:numId w:val="26"/>
        </w:numPr>
        <w:rPr>
          <w:lang w:eastAsia="es-AR"/>
        </w:rPr>
      </w:pPr>
      <w:r w:rsidRPr="0094660B">
        <w:rPr>
          <w:b/>
          <w:lang w:eastAsia="es-AR"/>
        </w:rPr>
        <w:t>Gestió</w:t>
      </w:r>
      <w:r w:rsidR="001E7E7B" w:rsidRPr="0094660B">
        <w:rPr>
          <w:b/>
          <w:lang w:eastAsia="es-AR"/>
        </w:rPr>
        <w:t>n de ejecución de aplicaciones</w:t>
      </w:r>
      <w:r w:rsidR="001E7E7B">
        <w:rPr>
          <w:lang w:eastAsia="es-AR"/>
        </w:rPr>
        <w:t>:</w:t>
      </w:r>
      <w:r>
        <w:rPr>
          <w:lang w:eastAsia="es-AR"/>
        </w:rPr>
        <w:t xml:space="preserve"> asignando a cada aplicación los recursos de memoria, tiempos de procesador, acceso a dispositivos, etc. necesarios para que la aplicación se ejecute.</w:t>
      </w:r>
    </w:p>
    <w:p w:rsidR="0074252B" w:rsidRDefault="0074252B" w:rsidP="0094660B">
      <w:pPr>
        <w:pStyle w:val="Prrafodelista"/>
        <w:numPr>
          <w:ilvl w:val="0"/>
          <w:numId w:val="26"/>
        </w:numPr>
        <w:rPr>
          <w:lang w:eastAsia="es-AR"/>
        </w:rPr>
      </w:pPr>
      <w:r w:rsidRPr="0094660B">
        <w:rPr>
          <w:b/>
          <w:lang w:eastAsia="es-AR"/>
        </w:rPr>
        <w:t>Ad</w:t>
      </w:r>
      <w:r w:rsidR="001E7E7B" w:rsidRPr="0094660B">
        <w:rPr>
          <w:b/>
          <w:lang w:eastAsia="es-AR"/>
        </w:rPr>
        <w:t>ministración de autorizaciones</w:t>
      </w:r>
      <w:r w:rsidR="001E7E7B">
        <w:rPr>
          <w:lang w:eastAsia="es-AR"/>
        </w:rPr>
        <w:t>:</w:t>
      </w:r>
      <w:r>
        <w:rPr>
          <w:lang w:eastAsia="es-AR"/>
        </w:rPr>
        <w:t xml:space="preserve"> encargándose de que cada programa sea ejecutado, cada dispositivo utilizado, cada fichero accedido, ... de acuerdo con las autorizaciones del usuario.</w:t>
      </w:r>
    </w:p>
    <w:p w:rsidR="0074252B" w:rsidRDefault="001E7E7B" w:rsidP="0094660B">
      <w:pPr>
        <w:pStyle w:val="Prrafodelista"/>
        <w:numPr>
          <w:ilvl w:val="0"/>
          <w:numId w:val="26"/>
        </w:numPr>
        <w:rPr>
          <w:lang w:eastAsia="es-AR"/>
        </w:rPr>
      </w:pPr>
      <w:r w:rsidRPr="0094660B">
        <w:rPr>
          <w:b/>
          <w:lang w:eastAsia="es-AR"/>
        </w:rPr>
        <w:t>Gestión de archivos</w:t>
      </w:r>
      <w:r>
        <w:rPr>
          <w:lang w:eastAsia="es-AR"/>
        </w:rPr>
        <w:t>:</w:t>
      </w:r>
      <w:r w:rsidR="0074252B">
        <w:rPr>
          <w:lang w:eastAsia="es-AR"/>
        </w:rPr>
        <w:t xml:space="preserve"> permitiendo la lectura/escritura en el sistema de ficheros acorde a las autorizaciones de acceso de los usuarios y aplicaciones.</w:t>
      </w:r>
    </w:p>
    <w:p w:rsidR="0074252B" w:rsidRDefault="0074252B" w:rsidP="0094660B">
      <w:pPr>
        <w:pStyle w:val="Prrafodelista"/>
        <w:numPr>
          <w:ilvl w:val="0"/>
          <w:numId w:val="26"/>
        </w:numPr>
        <w:rPr>
          <w:lang w:eastAsia="es-AR"/>
        </w:rPr>
      </w:pPr>
      <w:r w:rsidRPr="0094660B">
        <w:rPr>
          <w:b/>
          <w:lang w:eastAsia="es-AR"/>
        </w:rPr>
        <w:t>Informar acer</w:t>
      </w:r>
      <w:r w:rsidR="001E7E7B" w:rsidRPr="0094660B">
        <w:rPr>
          <w:b/>
          <w:lang w:eastAsia="es-AR"/>
        </w:rPr>
        <w:t>ca de su propio funcionamiento</w:t>
      </w:r>
      <w:r w:rsidR="001E7E7B">
        <w:rPr>
          <w:lang w:eastAsia="es-AR"/>
        </w:rPr>
        <w:t>:</w:t>
      </w:r>
      <w:r>
        <w:rPr>
          <w:lang w:eastAsia="es-AR"/>
        </w:rPr>
        <w:t xml:space="preserve"> registrando las anomalías, avisos e indicadores que permitan diagnosticar el funcionamiento correcto o anómalo del mismo. Ubuntu almacena en la carpeta /</w:t>
      </w:r>
      <w:proofErr w:type="spellStart"/>
      <w:r>
        <w:rPr>
          <w:lang w:eastAsia="es-AR"/>
        </w:rPr>
        <w:t>var</w:t>
      </w:r>
      <w:proofErr w:type="spellEnd"/>
      <w:r>
        <w:rPr>
          <w:lang w:eastAsia="es-AR"/>
        </w:rPr>
        <w:t>/log ficheros que registran diferentes eventos sucedidos durante el arranque del sistema o ejecución de alguna aplicación.</w:t>
      </w:r>
    </w:p>
    <w:p w:rsidR="00AC3902" w:rsidRDefault="00AC3902" w:rsidP="00C84EF6">
      <w:pPr>
        <w:pStyle w:val="Ttulo1"/>
        <w:numPr>
          <w:ilvl w:val="0"/>
          <w:numId w:val="23"/>
        </w:numPr>
      </w:pPr>
      <w:bookmarkStart w:id="36" w:name="_Toc474793867"/>
      <w:bookmarkStart w:id="37" w:name="_Toc474804003"/>
      <w:r>
        <w:t>Tipos de sistemas operativos</w:t>
      </w:r>
      <w:bookmarkEnd w:id="36"/>
      <w:bookmarkEnd w:id="37"/>
    </w:p>
    <w:p w:rsidR="00AC3902" w:rsidRPr="00AC3902" w:rsidRDefault="00AC3902" w:rsidP="00AC3902">
      <w:pPr>
        <w:rPr>
          <w:lang w:eastAsia="es-AR"/>
        </w:rPr>
      </w:pPr>
      <w:r>
        <w:rPr>
          <w:lang w:eastAsia="es-AR"/>
        </w:rPr>
        <w:t>Las principales características para categorizar un sistema operativo son:</w:t>
      </w:r>
    </w:p>
    <w:p w:rsidR="00AC3902" w:rsidRDefault="00AC3902" w:rsidP="00AC3902">
      <w:pPr>
        <w:pStyle w:val="Ttulo2"/>
        <w:numPr>
          <w:ilvl w:val="0"/>
          <w:numId w:val="26"/>
        </w:numPr>
      </w:pPr>
      <w:bookmarkStart w:id="38" w:name="_Toc474793868"/>
      <w:bookmarkStart w:id="39" w:name="_Toc474804004"/>
      <w:r>
        <w:t>Número de usuarios</w:t>
      </w:r>
      <w:bookmarkEnd w:id="38"/>
      <w:bookmarkEnd w:id="39"/>
    </w:p>
    <w:p w:rsidR="00AC3902" w:rsidRDefault="00AC3902" w:rsidP="00AC3902">
      <w:pPr>
        <w:pStyle w:val="Prrafodelista"/>
        <w:numPr>
          <w:ilvl w:val="1"/>
          <w:numId w:val="26"/>
        </w:numPr>
        <w:rPr>
          <w:lang w:eastAsia="es-AR"/>
        </w:rPr>
      </w:pPr>
      <w:r w:rsidRPr="00AC3902">
        <w:rPr>
          <w:b/>
          <w:lang w:eastAsia="es-AR"/>
        </w:rPr>
        <w:t>Monousuario</w:t>
      </w:r>
      <w:r w:rsidR="00115E76">
        <w:rPr>
          <w:lang w:eastAsia="es-AR"/>
        </w:rPr>
        <w:t>: E</w:t>
      </w:r>
      <w:r>
        <w:rPr>
          <w:lang w:eastAsia="es-AR"/>
        </w:rPr>
        <w:t>l ordenador con todos sus recursos solamente puede ser utilizado por un usuario. Si otro usuario quiere realizar cualquier operación tiene que esp</w:t>
      </w:r>
      <w:r w:rsidR="00AB546D">
        <w:rPr>
          <w:lang w:eastAsia="es-AR"/>
        </w:rPr>
        <w:t>erar a que el anterior termine.</w:t>
      </w:r>
    </w:p>
    <w:p w:rsidR="00AC3902" w:rsidRPr="00AC3902" w:rsidRDefault="00AC3902" w:rsidP="00AC3902">
      <w:pPr>
        <w:pStyle w:val="Prrafodelista"/>
        <w:numPr>
          <w:ilvl w:val="1"/>
          <w:numId w:val="26"/>
        </w:numPr>
        <w:rPr>
          <w:lang w:eastAsia="es-AR"/>
        </w:rPr>
      </w:pPr>
      <w:r w:rsidRPr="00AC3902">
        <w:rPr>
          <w:b/>
          <w:lang w:eastAsia="es-AR"/>
        </w:rPr>
        <w:t>Multiusuario</w:t>
      </w:r>
      <w:r w:rsidR="00115E76">
        <w:rPr>
          <w:lang w:eastAsia="es-AR"/>
        </w:rPr>
        <w:t>: V</w:t>
      </w:r>
      <w:r>
        <w:rPr>
          <w:lang w:eastAsia="es-AR"/>
        </w:rPr>
        <w:t xml:space="preserve">arios usuarios pueden utilizar a la vez el sistema operativo </w:t>
      </w:r>
      <w:r w:rsidR="00AB546D">
        <w:rPr>
          <w:lang w:eastAsia="es-AR"/>
        </w:rPr>
        <w:t xml:space="preserve">y los recursos de un ordenador. </w:t>
      </w:r>
    </w:p>
    <w:p w:rsidR="00AC3902" w:rsidRDefault="00AC3902" w:rsidP="00AC3902">
      <w:pPr>
        <w:pStyle w:val="Ttulo2"/>
        <w:numPr>
          <w:ilvl w:val="0"/>
          <w:numId w:val="26"/>
        </w:numPr>
      </w:pPr>
      <w:bookmarkStart w:id="40" w:name="_Toc474793869"/>
      <w:bookmarkStart w:id="41" w:name="_Toc474804005"/>
      <w:r>
        <w:t>Número de programas o tareas.</w:t>
      </w:r>
      <w:bookmarkEnd w:id="40"/>
      <w:bookmarkEnd w:id="41"/>
    </w:p>
    <w:p w:rsidR="00AC3902" w:rsidRDefault="0059255C" w:rsidP="00AC3902">
      <w:pPr>
        <w:pStyle w:val="Prrafodelista"/>
        <w:numPr>
          <w:ilvl w:val="1"/>
          <w:numId w:val="26"/>
        </w:numPr>
        <w:rPr>
          <w:lang w:eastAsia="es-AR"/>
        </w:rPr>
      </w:pPr>
      <w:proofErr w:type="spellStart"/>
      <w:r>
        <w:rPr>
          <w:b/>
          <w:lang w:eastAsia="es-AR"/>
        </w:rPr>
        <w:t>Monotarea</w:t>
      </w:r>
      <w:proofErr w:type="spellEnd"/>
      <w:r w:rsidR="00115E76">
        <w:rPr>
          <w:lang w:eastAsia="es-AR"/>
        </w:rPr>
        <w:t>: S</w:t>
      </w:r>
      <w:r w:rsidR="00AC3902">
        <w:rPr>
          <w:lang w:eastAsia="es-AR"/>
        </w:rPr>
        <w:t>olamente puede ejecutarse una tarea a la vez y las demás deberán esperar a que termine la que se encuentra en ejecución. Cada tarea dispone de todos los recursos del sistema para su desarrollo</w:t>
      </w:r>
      <w:r>
        <w:rPr>
          <w:lang w:eastAsia="es-AR"/>
        </w:rPr>
        <w:t>.</w:t>
      </w:r>
    </w:p>
    <w:p w:rsidR="00AC3902" w:rsidRDefault="0059255C" w:rsidP="00AC3902">
      <w:pPr>
        <w:pStyle w:val="Prrafodelista"/>
        <w:numPr>
          <w:ilvl w:val="1"/>
          <w:numId w:val="26"/>
        </w:numPr>
        <w:rPr>
          <w:lang w:eastAsia="es-AR"/>
        </w:rPr>
      </w:pPr>
      <w:r>
        <w:rPr>
          <w:b/>
          <w:lang w:eastAsia="es-AR"/>
        </w:rPr>
        <w:t>M</w:t>
      </w:r>
      <w:r w:rsidR="00AC3902" w:rsidRPr="00AC3902">
        <w:rPr>
          <w:b/>
          <w:lang w:eastAsia="es-AR"/>
        </w:rPr>
        <w:t>ultitarea</w:t>
      </w:r>
      <w:r w:rsidR="00115E76">
        <w:rPr>
          <w:lang w:eastAsia="es-AR"/>
        </w:rPr>
        <w:t>: P</w:t>
      </w:r>
      <w:r w:rsidR="00AC3902">
        <w:rPr>
          <w:lang w:eastAsia="es-AR"/>
        </w:rPr>
        <w:t>ueden ejecutarse varias tareas a la vez. La CPU se encarga de repartir los tiempos de utilización del procesador entre los programas en ejecución.</w:t>
      </w:r>
    </w:p>
    <w:p w:rsidR="00AC3902" w:rsidRDefault="00AC3902" w:rsidP="00AC3902">
      <w:pPr>
        <w:pStyle w:val="Ttulo2"/>
        <w:numPr>
          <w:ilvl w:val="0"/>
          <w:numId w:val="26"/>
        </w:numPr>
      </w:pPr>
      <w:bookmarkStart w:id="42" w:name="_Toc474793870"/>
      <w:bookmarkStart w:id="43" w:name="_Toc474804006"/>
      <w:r>
        <w:lastRenderedPageBreak/>
        <w:t>Número de procesadores.</w:t>
      </w:r>
      <w:bookmarkEnd w:id="42"/>
      <w:bookmarkEnd w:id="43"/>
    </w:p>
    <w:p w:rsidR="00AC3902" w:rsidRDefault="00AC3902" w:rsidP="00AC3902">
      <w:pPr>
        <w:pStyle w:val="Prrafodelista"/>
        <w:numPr>
          <w:ilvl w:val="1"/>
          <w:numId w:val="26"/>
        </w:numPr>
        <w:rPr>
          <w:lang w:eastAsia="es-AR"/>
        </w:rPr>
      </w:pPr>
      <w:proofErr w:type="spellStart"/>
      <w:r w:rsidRPr="00AC3902">
        <w:rPr>
          <w:b/>
          <w:lang w:eastAsia="es-AR"/>
        </w:rPr>
        <w:t>Monoproceso</w:t>
      </w:r>
      <w:proofErr w:type="spellEnd"/>
      <w:r w:rsidR="00115E76">
        <w:rPr>
          <w:lang w:eastAsia="es-AR"/>
        </w:rPr>
        <w:t>: El</w:t>
      </w:r>
      <w:r>
        <w:rPr>
          <w:lang w:eastAsia="es-AR"/>
        </w:rPr>
        <w:t xml:space="preserve"> sistema operativo solamente puede gestionar un procesador. Evidentemente, este tipo de sistemas operativos se instalarán en equipos que únicamente dispongan de un procesador. </w:t>
      </w:r>
    </w:p>
    <w:p w:rsidR="00534003" w:rsidRDefault="00AC3902" w:rsidP="00534003">
      <w:pPr>
        <w:pStyle w:val="Prrafodelista"/>
        <w:numPr>
          <w:ilvl w:val="1"/>
          <w:numId w:val="26"/>
        </w:numPr>
      </w:pPr>
      <w:r w:rsidRPr="00AC3902">
        <w:rPr>
          <w:b/>
          <w:lang w:eastAsia="es-AR"/>
        </w:rPr>
        <w:t>Multiproceso</w:t>
      </w:r>
      <w:r w:rsidR="00115E76">
        <w:rPr>
          <w:lang w:eastAsia="es-AR"/>
        </w:rPr>
        <w:t>: E</w:t>
      </w:r>
      <w:r>
        <w:rPr>
          <w:lang w:eastAsia="es-AR"/>
        </w:rPr>
        <w:t>l sistema operativo puede gestionar varios procesadores</w:t>
      </w:r>
      <w:bookmarkStart w:id="44" w:name="_Toc474793871"/>
      <w:r w:rsidR="00534003">
        <w:rPr>
          <w:lang w:eastAsia="es-AR"/>
        </w:rPr>
        <w:t>. Asignándole las tareas al siguiente si el anterior no puede responder. En todo momento se utilizan todos los procesadores para todos los programas si es necesario.</w:t>
      </w:r>
    </w:p>
    <w:p w:rsidR="00B05472" w:rsidRDefault="00AC3902" w:rsidP="00534003">
      <w:pPr>
        <w:pStyle w:val="Ttulo2"/>
        <w:numPr>
          <w:ilvl w:val="0"/>
          <w:numId w:val="26"/>
        </w:numPr>
      </w:pPr>
      <w:bookmarkStart w:id="45" w:name="_Toc474804007"/>
      <w:r>
        <w:t>Tiempo de respuesta.</w:t>
      </w:r>
      <w:bookmarkEnd w:id="44"/>
      <w:bookmarkEnd w:id="45"/>
      <w:r>
        <w:cr/>
      </w:r>
    </w:p>
    <w:p w:rsidR="00AC3902" w:rsidRDefault="00B05472" w:rsidP="00C84EF6">
      <w:pPr>
        <w:pStyle w:val="Ttulo1"/>
        <w:numPr>
          <w:ilvl w:val="0"/>
          <w:numId w:val="23"/>
        </w:numPr>
      </w:pPr>
      <w:bookmarkStart w:id="46" w:name="_Toc474793872"/>
      <w:bookmarkStart w:id="47" w:name="_Toc474804008"/>
      <w:r>
        <w:t>Gestor de arranque</w:t>
      </w:r>
      <w:bookmarkEnd w:id="46"/>
      <w:bookmarkEnd w:id="47"/>
    </w:p>
    <w:p w:rsidR="00770281" w:rsidRDefault="00770281" w:rsidP="00770281">
      <w:pPr>
        <w:rPr>
          <w:lang w:eastAsia="es-AR"/>
        </w:rPr>
      </w:pPr>
      <w:r>
        <w:rPr>
          <w:lang w:eastAsia="es-AR"/>
        </w:rPr>
        <w:t>La función fundamental de los programas gestores de arranque es facilitar la elección del sistema operativo de inicio del sistema, en aquellos equipos en los que se han instalado varios sistemas operativos o diferentes versiones de núcleo para un mismo sistema operativo. De lo contrario, el gestor de arranque cargará el único instalado.</w:t>
      </w:r>
    </w:p>
    <w:p w:rsidR="00770281" w:rsidRDefault="00770281" w:rsidP="00770281">
      <w:pPr>
        <w:rPr>
          <w:lang w:eastAsia="es-AR"/>
        </w:rPr>
      </w:pPr>
      <w:r>
        <w:rPr>
          <w:lang w:eastAsia="es-AR"/>
        </w:rPr>
        <w:t>El gestor por defecto de GNU/Linux es GRUB.</w:t>
      </w:r>
    </w:p>
    <w:p w:rsidR="005D3B57" w:rsidRDefault="005D3B57" w:rsidP="00C84EF6">
      <w:pPr>
        <w:pStyle w:val="Ttulo1"/>
        <w:numPr>
          <w:ilvl w:val="0"/>
          <w:numId w:val="23"/>
        </w:numPr>
      </w:pPr>
      <w:bookmarkStart w:id="48" w:name="_Toc474793873"/>
      <w:bookmarkStart w:id="49" w:name="_Toc474804009"/>
      <w:r>
        <w:t>Estructura de un disco duro</w:t>
      </w:r>
      <w:bookmarkEnd w:id="48"/>
      <w:r w:rsidR="00483D4C">
        <w:t xml:space="preserve"> *</w:t>
      </w:r>
      <w:bookmarkEnd w:id="49"/>
    </w:p>
    <w:p w:rsidR="005D3B57" w:rsidRDefault="005D3B57" w:rsidP="005D3B57">
      <w:pPr>
        <w:pStyle w:val="Ttulo2"/>
      </w:pPr>
      <w:bookmarkStart w:id="50" w:name="_Toc474793874"/>
      <w:bookmarkStart w:id="51" w:name="_Toc474804010"/>
      <w:r>
        <w:t>Estructura física</w:t>
      </w:r>
      <w:bookmarkEnd w:id="50"/>
      <w:bookmarkEnd w:id="51"/>
    </w:p>
    <w:p w:rsidR="005D3B57" w:rsidRDefault="00115E76" w:rsidP="005D3B5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6.2pt;margin-top:119pt;width:338.95pt;height:2in;z-index:251741696;mso-position-horizontal-relative:text;mso-position-vertical-relative:text;mso-width-relative:page;mso-height-relative:page">
            <v:imagedata r:id="rId12" o:title="Screenshot_3"/>
            <w10:wrap type="topAndBottom"/>
          </v:shape>
        </w:pict>
      </w:r>
      <w:r w:rsidR="00E61B46">
        <w:t xml:space="preserve">En cuanto a la estructura física, se puede suponer que un </w:t>
      </w:r>
      <w:r w:rsidR="00E61B46" w:rsidRPr="002F2D64">
        <w:rPr>
          <w:b/>
        </w:rPr>
        <w:t>disco duro está formado por una serie de discos con un eje de giro común</w:t>
      </w:r>
      <w:r w:rsidR="00E61B46">
        <w:t xml:space="preserve">. Cada </w:t>
      </w:r>
      <w:r w:rsidR="00E61B46" w:rsidRPr="002F2D64">
        <w:rPr>
          <w:b/>
        </w:rPr>
        <w:t>disco tiene dos caras</w:t>
      </w:r>
      <w:r w:rsidR="00E61B46">
        <w:t xml:space="preserve"> (</w:t>
      </w:r>
      <w:proofErr w:type="spellStart"/>
      <w:r w:rsidR="00E61B46" w:rsidRPr="002F2D64">
        <w:rPr>
          <w:b/>
        </w:rPr>
        <w:t>heads</w:t>
      </w:r>
      <w:proofErr w:type="spellEnd"/>
      <w:r w:rsidR="00E61B46">
        <w:t xml:space="preserve">), </w:t>
      </w:r>
      <w:r w:rsidR="00E61B46" w:rsidRPr="002F2D64">
        <w:rPr>
          <w:b/>
        </w:rPr>
        <w:t>cada cara está compuesta por una serie de pistas concéntricas</w:t>
      </w:r>
      <w:r w:rsidR="00E61B46">
        <w:t xml:space="preserve"> (</w:t>
      </w:r>
      <w:proofErr w:type="spellStart"/>
      <w:r w:rsidR="00E61B46" w:rsidRPr="002F2D64">
        <w:rPr>
          <w:b/>
        </w:rPr>
        <w:t>tracks</w:t>
      </w:r>
      <w:proofErr w:type="spellEnd"/>
      <w:r w:rsidR="00E61B46">
        <w:t xml:space="preserve">) y </w:t>
      </w:r>
      <w:r w:rsidR="00E61B46" w:rsidRPr="002F2D64">
        <w:rPr>
          <w:b/>
        </w:rPr>
        <w:t>cada pista está dividida en sectores</w:t>
      </w:r>
      <w:r w:rsidR="00E61B46">
        <w:t>. Las caras están numeradas desde la superior (cero) hasta la inferior, las pistas desde la más interna (la cero) hasta la más externa y los sectores desde una marca en adelante empezando desde el número 1. Un cilindro lo forman las pistas de las dos caras de todos los discos que tienen el mismo número de pista, es decir, el cilindro cero está compuesto por todas las pistas número cero.</w:t>
      </w:r>
    </w:p>
    <w:p w:rsidR="002F2D64" w:rsidRDefault="002F2D64" w:rsidP="002F2D64">
      <w:r>
        <w:t>Algunos datos interesantes relacionados con la estructura del disco son:</w:t>
      </w:r>
    </w:p>
    <w:p w:rsidR="002F2D64" w:rsidRDefault="002F2D64" w:rsidP="002F2D64">
      <w:pPr>
        <w:pStyle w:val="Prrafodelista"/>
        <w:numPr>
          <w:ilvl w:val="0"/>
          <w:numId w:val="36"/>
        </w:numPr>
      </w:pPr>
      <w:r>
        <w:lastRenderedPageBreak/>
        <w:t>Un sector físico es la cantidad mínima de información que se lee o se graba en una operación de lectura/escritura del dispositivo. Un disco duro no puede leer ni grabar una parte de un sector.</w:t>
      </w:r>
    </w:p>
    <w:p w:rsidR="002F2D64" w:rsidRDefault="002F2D64" w:rsidP="002F2D64">
      <w:pPr>
        <w:pStyle w:val="Prrafodelista"/>
        <w:numPr>
          <w:ilvl w:val="0"/>
          <w:numId w:val="36"/>
        </w:numPr>
      </w:pPr>
      <w:r>
        <w:t xml:space="preserve">Una partición debe ocupar un número entero de cilindros. </w:t>
      </w:r>
    </w:p>
    <w:p w:rsidR="002F2D64" w:rsidRDefault="002F2D64" w:rsidP="002F2D64">
      <w:pPr>
        <w:pStyle w:val="Prrafodelista"/>
        <w:numPr>
          <w:ilvl w:val="0"/>
          <w:numId w:val="36"/>
        </w:numPr>
      </w:pPr>
      <w:r>
        <w:t>La capacidad de los sectores difiere de unos discos a otros.</w:t>
      </w:r>
    </w:p>
    <w:p w:rsidR="002F2D64" w:rsidRDefault="002F2D64" w:rsidP="002F2D64">
      <w:pPr>
        <w:pStyle w:val="Prrafodelista"/>
        <w:numPr>
          <w:ilvl w:val="0"/>
          <w:numId w:val="36"/>
        </w:numPr>
      </w:pPr>
      <w:r>
        <w:t>Para identificar un sector pueden utilizarse varias notaciones:</w:t>
      </w:r>
    </w:p>
    <w:p w:rsidR="002F2D64" w:rsidRDefault="002F2D64" w:rsidP="002F2D64">
      <w:pPr>
        <w:pStyle w:val="Prrafodelista"/>
        <w:numPr>
          <w:ilvl w:val="0"/>
          <w:numId w:val="35"/>
        </w:numPr>
      </w:pPr>
      <w:r w:rsidRPr="002F2D64">
        <w:rPr>
          <w:b/>
        </w:rPr>
        <w:t>CHS</w:t>
      </w:r>
      <w:r>
        <w:t xml:space="preserve"> (</w:t>
      </w:r>
      <w:proofErr w:type="spellStart"/>
      <w:r>
        <w:t>Cylinder</w:t>
      </w:r>
      <w:proofErr w:type="spellEnd"/>
      <w:r>
        <w:t>-Head-Sector): consiste en especificar el nº de cilindro, de cabeza y de sector teniendo en cuenta que siempre se empieza a numerar por el cero.</w:t>
      </w:r>
    </w:p>
    <w:p w:rsidR="002F2D64" w:rsidRDefault="002F2D64" w:rsidP="002F2D64">
      <w:pPr>
        <w:pStyle w:val="Prrafodelista"/>
        <w:numPr>
          <w:ilvl w:val="1"/>
          <w:numId w:val="30"/>
        </w:numPr>
      </w:pPr>
      <w:r w:rsidRPr="002F2D64">
        <w:rPr>
          <w:b/>
        </w:rPr>
        <w:t>LBA</w:t>
      </w:r>
      <w:r>
        <w:t xml:space="preserve"> (</w:t>
      </w:r>
      <w:proofErr w:type="spellStart"/>
      <w:r>
        <w:t>Logical</w:t>
      </w:r>
      <w:proofErr w:type="spellEnd"/>
      <w:r>
        <w:t xml:space="preserve"> Block </w:t>
      </w:r>
      <w:proofErr w:type="spellStart"/>
      <w:r>
        <w:t>Address</w:t>
      </w:r>
      <w:proofErr w:type="spellEnd"/>
      <w:r>
        <w:t>): consiste en especificar el nº absoluto de sector, siendo el primero el nº cero.</w:t>
      </w:r>
    </w:p>
    <w:p w:rsidR="002F2D64" w:rsidRPr="002F2D64" w:rsidRDefault="002F2D64" w:rsidP="002F2D64">
      <w:pPr>
        <w:rPr>
          <w:b/>
        </w:rPr>
      </w:pPr>
      <w:r w:rsidRPr="002F2D64">
        <w:rPr>
          <w:b/>
        </w:rPr>
        <w:t>Fórmula para hallar número total de sectores: Sectores * cabezas * cilindros.</w:t>
      </w:r>
    </w:p>
    <w:p w:rsidR="002F2D64" w:rsidRDefault="002F2D64" w:rsidP="002F2D64">
      <w:r>
        <w:t>Así, si un disco tiene 25 cilindros, 10 cabezas y 64 sectores por pista, tiene un total de 16.000 sectores (64 * 10 * 25), que pueden numerarse del 0 al 15.999.</w:t>
      </w:r>
    </w:p>
    <w:p w:rsidR="00C84D3C" w:rsidRDefault="002F2D64" w:rsidP="00C84D3C">
      <w:r>
        <w:t>Cada cilindro tendrá 640 sectores y el sector nº 641 será el primer sector de la pista, de la primera cabeza, del segundo cilindro (cilindro = 1, cabeza = 0, sector = 1).</w:t>
      </w:r>
    </w:p>
    <w:p w:rsidR="00C84D3C" w:rsidRDefault="00C84D3C" w:rsidP="00C84D3C">
      <w:pPr>
        <w:pStyle w:val="Ttulo2"/>
      </w:pPr>
      <w:bookmarkStart w:id="52" w:name="_Toc474793875"/>
      <w:bookmarkStart w:id="53" w:name="_Toc474804011"/>
      <w:r>
        <w:t>MBR</w:t>
      </w:r>
      <w:bookmarkEnd w:id="52"/>
      <w:bookmarkEnd w:id="53"/>
    </w:p>
    <w:p w:rsidR="00C84D3C" w:rsidRPr="00C84D3C" w:rsidRDefault="00C84D3C" w:rsidP="002F2D64">
      <w:pPr>
        <w:rPr>
          <w:rFonts w:ascii="Arial" w:hAnsi="Arial" w:cs="Arial"/>
          <w:color w:val="222222"/>
          <w:shd w:val="clear" w:color="auto" w:fill="FFFFFF"/>
        </w:rPr>
      </w:pPr>
      <w:r>
        <w:rPr>
          <w:rFonts w:ascii="Arial" w:hAnsi="Arial" w:cs="Arial"/>
          <w:color w:val="222222"/>
          <w:shd w:val="clear" w:color="auto" w:fill="FFFFFF"/>
        </w:rPr>
        <w:t>El</w:t>
      </w:r>
      <w:r>
        <w:rPr>
          <w:rStyle w:val="apple-converted-space"/>
          <w:rFonts w:ascii="Arial" w:hAnsi="Arial" w:cs="Arial"/>
          <w:color w:val="222222"/>
          <w:shd w:val="clear" w:color="auto" w:fill="FFFFFF"/>
        </w:rPr>
        <w:t> </w:t>
      </w:r>
      <w:r>
        <w:rPr>
          <w:rFonts w:ascii="Arial" w:hAnsi="Arial" w:cs="Arial"/>
          <w:b/>
          <w:bCs/>
          <w:color w:val="222222"/>
          <w:shd w:val="clear" w:color="auto" w:fill="FFFFFF"/>
        </w:rPr>
        <w:t xml:space="preserve">Master </w:t>
      </w:r>
      <w:proofErr w:type="spellStart"/>
      <w:r>
        <w:rPr>
          <w:rFonts w:ascii="Arial" w:hAnsi="Arial" w:cs="Arial"/>
          <w:b/>
          <w:bCs/>
          <w:color w:val="222222"/>
          <w:shd w:val="clear" w:color="auto" w:fill="FFFFFF"/>
        </w:rPr>
        <w:t>Boot</w:t>
      </w:r>
      <w:proofErr w:type="spellEnd"/>
      <w:r>
        <w:rPr>
          <w:rFonts w:ascii="Arial" w:hAnsi="Arial" w:cs="Arial"/>
          <w:b/>
          <w:bCs/>
          <w:color w:val="222222"/>
          <w:shd w:val="clear" w:color="auto" w:fill="FFFFFF"/>
        </w:rPr>
        <w:t xml:space="preserve"> Record</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MBR</w:t>
      </w:r>
      <w:r>
        <w:rPr>
          <w:rFonts w:ascii="Arial" w:hAnsi="Arial" w:cs="Arial"/>
          <w:color w:val="222222"/>
          <w:shd w:val="clear" w:color="auto" w:fill="FFFFFF"/>
        </w:rPr>
        <w:t>) comprende los primeros 512 bytes de un dispositivo de almacenamiento. El</w:t>
      </w:r>
      <w:r>
        <w:rPr>
          <w:rStyle w:val="apple-converted-space"/>
          <w:rFonts w:ascii="Arial" w:hAnsi="Arial" w:cs="Arial"/>
          <w:color w:val="222222"/>
          <w:shd w:val="clear" w:color="auto" w:fill="FFFFFF"/>
        </w:rPr>
        <w:t> </w:t>
      </w:r>
      <w:r>
        <w:rPr>
          <w:rFonts w:ascii="Arial" w:hAnsi="Arial" w:cs="Arial"/>
          <w:b/>
          <w:bCs/>
          <w:color w:val="222222"/>
          <w:shd w:val="clear" w:color="auto" w:fill="FFFFFF"/>
        </w:rPr>
        <w:t>MBR</w:t>
      </w:r>
      <w:r>
        <w:rPr>
          <w:rStyle w:val="apple-converted-space"/>
          <w:rFonts w:ascii="Arial" w:hAnsi="Arial" w:cs="Arial"/>
          <w:color w:val="222222"/>
          <w:shd w:val="clear" w:color="auto" w:fill="FFFFFF"/>
        </w:rPr>
        <w:t> </w:t>
      </w:r>
      <w:r>
        <w:rPr>
          <w:rFonts w:ascii="Arial" w:hAnsi="Arial" w:cs="Arial"/>
          <w:color w:val="222222"/>
          <w:shd w:val="clear" w:color="auto" w:fill="FFFFFF"/>
        </w:rPr>
        <w:t>no es una partición; está reservada al cargador de arranque del sistema operativo y a la tabla de particiones del dispositivo de almacenamiento.</w:t>
      </w:r>
    </w:p>
    <w:p w:rsidR="002F2D64" w:rsidRDefault="002F2D64" w:rsidP="002F2D64">
      <w:pPr>
        <w:pStyle w:val="Ttulo2"/>
      </w:pPr>
      <w:bookmarkStart w:id="54" w:name="_Toc474793876"/>
      <w:bookmarkStart w:id="55" w:name="_Toc474804012"/>
      <w:r>
        <w:t>Particiones MBR</w:t>
      </w:r>
      <w:bookmarkEnd w:id="54"/>
      <w:bookmarkEnd w:id="55"/>
    </w:p>
    <w:p w:rsidR="002F2D64" w:rsidRDefault="002F2D64" w:rsidP="002F2D64">
      <w:r>
        <w:t xml:space="preserve">Existen </w:t>
      </w:r>
      <w:r w:rsidR="008607BE">
        <w:t>tres</w:t>
      </w:r>
      <w:r>
        <w:t xml:space="preserve"> tipos de particiones:</w:t>
      </w:r>
    </w:p>
    <w:p w:rsidR="003D63BD" w:rsidRDefault="002F2D64" w:rsidP="003D63BD">
      <w:pPr>
        <w:pStyle w:val="Prrafodelista"/>
        <w:numPr>
          <w:ilvl w:val="0"/>
          <w:numId w:val="36"/>
        </w:numPr>
      </w:pPr>
      <w:r w:rsidRPr="003D63BD">
        <w:rPr>
          <w:b/>
        </w:rPr>
        <w:t>Pa</w:t>
      </w:r>
      <w:r w:rsidR="003D63BD" w:rsidRPr="003D63BD">
        <w:rPr>
          <w:b/>
        </w:rPr>
        <w:t>rticiones primarias</w:t>
      </w:r>
      <w:r w:rsidR="00C84D3C">
        <w:t xml:space="preserve"> (de arranque): </w:t>
      </w:r>
      <w:r w:rsidR="003D63BD">
        <w:t>S</w:t>
      </w:r>
      <w:r>
        <w:t>e caracterizan porque el sistema</w:t>
      </w:r>
      <w:r w:rsidR="003D63BD">
        <w:t xml:space="preserve"> puede arrancar desde ellas sin </w:t>
      </w:r>
      <w:r>
        <w:t>necesidad de ningún programa gestor de arranque.</w:t>
      </w:r>
      <w:r w:rsidR="003D63BD">
        <w:t xml:space="preserve"> Un disco duro puede tener como máximo 4 particiones primarias. El sector de arranque de estas particiones ejecuta los primeros 512 bytes cuya función es cargar en memoria y ejecutar el primer fichero correspondiente al sistema operativo instalado en dicha partición. Si la partición es de datos el sector de arranque estará vacío. El área de datos donde el sistema operativo guarda los ficheros atendiendo a la organización del sistema de archivos.</w:t>
      </w:r>
    </w:p>
    <w:p w:rsidR="002F2D64" w:rsidRDefault="003D63BD" w:rsidP="003D63BD">
      <w:pPr>
        <w:pStyle w:val="Prrafodelista"/>
        <w:numPr>
          <w:ilvl w:val="0"/>
          <w:numId w:val="36"/>
        </w:numPr>
      </w:pPr>
      <w:r w:rsidRPr="003D63BD">
        <w:rPr>
          <w:b/>
        </w:rPr>
        <w:t>Particiones extendidas</w:t>
      </w:r>
      <w:r w:rsidR="00C84D3C" w:rsidRPr="00C84D3C">
        <w:t xml:space="preserve"> (de almacenamiento)</w:t>
      </w:r>
      <w:r>
        <w:t>: Contiene una tabla similar al MBR e información relativa al sector de carga, así como el sector de arranque de la partición y el área de datos. T</w:t>
      </w:r>
      <w:r w:rsidR="002F2D64">
        <w:t>ienen como características fundamentales:</w:t>
      </w:r>
    </w:p>
    <w:p w:rsidR="003D63BD" w:rsidRDefault="002F2D64" w:rsidP="003D63BD">
      <w:pPr>
        <w:pStyle w:val="Prrafodelista"/>
        <w:numPr>
          <w:ilvl w:val="1"/>
          <w:numId w:val="36"/>
        </w:numPr>
      </w:pPr>
      <w:r>
        <w:t>Para arrancar desde ellas se necesita la ayuda de un programa gestor de</w:t>
      </w:r>
      <w:r w:rsidR="003D63BD">
        <w:t xml:space="preserve"> arranque.</w:t>
      </w:r>
    </w:p>
    <w:p w:rsidR="003D63BD" w:rsidRDefault="002F2D64" w:rsidP="003D63BD">
      <w:pPr>
        <w:pStyle w:val="Prrafodelista"/>
        <w:numPr>
          <w:ilvl w:val="1"/>
          <w:numId w:val="36"/>
        </w:numPr>
      </w:pPr>
      <w:r>
        <w:t>En el caso de que exista será única.</w:t>
      </w:r>
    </w:p>
    <w:p w:rsidR="002F2D64" w:rsidRDefault="003D63BD" w:rsidP="003D63BD">
      <w:pPr>
        <w:pStyle w:val="Prrafodelista"/>
        <w:numPr>
          <w:ilvl w:val="1"/>
          <w:numId w:val="36"/>
        </w:numPr>
      </w:pPr>
      <w:r>
        <w:t>Destinado a</w:t>
      </w:r>
      <w:r w:rsidR="002F2D64">
        <w:t xml:space="preserve"> contener unidades lógicas, cuyo funcionamiento es simil</w:t>
      </w:r>
      <w:r>
        <w:t xml:space="preserve">ar al de las </w:t>
      </w:r>
      <w:r w:rsidR="002F2D64">
        <w:t>particiones.</w:t>
      </w:r>
      <w:r>
        <w:t xml:space="preserve"> </w:t>
      </w:r>
    </w:p>
    <w:p w:rsidR="002F2D64" w:rsidRDefault="00C84D3C" w:rsidP="00C84D3C">
      <w:pPr>
        <w:pStyle w:val="Prrafodelista"/>
        <w:numPr>
          <w:ilvl w:val="0"/>
          <w:numId w:val="36"/>
        </w:numPr>
      </w:pPr>
      <w:r w:rsidRPr="008607BE">
        <w:rPr>
          <w:b/>
        </w:rPr>
        <w:t>Particiones lógicas</w:t>
      </w:r>
      <w:r w:rsidR="003D63BD">
        <w:t>:</w:t>
      </w:r>
    </w:p>
    <w:p w:rsidR="002F2D64" w:rsidRDefault="003D63BD" w:rsidP="00C84D3C">
      <w:pPr>
        <w:pStyle w:val="Prrafodelista"/>
        <w:numPr>
          <w:ilvl w:val="1"/>
          <w:numId w:val="36"/>
        </w:numPr>
      </w:pPr>
      <w:r>
        <w:t>Sector de arranque del disco:</w:t>
      </w:r>
      <w:r w:rsidR="002F2D64">
        <w:t xml:space="preserve"> Situado en la primera pi</w:t>
      </w:r>
      <w:r>
        <w:t xml:space="preserve">sta (pista cero) del disco. Sus </w:t>
      </w:r>
      <w:r w:rsidR="002F2D64">
        <w:t>funciones fundamentales son:</w:t>
      </w:r>
    </w:p>
    <w:p w:rsidR="002F2D64" w:rsidRDefault="002F2D64" w:rsidP="00C84D3C">
      <w:pPr>
        <w:pStyle w:val="Prrafodelista"/>
        <w:numPr>
          <w:ilvl w:val="2"/>
          <w:numId w:val="36"/>
        </w:numPr>
      </w:pPr>
      <w:r>
        <w:t>Identificar s</w:t>
      </w:r>
      <w:r w:rsidR="003D63BD">
        <w:t>i el disco ha sido particionado,</w:t>
      </w:r>
      <w:r>
        <w:t xml:space="preserve"> operación que se realiza</w:t>
      </w:r>
      <w:r w:rsidR="003D63BD">
        <w:t xml:space="preserve"> </w:t>
      </w:r>
      <w:r>
        <w:t>comprobando si el valor hexadecimal de lo</w:t>
      </w:r>
      <w:r w:rsidR="003D63BD">
        <w:t xml:space="preserve">s bytes 511 y 512 del MBR es 55 </w:t>
      </w:r>
      <w:r>
        <w:t>AA (particionado) o no.</w:t>
      </w:r>
    </w:p>
    <w:p w:rsidR="002F2D64" w:rsidRDefault="002F2D64" w:rsidP="00C84D3C">
      <w:pPr>
        <w:pStyle w:val="Prrafodelista"/>
        <w:numPr>
          <w:ilvl w:val="2"/>
          <w:numId w:val="36"/>
        </w:numPr>
      </w:pPr>
      <w:r>
        <w:t xml:space="preserve">Contener la tabla de asignación de </w:t>
      </w:r>
      <w:r w:rsidR="007B21B0">
        <w:t>particiones:</w:t>
      </w:r>
      <w:r>
        <w:t xml:space="preserve"> son los bytes 447 a 510, ambos</w:t>
      </w:r>
      <w:r w:rsidR="003D63BD">
        <w:t xml:space="preserve"> </w:t>
      </w:r>
      <w:r>
        <w:t xml:space="preserve">incluidos. Estos 64 bytes están divididos en 4 elementos (entradas) </w:t>
      </w:r>
      <w:r>
        <w:lastRenderedPageBreak/>
        <w:t>de 16 bytes</w:t>
      </w:r>
      <w:r w:rsidR="003D63BD">
        <w:t xml:space="preserve"> </w:t>
      </w:r>
      <w:r>
        <w:t>cada uno. Cada elemento contiene información de una partición. Por esta razón</w:t>
      </w:r>
      <w:r w:rsidR="003D63BD">
        <w:t xml:space="preserve"> </w:t>
      </w:r>
      <w:r>
        <w:t>un disco no puede contener más de cuatro particiones.</w:t>
      </w:r>
    </w:p>
    <w:p w:rsidR="00C84D3C" w:rsidRDefault="002F2D64" w:rsidP="00C84D3C">
      <w:pPr>
        <w:pStyle w:val="Prrafodelista"/>
        <w:numPr>
          <w:ilvl w:val="2"/>
          <w:numId w:val="36"/>
        </w:numPr>
        <w:rPr>
          <w:lang w:eastAsia="es-AR"/>
        </w:rPr>
      </w:pPr>
      <w:r>
        <w:t>Cargar en memoria el pequeño programa o conjunto de instrucciones que</w:t>
      </w:r>
      <w:r w:rsidR="003D63BD">
        <w:t xml:space="preserve"> </w:t>
      </w:r>
      <w:r>
        <w:t>deben ejecutarse a continuación.</w:t>
      </w:r>
      <w:r w:rsidR="00C84D3C" w:rsidRPr="00C84D3C">
        <w:rPr>
          <w:lang w:eastAsia="es-AR"/>
        </w:rPr>
        <w:t xml:space="preserve"> </w:t>
      </w:r>
    </w:p>
    <w:p w:rsidR="00C84D3C" w:rsidRDefault="00C84D3C" w:rsidP="00C84D3C">
      <w:pPr>
        <w:pStyle w:val="Ttulo2"/>
      </w:pPr>
      <w:bookmarkStart w:id="56" w:name="_Toc474793877"/>
      <w:bookmarkStart w:id="57" w:name="_Toc474804013"/>
      <w:r>
        <w:t>Particiones GUID</w:t>
      </w:r>
      <w:bookmarkEnd w:id="56"/>
      <w:bookmarkEnd w:id="57"/>
    </w:p>
    <w:p w:rsidR="00C84D3C" w:rsidRPr="00C84D3C" w:rsidRDefault="007B21B0" w:rsidP="00C84D3C">
      <w:pPr>
        <w:rPr>
          <w:lang w:eastAsia="es-AR"/>
        </w:rPr>
      </w:pPr>
      <w:r>
        <w:rPr>
          <w:lang w:eastAsia="es-AR"/>
        </w:rPr>
        <w:t>Son las usadas por GPT</w:t>
      </w:r>
      <w:r w:rsidR="00C84D3C">
        <w:rPr>
          <w:lang w:eastAsia="es-AR"/>
        </w:rPr>
        <w:t>, EFI y UEFI como mejora a las particiones MBR tradicionales.</w:t>
      </w:r>
    </w:p>
    <w:p w:rsidR="00C84D3C" w:rsidRDefault="00C84D3C" w:rsidP="00C84D3C">
      <w:pPr>
        <w:rPr>
          <w:lang w:eastAsia="es-AR"/>
        </w:rPr>
      </w:pPr>
      <w:r>
        <w:t xml:space="preserve">La EFI comunica el arranque con el MBR y con el nuevo GPT (GUID </w:t>
      </w:r>
      <w:proofErr w:type="spellStart"/>
      <w:r>
        <w:t>Partition</w:t>
      </w:r>
      <w:proofErr w:type="spellEnd"/>
      <w:r>
        <w:t xml:space="preserve"> </w:t>
      </w:r>
      <w:proofErr w:type="spellStart"/>
      <w:r>
        <w:t>Table</w:t>
      </w:r>
      <w:proofErr w:type="spellEnd"/>
      <w:r>
        <w:t xml:space="preserve"> o tabla </w:t>
      </w:r>
      <w:r>
        <w:rPr>
          <w:lang w:eastAsia="es-AR"/>
        </w:rPr>
        <w:t>de particiones GUID) que presenta, entre otras, las siguientes ventajas:</w:t>
      </w:r>
    </w:p>
    <w:p w:rsidR="00C84D3C" w:rsidRDefault="00C84D3C" w:rsidP="00C84D3C">
      <w:pPr>
        <w:rPr>
          <w:lang w:eastAsia="es-AR"/>
        </w:rPr>
      </w:pPr>
      <w:r>
        <w:rPr>
          <w:lang w:eastAsia="es-AR"/>
        </w:rPr>
        <w:t>• Soporta un número ilimitado de particiones (por defecto 128) frente a las 4 del MBR.</w:t>
      </w:r>
    </w:p>
    <w:p w:rsidR="00C84D3C" w:rsidRDefault="00C84D3C" w:rsidP="00C84D3C">
      <w:pPr>
        <w:rPr>
          <w:lang w:eastAsia="es-AR"/>
        </w:rPr>
      </w:pPr>
      <w:r>
        <w:rPr>
          <w:lang w:eastAsia="es-AR"/>
        </w:rPr>
        <w:t>• Cada partición puede tener una capacidad de 9,4 ZB frente a los 2,2 TB del MBR.</w:t>
      </w:r>
    </w:p>
    <w:p w:rsidR="00C84D3C" w:rsidRDefault="00C84D3C" w:rsidP="00C84D3C">
      <w:pPr>
        <w:rPr>
          <w:lang w:eastAsia="es-AR"/>
        </w:rPr>
      </w:pPr>
      <w:r>
        <w:rPr>
          <w:lang w:eastAsia="es-AR"/>
        </w:rPr>
        <w:t>• Permite seleccionar y cargar sistemas operativos sin programas gestores de arranque.</w:t>
      </w:r>
      <w:r>
        <w:rPr>
          <w:lang w:eastAsia="es-AR"/>
        </w:rPr>
        <w:cr/>
      </w:r>
      <w:r w:rsidRPr="00C84D3C">
        <w:t xml:space="preserve"> </w:t>
      </w:r>
      <w:r w:rsidR="00CB7DF7" w:rsidRPr="00CB7DF7">
        <w:rPr>
          <w:rStyle w:val="Ttulo3Car"/>
        </w:rPr>
        <w:t>Requisitos para usar particiones GUID</w:t>
      </w:r>
      <w:r w:rsidR="00CB7DF7">
        <w:t>:</w:t>
      </w:r>
    </w:p>
    <w:p w:rsidR="00C84D3C" w:rsidRDefault="00C84D3C" w:rsidP="00C84D3C">
      <w:r>
        <w:t>• Disponer de sistema EFI (o UEFI) en vez de BIOS.</w:t>
      </w:r>
    </w:p>
    <w:p w:rsidR="00C84D3C" w:rsidRDefault="00C84D3C" w:rsidP="00C84D3C">
      <w:r>
        <w:t>• El sistema operativo debe ser de 64 bits y soportar GUID.</w:t>
      </w:r>
    </w:p>
    <w:p w:rsidR="00C84D3C" w:rsidRDefault="00C84D3C" w:rsidP="00C84D3C">
      <w:r>
        <w:t>• El disco debe estar particion</w:t>
      </w:r>
      <w:r w:rsidR="00687889">
        <w:t>ado con GUID (GPT, EFI o UEFI).</w:t>
      </w:r>
    </w:p>
    <w:p w:rsidR="00CB7DF7" w:rsidRDefault="00CB7DF7" w:rsidP="00CB7DF7">
      <w:pPr>
        <w:rPr>
          <w:lang w:eastAsia="es-AR"/>
        </w:rPr>
      </w:pPr>
      <w:r>
        <w:rPr>
          <w:lang w:eastAsia="es-AR"/>
        </w:rPr>
        <w:t xml:space="preserve">Con este sistema de </w:t>
      </w:r>
      <w:proofErr w:type="spellStart"/>
      <w:r>
        <w:rPr>
          <w:lang w:eastAsia="es-AR"/>
        </w:rPr>
        <w:t>particionamiento</w:t>
      </w:r>
      <w:proofErr w:type="spellEnd"/>
      <w:r>
        <w:rPr>
          <w:lang w:eastAsia="es-AR"/>
        </w:rPr>
        <w:t xml:space="preserve"> el disco se organiza en tres zonas:</w:t>
      </w:r>
    </w:p>
    <w:p w:rsidR="00CB7DF7" w:rsidRDefault="00CB7DF7" w:rsidP="00CB7DF7">
      <w:pPr>
        <w:rPr>
          <w:lang w:eastAsia="es-AR"/>
        </w:rPr>
      </w:pPr>
      <w:r>
        <w:rPr>
          <w:lang w:eastAsia="es-AR"/>
        </w:rPr>
        <w:t xml:space="preserve">• El MBR para compatibilidad, la cabecera de GPT y la tabla de </w:t>
      </w:r>
      <w:proofErr w:type="spellStart"/>
      <w:r>
        <w:rPr>
          <w:lang w:eastAsia="es-AR"/>
        </w:rPr>
        <w:t>particionamiento</w:t>
      </w:r>
      <w:proofErr w:type="spellEnd"/>
      <w:r>
        <w:rPr>
          <w:lang w:eastAsia="es-AR"/>
        </w:rPr>
        <w:t xml:space="preserve"> primaria (GPT Primaria).</w:t>
      </w:r>
    </w:p>
    <w:p w:rsidR="00CB7DF7" w:rsidRDefault="00CB7DF7" w:rsidP="00CB7DF7">
      <w:pPr>
        <w:rPr>
          <w:lang w:eastAsia="es-AR"/>
        </w:rPr>
      </w:pPr>
      <w:r>
        <w:rPr>
          <w:lang w:eastAsia="es-AR"/>
        </w:rPr>
        <w:t>• El área de datos de las particiones.</w:t>
      </w:r>
    </w:p>
    <w:p w:rsidR="00CB7DF7" w:rsidRDefault="00CB7DF7" w:rsidP="00CB7DF7">
      <w:r>
        <w:rPr>
          <w:lang w:eastAsia="es-AR"/>
        </w:rPr>
        <w:t xml:space="preserve">• La tabla de </w:t>
      </w:r>
      <w:proofErr w:type="spellStart"/>
      <w:r>
        <w:rPr>
          <w:lang w:eastAsia="es-AR"/>
        </w:rPr>
        <w:t>particionamiento</w:t>
      </w:r>
      <w:proofErr w:type="spellEnd"/>
      <w:r>
        <w:rPr>
          <w:lang w:eastAsia="es-AR"/>
        </w:rPr>
        <w:t xml:space="preserve"> secundaria (GPT Secundaria) y su cabecera. El </w:t>
      </w:r>
      <w:r>
        <w:t>contenido es una copia de la primaria en orden inverso.</w:t>
      </w:r>
    </w:p>
    <w:p w:rsidR="00D95C86" w:rsidRDefault="00D95C86" w:rsidP="00D95C86">
      <w:r>
        <w:t>El MBR de protección y compatibilidad o LBA 0. Ocupa el primer sector del disco que puede ser de 512 bytes (están empezando a utilizarse de 4096 bytes) y su función es evitar que utilidades de disco basadas en MBR no reconozcan o dañen discos con particiones GPT.</w:t>
      </w:r>
    </w:p>
    <w:p w:rsidR="00D95C86" w:rsidRDefault="00D95C86" w:rsidP="00D95C86">
      <w:r>
        <w:t xml:space="preserve">La cabecera de la tabla GPT o LBA 1 define los bloques de disco que pueden ser utilizados por el usuario y el número (128 por defecto) y tamaño (128 bytes por defecto) de las entradas de partición que conforman la GPT. También contiene el GUID del disco, su propio tamaño (el de la cabecera) y localización (siempre LBA 1) y la localización de la cabecera y GPT secundaria (siempre en los últimos sectores del disco). </w:t>
      </w:r>
    </w:p>
    <w:p w:rsidR="00D95C86" w:rsidRDefault="00D95C86" w:rsidP="00D95C86">
      <w:r>
        <w:t>La GPT primaria se compone de entradas o bloques de información que describen una a una todas las particiones. Es típica una distribución de 128 entradas de 128 bytes cada entrada para sectores de 512 bytes, lo que permite 4 entradas por sector; pero estos datos, como puede verse, son configurables en la cabecera de la tabla.</w:t>
      </w:r>
    </w:p>
    <w:p w:rsidR="00D95C86" w:rsidRDefault="00D95C86" w:rsidP="00C84EF6">
      <w:pPr>
        <w:pStyle w:val="Ttulo1"/>
        <w:numPr>
          <w:ilvl w:val="0"/>
          <w:numId w:val="23"/>
        </w:numPr>
      </w:pPr>
      <w:bookmarkStart w:id="58" w:name="_Toc474793878"/>
      <w:bookmarkStart w:id="59" w:name="_Toc474804014"/>
      <w:r>
        <w:lastRenderedPageBreak/>
        <w:t>Secuencia de arranque</w:t>
      </w:r>
      <w:bookmarkEnd w:id="58"/>
      <w:bookmarkEnd w:id="59"/>
    </w:p>
    <w:p w:rsidR="00D95C86" w:rsidRDefault="00D95C86" w:rsidP="00D95C86">
      <w:pPr>
        <w:pStyle w:val="Prrafodelista"/>
        <w:numPr>
          <w:ilvl w:val="0"/>
          <w:numId w:val="37"/>
        </w:numPr>
        <w:rPr>
          <w:lang w:eastAsia="es-AR"/>
        </w:rPr>
      </w:pPr>
      <w:r>
        <w:rPr>
          <w:lang w:eastAsia="es-AR"/>
        </w:rPr>
        <w:t xml:space="preserve">Una vez que el usuario enciende el ordenador, </w:t>
      </w:r>
      <w:proofErr w:type="gramStart"/>
      <w:r>
        <w:rPr>
          <w:lang w:eastAsia="es-AR"/>
        </w:rPr>
        <w:t>la BIOS</w:t>
      </w:r>
      <w:proofErr w:type="gramEnd"/>
      <w:r w:rsidR="008607BE">
        <w:rPr>
          <w:lang w:eastAsia="es-AR"/>
        </w:rPr>
        <w:t xml:space="preserve"> y </w:t>
      </w:r>
      <w:r>
        <w:rPr>
          <w:lang w:eastAsia="es-AR"/>
        </w:rPr>
        <w:t xml:space="preserve">la inician la pantalla y el teclado y comprueban la memoria RAM. A </w:t>
      </w:r>
      <w:proofErr w:type="gramStart"/>
      <w:r>
        <w:rPr>
          <w:lang w:eastAsia="es-AR"/>
        </w:rPr>
        <w:t>continuación</w:t>
      </w:r>
      <w:proofErr w:type="gramEnd"/>
      <w:r>
        <w:rPr>
          <w:lang w:eastAsia="es-AR"/>
        </w:rPr>
        <w:t xml:space="preserve"> se lee la hora, la fecha y los datos de los periféricos más importantes de los valore</w:t>
      </w:r>
      <w:r w:rsidR="008607BE">
        <w:rPr>
          <w:lang w:eastAsia="es-AR"/>
        </w:rPr>
        <w:t xml:space="preserve">s que se encuentran en la CMOS. </w:t>
      </w:r>
      <w:r>
        <w:rPr>
          <w:lang w:eastAsia="es-AR"/>
        </w:rPr>
        <w:t>Entre los datos leídos se encuentra el orden de arranque de los periféricos</w:t>
      </w:r>
      <w:r w:rsidR="008607BE">
        <w:rPr>
          <w:lang w:eastAsia="es-AR"/>
        </w:rPr>
        <w:t>.</w:t>
      </w:r>
      <w:r>
        <w:rPr>
          <w:lang w:eastAsia="es-AR"/>
        </w:rPr>
        <w:t xml:space="preserve"> La última operación que realiza </w:t>
      </w:r>
      <w:proofErr w:type="gramStart"/>
      <w:r>
        <w:rPr>
          <w:lang w:eastAsia="es-AR"/>
        </w:rPr>
        <w:t>la BIOS</w:t>
      </w:r>
      <w:proofErr w:type="gramEnd"/>
      <w:r>
        <w:rPr>
          <w:lang w:eastAsia="es-AR"/>
        </w:rPr>
        <w:t xml:space="preserve"> o la EFI es la carga en memoria del MBR o los módulos de arranque de la partición de arranque de EFI, respectivamente.</w:t>
      </w:r>
    </w:p>
    <w:p w:rsidR="00D95C86" w:rsidRDefault="00D95C86" w:rsidP="00D95C86">
      <w:pPr>
        <w:pStyle w:val="Prrafodelista"/>
        <w:numPr>
          <w:ilvl w:val="0"/>
          <w:numId w:val="37"/>
        </w:numPr>
        <w:rPr>
          <w:lang w:eastAsia="es-AR"/>
        </w:rPr>
      </w:pPr>
      <w:r>
        <w:rPr>
          <w:lang w:eastAsia="es-AR"/>
        </w:rPr>
        <w:t>Se ej</w:t>
      </w:r>
      <w:r w:rsidR="008607BE">
        <w:rPr>
          <w:lang w:eastAsia="es-AR"/>
        </w:rPr>
        <w:t>ecutan las instrucciones del MBR</w:t>
      </w:r>
      <w:r>
        <w:rPr>
          <w:lang w:eastAsia="es-AR"/>
        </w:rPr>
        <w:t>. Luego, la única función del MBR es cargar el programa o instrucciones que deb</w:t>
      </w:r>
      <w:bookmarkStart w:id="60" w:name="_GoBack"/>
      <w:bookmarkEnd w:id="60"/>
      <w:r>
        <w:rPr>
          <w:lang w:eastAsia="es-AR"/>
        </w:rPr>
        <w:t xml:space="preserve">en realizarse a continuación y cederle el control. La EFI realiza las funciones </w:t>
      </w:r>
      <w:proofErr w:type="gramStart"/>
      <w:r>
        <w:rPr>
          <w:lang w:eastAsia="es-AR"/>
        </w:rPr>
        <w:t>de la BIOS</w:t>
      </w:r>
      <w:proofErr w:type="gramEnd"/>
      <w:r>
        <w:rPr>
          <w:lang w:eastAsia="es-AR"/>
        </w:rPr>
        <w:t xml:space="preserve"> y del MBR juntos. Si se trata del MBR estándar, cargará en memoria el contenido del sector de arranque de la partición activa</w:t>
      </w:r>
      <w:r w:rsidR="003269B5">
        <w:rPr>
          <w:lang w:eastAsia="es-AR"/>
        </w:rPr>
        <w:t>, que será el cargador del gestor de arranque.</w:t>
      </w:r>
    </w:p>
    <w:p w:rsidR="00D95C86" w:rsidRDefault="003269B5" w:rsidP="003269B5">
      <w:pPr>
        <w:pStyle w:val="Prrafodelista"/>
        <w:numPr>
          <w:ilvl w:val="0"/>
          <w:numId w:val="37"/>
        </w:numPr>
        <w:rPr>
          <w:lang w:eastAsia="es-AR"/>
        </w:rPr>
      </w:pPr>
      <w:r>
        <w:rPr>
          <w:lang w:eastAsia="es-AR"/>
        </w:rPr>
        <w:t>Se selecciona el sistema operativo a iniciar en el gestor de arranque si procede, sino, se cargará el por defecto.</w:t>
      </w:r>
    </w:p>
    <w:p w:rsidR="00D95C86" w:rsidRDefault="00D95C86" w:rsidP="00D95C86">
      <w:pPr>
        <w:pStyle w:val="Prrafodelista"/>
        <w:numPr>
          <w:ilvl w:val="0"/>
          <w:numId w:val="37"/>
        </w:numPr>
        <w:rPr>
          <w:lang w:eastAsia="es-AR"/>
        </w:rPr>
      </w:pPr>
      <w:r>
        <w:rPr>
          <w:lang w:eastAsia="es-AR"/>
        </w:rPr>
        <w:t>Se cargan los ficheros correspondientes al núcleo del sistema operativo y continua la carga de los demás procesos del sistema operativo hasta quedar listo para el inicio de sesión por parte del usuario.</w:t>
      </w:r>
    </w:p>
    <w:p w:rsidR="00D95C86" w:rsidRDefault="00D95C86" w:rsidP="00D95C86">
      <w:pPr>
        <w:pStyle w:val="Prrafodelista"/>
        <w:numPr>
          <w:ilvl w:val="0"/>
          <w:numId w:val="37"/>
        </w:numPr>
        <w:rPr>
          <w:lang w:eastAsia="es-AR"/>
        </w:rPr>
      </w:pPr>
      <w:r>
        <w:rPr>
          <w:lang w:eastAsia="es-AR"/>
        </w:rPr>
        <w:t>Por lo general, el sistema operativo solicita un nombre de usuario y contraseña. Si ambos son correctos permite la entrada y si alguno de los dos no es válido se solicita la identificación completa.</w:t>
      </w:r>
    </w:p>
    <w:p w:rsidR="00D95C86" w:rsidRDefault="00D95C86" w:rsidP="00C84EF6">
      <w:pPr>
        <w:pStyle w:val="Ttulo1"/>
        <w:numPr>
          <w:ilvl w:val="0"/>
          <w:numId w:val="23"/>
        </w:numPr>
      </w:pPr>
      <w:bookmarkStart w:id="61" w:name="_Toc474793879"/>
      <w:bookmarkStart w:id="62" w:name="_Toc474804015"/>
      <w:r>
        <w:t>Niveles de ejecución</w:t>
      </w:r>
      <w:bookmarkEnd w:id="61"/>
      <w:bookmarkEnd w:id="62"/>
    </w:p>
    <w:tbl>
      <w:tblPr>
        <w:tblStyle w:val="Tablaconcuadrcula"/>
        <w:tblpPr w:leftFromText="141" w:rightFromText="141" w:vertAnchor="text" w:horzAnchor="margin" w:tblpXSpec="right" w:tblpY="1366"/>
        <w:tblW w:w="0" w:type="auto"/>
        <w:tblLook w:val="04A0" w:firstRow="1" w:lastRow="0" w:firstColumn="1" w:lastColumn="0" w:noHBand="0" w:noVBand="1"/>
      </w:tblPr>
      <w:tblGrid>
        <w:gridCol w:w="1273"/>
        <w:gridCol w:w="4208"/>
      </w:tblGrid>
      <w:tr w:rsidR="003A5BC9" w:rsidRPr="00034251" w:rsidTr="003A5BC9">
        <w:trPr>
          <w:trHeight w:val="248"/>
        </w:trPr>
        <w:tc>
          <w:tcPr>
            <w:tcW w:w="1273" w:type="dxa"/>
            <w:vAlign w:val="center"/>
          </w:tcPr>
          <w:p w:rsidR="003A5BC9" w:rsidRDefault="003A5BC9" w:rsidP="003A5BC9">
            <w:pPr>
              <w:jc w:val="center"/>
            </w:pPr>
            <w:r>
              <w:t>Niveles de ejecución</w:t>
            </w:r>
          </w:p>
        </w:tc>
        <w:tc>
          <w:tcPr>
            <w:tcW w:w="4208" w:type="dxa"/>
            <w:vAlign w:val="center"/>
          </w:tcPr>
          <w:p w:rsidR="003A5BC9" w:rsidRPr="00034251" w:rsidRDefault="003A5BC9" w:rsidP="003A5BC9">
            <w:pPr>
              <w:jc w:val="center"/>
            </w:pPr>
            <w:r>
              <w:t>Funcionalidad</w:t>
            </w:r>
          </w:p>
        </w:tc>
      </w:tr>
      <w:tr w:rsidR="003A5BC9" w:rsidRPr="00034251" w:rsidTr="003A5BC9">
        <w:trPr>
          <w:trHeight w:val="262"/>
        </w:trPr>
        <w:tc>
          <w:tcPr>
            <w:tcW w:w="1273" w:type="dxa"/>
            <w:vAlign w:val="center"/>
          </w:tcPr>
          <w:p w:rsidR="003A5BC9" w:rsidRPr="00034251" w:rsidRDefault="003A5BC9" w:rsidP="003A5BC9">
            <w:pPr>
              <w:jc w:val="center"/>
            </w:pPr>
            <w:r>
              <w:t>0</w:t>
            </w:r>
          </w:p>
        </w:tc>
        <w:tc>
          <w:tcPr>
            <w:tcW w:w="4208" w:type="dxa"/>
            <w:vAlign w:val="center"/>
          </w:tcPr>
          <w:p w:rsidR="003A5BC9" w:rsidRPr="00034251" w:rsidRDefault="003A5BC9" w:rsidP="003A5BC9">
            <w:pPr>
              <w:jc w:val="center"/>
            </w:pPr>
            <w:r w:rsidRPr="00034251">
              <w:t>Parada del sistema (</w:t>
            </w:r>
            <w:proofErr w:type="spellStart"/>
            <w:r w:rsidRPr="00034251">
              <w:t>system</w:t>
            </w:r>
            <w:proofErr w:type="spellEnd"/>
            <w:r w:rsidRPr="00034251">
              <w:t xml:space="preserve"> </w:t>
            </w:r>
            <w:proofErr w:type="spellStart"/>
            <w:r w:rsidRPr="00034251">
              <w:t>halt</w:t>
            </w:r>
            <w:proofErr w:type="spellEnd"/>
            <w:r w:rsidRPr="00034251">
              <w:t>).</w:t>
            </w:r>
          </w:p>
        </w:tc>
      </w:tr>
      <w:tr w:rsidR="003A5BC9" w:rsidRPr="00034251" w:rsidTr="003A5BC9">
        <w:trPr>
          <w:trHeight w:val="248"/>
        </w:trPr>
        <w:tc>
          <w:tcPr>
            <w:tcW w:w="1273" w:type="dxa"/>
            <w:vAlign w:val="center"/>
          </w:tcPr>
          <w:p w:rsidR="003A5BC9" w:rsidRPr="00034251" w:rsidRDefault="003A5BC9" w:rsidP="003A5BC9">
            <w:pPr>
              <w:jc w:val="center"/>
            </w:pPr>
            <w:r>
              <w:t>S</w:t>
            </w:r>
          </w:p>
        </w:tc>
        <w:tc>
          <w:tcPr>
            <w:tcW w:w="4208" w:type="dxa"/>
            <w:vAlign w:val="center"/>
          </w:tcPr>
          <w:p w:rsidR="003A5BC9" w:rsidRPr="00034251" w:rsidRDefault="003A5BC9" w:rsidP="003A5BC9">
            <w:pPr>
              <w:jc w:val="center"/>
            </w:pPr>
            <w:r w:rsidRPr="00034251">
              <w:t xml:space="preserve">Modo monousuario desde el </w:t>
            </w:r>
            <w:proofErr w:type="spellStart"/>
            <w:r w:rsidRPr="00034251">
              <w:t>prompt</w:t>
            </w:r>
            <w:proofErr w:type="spellEnd"/>
            <w:r w:rsidRPr="00034251">
              <w:t xml:space="preserve"> del arranque.</w:t>
            </w:r>
          </w:p>
        </w:tc>
      </w:tr>
      <w:tr w:rsidR="003A5BC9" w:rsidRPr="00034251" w:rsidTr="003A5BC9">
        <w:trPr>
          <w:trHeight w:val="248"/>
        </w:trPr>
        <w:tc>
          <w:tcPr>
            <w:tcW w:w="1273" w:type="dxa"/>
            <w:vAlign w:val="center"/>
          </w:tcPr>
          <w:p w:rsidR="003A5BC9" w:rsidRPr="00034251" w:rsidRDefault="003A5BC9" w:rsidP="003A5BC9">
            <w:pPr>
              <w:jc w:val="center"/>
            </w:pPr>
            <w:r>
              <w:t>1</w:t>
            </w:r>
          </w:p>
        </w:tc>
        <w:tc>
          <w:tcPr>
            <w:tcW w:w="4208" w:type="dxa"/>
            <w:vAlign w:val="center"/>
          </w:tcPr>
          <w:p w:rsidR="003A5BC9" w:rsidRPr="00034251" w:rsidRDefault="003A5BC9" w:rsidP="003A5BC9">
            <w:pPr>
              <w:jc w:val="center"/>
            </w:pPr>
            <w:r w:rsidRPr="00034251">
              <w:t>Modo monousuario.</w:t>
            </w:r>
          </w:p>
        </w:tc>
      </w:tr>
      <w:tr w:rsidR="003A5BC9" w:rsidRPr="00034251" w:rsidTr="003A5BC9">
        <w:trPr>
          <w:trHeight w:val="262"/>
        </w:trPr>
        <w:tc>
          <w:tcPr>
            <w:tcW w:w="1273" w:type="dxa"/>
            <w:vAlign w:val="center"/>
          </w:tcPr>
          <w:p w:rsidR="003A5BC9" w:rsidRPr="00034251" w:rsidRDefault="003A5BC9" w:rsidP="003A5BC9">
            <w:pPr>
              <w:jc w:val="center"/>
            </w:pPr>
            <w:r>
              <w:t>2</w:t>
            </w:r>
          </w:p>
        </w:tc>
        <w:tc>
          <w:tcPr>
            <w:tcW w:w="4208" w:type="dxa"/>
            <w:vAlign w:val="center"/>
          </w:tcPr>
          <w:p w:rsidR="003A5BC9" w:rsidRPr="00034251" w:rsidRDefault="003A5BC9" w:rsidP="003A5BC9">
            <w:pPr>
              <w:jc w:val="center"/>
            </w:pPr>
            <w:r w:rsidRPr="00034251">
              <w:t>Modo multiusuario local, sin red remota.</w:t>
            </w:r>
          </w:p>
        </w:tc>
      </w:tr>
      <w:tr w:rsidR="003A5BC9" w:rsidRPr="00034251" w:rsidTr="003A5BC9">
        <w:trPr>
          <w:trHeight w:val="248"/>
        </w:trPr>
        <w:tc>
          <w:tcPr>
            <w:tcW w:w="1273" w:type="dxa"/>
            <w:vAlign w:val="center"/>
          </w:tcPr>
          <w:p w:rsidR="003A5BC9" w:rsidRPr="00034251" w:rsidRDefault="003A5BC9" w:rsidP="003A5BC9">
            <w:pPr>
              <w:jc w:val="center"/>
            </w:pPr>
            <w:r>
              <w:t>3</w:t>
            </w:r>
          </w:p>
        </w:tc>
        <w:tc>
          <w:tcPr>
            <w:tcW w:w="4208" w:type="dxa"/>
            <w:vAlign w:val="center"/>
          </w:tcPr>
          <w:p w:rsidR="003A5BC9" w:rsidRPr="00034251" w:rsidRDefault="003A5BC9" w:rsidP="003A5BC9">
            <w:pPr>
              <w:jc w:val="center"/>
            </w:pPr>
            <w:r w:rsidRPr="00034251">
              <w:t>Modo multiusuario con red.</w:t>
            </w:r>
          </w:p>
        </w:tc>
      </w:tr>
      <w:tr w:rsidR="003A5BC9" w:rsidRPr="00034251" w:rsidTr="003A5BC9">
        <w:trPr>
          <w:trHeight w:val="262"/>
        </w:trPr>
        <w:tc>
          <w:tcPr>
            <w:tcW w:w="1273" w:type="dxa"/>
            <w:vAlign w:val="center"/>
          </w:tcPr>
          <w:p w:rsidR="003A5BC9" w:rsidRPr="00034251" w:rsidRDefault="003A5BC9" w:rsidP="003A5BC9">
            <w:pPr>
              <w:jc w:val="center"/>
            </w:pPr>
            <w:r>
              <w:t>4</w:t>
            </w:r>
          </w:p>
        </w:tc>
        <w:tc>
          <w:tcPr>
            <w:tcW w:w="4208" w:type="dxa"/>
            <w:vAlign w:val="center"/>
          </w:tcPr>
          <w:p w:rsidR="003A5BC9" w:rsidRPr="00034251" w:rsidRDefault="003A5BC9" w:rsidP="003A5BC9">
            <w:pPr>
              <w:jc w:val="center"/>
            </w:pPr>
            <w:r w:rsidRPr="00034251">
              <w:t>No usado.</w:t>
            </w:r>
          </w:p>
        </w:tc>
      </w:tr>
      <w:tr w:rsidR="003A5BC9" w:rsidRPr="00034251" w:rsidTr="003A5BC9">
        <w:trPr>
          <w:trHeight w:val="248"/>
        </w:trPr>
        <w:tc>
          <w:tcPr>
            <w:tcW w:w="1273" w:type="dxa"/>
            <w:vAlign w:val="center"/>
          </w:tcPr>
          <w:p w:rsidR="003A5BC9" w:rsidRPr="00034251" w:rsidRDefault="003A5BC9" w:rsidP="003A5BC9">
            <w:pPr>
              <w:jc w:val="center"/>
            </w:pPr>
            <w:r>
              <w:t>5</w:t>
            </w:r>
          </w:p>
        </w:tc>
        <w:tc>
          <w:tcPr>
            <w:tcW w:w="4208" w:type="dxa"/>
            <w:vAlign w:val="center"/>
          </w:tcPr>
          <w:p w:rsidR="003A5BC9" w:rsidRPr="00034251" w:rsidRDefault="003A5BC9" w:rsidP="003A5BC9">
            <w:pPr>
              <w:jc w:val="center"/>
            </w:pPr>
            <w:r w:rsidRPr="00034251">
              <w:t>Modo multiusuario con red y con entorno gráfico.</w:t>
            </w:r>
          </w:p>
        </w:tc>
      </w:tr>
      <w:tr w:rsidR="003A5BC9" w:rsidRPr="00D95C86" w:rsidTr="003A5BC9">
        <w:trPr>
          <w:trHeight w:val="64"/>
        </w:trPr>
        <w:tc>
          <w:tcPr>
            <w:tcW w:w="1273" w:type="dxa"/>
            <w:vAlign w:val="center"/>
          </w:tcPr>
          <w:p w:rsidR="003A5BC9" w:rsidRPr="00034251" w:rsidRDefault="003A5BC9" w:rsidP="003A5BC9">
            <w:pPr>
              <w:jc w:val="center"/>
            </w:pPr>
            <w:r>
              <w:t>6</w:t>
            </w:r>
          </w:p>
        </w:tc>
        <w:tc>
          <w:tcPr>
            <w:tcW w:w="4208" w:type="dxa"/>
            <w:vAlign w:val="center"/>
          </w:tcPr>
          <w:p w:rsidR="003A5BC9" w:rsidRPr="00D95C86" w:rsidRDefault="003A5BC9" w:rsidP="003A5BC9">
            <w:pPr>
              <w:jc w:val="center"/>
            </w:pPr>
            <w:r w:rsidRPr="00034251">
              <w:t>Reiniciar el sistema</w:t>
            </w:r>
          </w:p>
        </w:tc>
      </w:tr>
    </w:tbl>
    <w:p w:rsidR="00D95C86" w:rsidRDefault="00D95C86" w:rsidP="00D95C86">
      <w:pPr>
        <w:rPr>
          <w:lang w:eastAsia="es-AR"/>
        </w:rPr>
      </w:pPr>
      <w:r>
        <w:rPr>
          <w:lang w:eastAsia="es-AR"/>
        </w:rPr>
        <w:t xml:space="preserve">Un nivel de ejecución o </w:t>
      </w:r>
      <w:proofErr w:type="spellStart"/>
      <w:r>
        <w:rPr>
          <w:lang w:eastAsia="es-AR"/>
        </w:rPr>
        <w:t>runlevel</w:t>
      </w:r>
      <w:proofErr w:type="spellEnd"/>
      <w:r>
        <w:rPr>
          <w:lang w:eastAsia="es-AR"/>
        </w:rPr>
        <w:t xml:space="preserve"> consiste en la ejecución de unos determinados procesos o demonios que proporcionan unos servicios concretos. En la instalación de un servidor es habitual diseñar una configuración para que en determinados momentos se puedan ofrecer determinados servicios y en otros no. Para permitir este tipo de funcionamiento, el sistema operativo nos proporciona diferentes niveles de ejecución que podremos adaptar a nuestras necesidades. Si bien se puede configurar el número de niveles de ejecución que se quiera y la funcionalidad de cada uno de ellos, generalmente los sistemas Lin</w:t>
      </w:r>
      <w:r w:rsidR="00034251">
        <w:rPr>
          <w:lang w:eastAsia="es-AR"/>
        </w:rPr>
        <w:t xml:space="preserve">ux nos </w:t>
      </w:r>
      <w:r>
        <w:rPr>
          <w:lang w:eastAsia="es-AR"/>
        </w:rPr>
        <w:t>proporcionan 7 niveles diferentes (numerados del 0 al 6)</w:t>
      </w:r>
      <w:r w:rsidR="00034251">
        <w:rPr>
          <w:lang w:eastAsia="es-AR"/>
        </w:rPr>
        <w:t xml:space="preserve"> para permitir que el ordenador </w:t>
      </w:r>
      <w:r>
        <w:rPr>
          <w:lang w:eastAsia="es-AR"/>
        </w:rPr>
        <w:t>trabaje con diferentes configuraciones de arranque (diferentes</w:t>
      </w:r>
      <w:r w:rsidR="00034251">
        <w:rPr>
          <w:lang w:eastAsia="es-AR"/>
        </w:rPr>
        <w:t xml:space="preserve"> servicios). La siguiente tabla </w:t>
      </w:r>
      <w:r>
        <w:rPr>
          <w:lang w:eastAsia="es-AR"/>
        </w:rPr>
        <w:t>muestra los diferentes niveles d</w:t>
      </w:r>
      <w:r w:rsidR="00034251">
        <w:rPr>
          <w:lang w:eastAsia="es-AR"/>
        </w:rPr>
        <w:t>e ejecución y su funcionalidad.</w:t>
      </w:r>
    </w:p>
    <w:p w:rsidR="00D95C86" w:rsidRDefault="004D2EF2" w:rsidP="00C84EF6">
      <w:pPr>
        <w:pStyle w:val="Ttulo1"/>
        <w:numPr>
          <w:ilvl w:val="0"/>
          <w:numId w:val="23"/>
        </w:numPr>
      </w:pPr>
      <w:bookmarkStart w:id="63" w:name="_Toc474793880"/>
      <w:bookmarkStart w:id="64" w:name="_Toc474804016"/>
      <w:r>
        <w:lastRenderedPageBreak/>
        <w:t>Administración de usuarios locales</w:t>
      </w:r>
      <w:bookmarkEnd w:id="63"/>
      <w:bookmarkEnd w:id="64"/>
    </w:p>
    <w:p w:rsidR="004D2EF2" w:rsidRDefault="004D2EF2" w:rsidP="004D2EF2">
      <w:pPr>
        <w:rPr>
          <w:lang w:eastAsia="es-AR"/>
        </w:rPr>
      </w:pPr>
      <w:r>
        <w:rPr>
          <w:lang w:eastAsia="es-AR"/>
        </w:rPr>
        <w:t>La característica fundamental de los sistemas operativos multiusuario es que distintos usuarios pueden trabajar de forma independiente en el mismo sistema. Cada usuario tiene una cuenta de usuario que consiste en un nombre de usuario y una contraseña personal para entrar al sistema. Además, de forma generalizada para la práctica totalidad de los sistemas operativos, cada usuario puede tener asignado:</w:t>
      </w:r>
    </w:p>
    <w:p w:rsidR="004D2EF2" w:rsidRDefault="004D2EF2" w:rsidP="007E0B2E">
      <w:pPr>
        <w:pStyle w:val="Prrafodelista"/>
        <w:numPr>
          <w:ilvl w:val="0"/>
          <w:numId w:val="36"/>
        </w:numPr>
        <w:rPr>
          <w:lang w:eastAsia="es-AR"/>
        </w:rPr>
      </w:pPr>
      <w:r>
        <w:rPr>
          <w:lang w:eastAsia="es-AR"/>
        </w:rPr>
        <w:t>Un directorio personal de trabajo para almacenar sus archivos.</w:t>
      </w:r>
    </w:p>
    <w:p w:rsidR="004D2EF2" w:rsidRDefault="004D2EF2" w:rsidP="007E0B2E">
      <w:pPr>
        <w:pStyle w:val="Prrafodelista"/>
        <w:numPr>
          <w:ilvl w:val="0"/>
          <w:numId w:val="36"/>
        </w:numPr>
        <w:rPr>
          <w:lang w:eastAsia="es-AR"/>
        </w:rPr>
      </w:pPr>
      <w:r>
        <w:rPr>
          <w:lang w:eastAsia="es-AR"/>
        </w:rPr>
        <w:t>Una configur</w:t>
      </w:r>
      <w:r w:rsidR="007E0B2E">
        <w:rPr>
          <w:lang w:eastAsia="es-AR"/>
        </w:rPr>
        <w:t>ación de su entorno de trabajo.</w:t>
      </w:r>
    </w:p>
    <w:p w:rsidR="004D2EF2" w:rsidRDefault="004D2EF2" w:rsidP="007E0B2E">
      <w:pPr>
        <w:pStyle w:val="Prrafodelista"/>
        <w:numPr>
          <w:ilvl w:val="0"/>
          <w:numId w:val="36"/>
        </w:numPr>
        <w:rPr>
          <w:lang w:eastAsia="es-AR"/>
        </w:rPr>
      </w:pPr>
      <w:r>
        <w:rPr>
          <w:lang w:eastAsia="es-AR"/>
        </w:rPr>
        <w:t xml:space="preserve">Derechos o privilegios que lo autorizan a realizar ciertas operaciones en </w:t>
      </w:r>
      <w:r w:rsidR="007E0B2E">
        <w:rPr>
          <w:lang w:eastAsia="es-AR"/>
        </w:rPr>
        <w:t>el equipo.</w:t>
      </w:r>
    </w:p>
    <w:p w:rsidR="004D2EF2" w:rsidRDefault="004D2EF2" w:rsidP="007E0B2E">
      <w:pPr>
        <w:pStyle w:val="Prrafodelista"/>
        <w:numPr>
          <w:ilvl w:val="0"/>
          <w:numId w:val="36"/>
        </w:numPr>
        <w:rPr>
          <w:lang w:eastAsia="es-AR"/>
        </w:rPr>
      </w:pPr>
      <w:r>
        <w:rPr>
          <w:lang w:eastAsia="es-AR"/>
        </w:rPr>
        <w:t>Permisos (reglas asociadas a un elemento u objeto, generalmente ficheros o carpetas) que regulan si tienen acceso a un objeto y de qué manera.</w:t>
      </w:r>
    </w:p>
    <w:p w:rsidR="004D2EF2" w:rsidRDefault="004D2EF2" w:rsidP="004D2EF2">
      <w:pPr>
        <w:rPr>
          <w:lang w:eastAsia="es-AR"/>
        </w:rPr>
      </w:pPr>
      <w:r>
        <w:rPr>
          <w:lang w:eastAsia="es-AR"/>
        </w:rPr>
        <w:t xml:space="preserve">Cada sistema operativo dispone de una serie de derechos </w:t>
      </w:r>
      <w:r w:rsidR="001779A1">
        <w:rPr>
          <w:lang w:eastAsia="es-AR"/>
        </w:rPr>
        <w:t>asignables a usuarios o grupos.</w:t>
      </w:r>
      <w:r>
        <w:rPr>
          <w:lang w:eastAsia="es-AR"/>
        </w:rPr>
        <w:t xml:space="preserve"> Los permisos son propiedades de los objetos que pueden empezar a asi</w:t>
      </w:r>
      <w:r w:rsidR="001779A1">
        <w:rPr>
          <w:lang w:eastAsia="es-AR"/>
        </w:rPr>
        <w:t>gnarse cuando se crea el objeto</w:t>
      </w:r>
      <w:r>
        <w:rPr>
          <w:lang w:eastAsia="es-AR"/>
        </w:rPr>
        <w:t>. Un aspecto fundamental en la administración de cuentas de usuario y de grupo, que simplifica enormemente la organización y el trabajo del administrador, es la posibilidad de centralizar las c</w:t>
      </w:r>
      <w:r w:rsidR="001779A1">
        <w:rPr>
          <w:lang w:eastAsia="es-AR"/>
        </w:rPr>
        <w:t>uentas en determinados equipos.</w:t>
      </w:r>
    </w:p>
    <w:p w:rsidR="004D2EF2" w:rsidRDefault="004D2EF2" w:rsidP="00C84EF6">
      <w:pPr>
        <w:pStyle w:val="Ttulo1"/>
        <w:numPr>
          <w:ilvl w:val="0"/>
          <w:numId w:val="23"/>
        </w:numPr>
      </w:pPr>
      <w:bookmarkStart w:id="65" w:name="_Toc474793881"/>
      <w:bookmarkStart w:id="66" w:name="_Toc474804017"/>
      <w:r>
        <w:t>Diseño de cuentas de usuario</w:t>
      </w:r>
      <w:bookmarkEnd w:id="65"/>
      <w:r w:rsidR="00483D4C">
        <w:t xml:space="preserve"> *</w:t>
      </w:r>
      <w:bookmarkEnd w:id="66"/>
    </w:p>
    <w:p w:rsidR="003269B5" w:rsidRDefault="003269B5" w:rsidP="003269B5">
      <w:pPr>
        <w:pStyle w:val="Prrafodelista"/>
        <w:numPr>
          <w:ilvl w:val="0"/>
          <w:numId w:val="41"/>
        </w:numPr>
        <w:rPr>
          <w:lang w:eastAsia="es-AR"/>
        </w:rPr>
      </w:pPr>
      <w:r w:rsidRPr="00124975">
        <w:rPr>
          <w:b/>
          <w:lang w:eastAsia="es-AR"/>
        </w:rPr>
        <w:t>Una convención de nombres</w:t>
      </w:r>
      <w:r>
        <w:rPr>
          <w:lang w:eastAsia="es-AR"/>
        </w:rPr>
        <w:t>:</w:t>
      </w:r>
      <w:r w:rsidR="004D2EF2">
        <w:rPr>
          <w:lang w:eastAsia="es-AR"/>
        </w:rPr>
        <w:t xml:space="preserve"> </w:t>
      </w:r>
      <w:r>
        <w:rPr>
          <w:lang w:eastAsia="es-AR"/>
        </w:rPr>
        <w:t xml:space="preserve">Nombres de usuario únicos e intuitivos respecto al equipo, teniendo en cuenta la longitud mínima y máxima posible del nombre admitida por el sistema operativo. </w:t>
      </w:r>
      <w:r w:rsidR="004D2EF2">
        <w:rPr>
          <w:lang w:eastAsia="es-AR"/>
        </w:rPr>
        <w:t>Así podrá incluir caracteres que hagan referencia a su puesto de trabajo, a su temporalidad, etc.</w:t>
      </w:r>
    </w:p>
    <w:p w:rsidR="004D2EF2" w:rsidRDefault="004D2EF2" w:rsidP="004D2EF2">
      <w:pPr>
        <w:pStyle w:val="Prrafodelista"/>
        <w:numPr>
          <w:ilvl w:val="0"/>
          <w:numId w:val="41"/>
        </w:numPr>
        <w:rPr>
          <w:lang w:eastAsia="es-AR"/>
        </w:rPr>
      </w:pPr>
      <w:r w:rsidRPr="00124975">
        <w:rPr>
          <w:b/>
          <w:lang w:eastAsia="es-AR"/>
        </w:rPr>
        <w:t>Los requisitos de las contraseñas</w:t>
      </w:r>
      <w:r w:rsidR="003269B5">
        <w:rPr>
          <w:lang w:eastAsia="es-AR"/>
        </w:rPr>
        <w:t xml:space="preserve">: Crear contraseñas robustas y poco </w:t>
      </w:r>
      <w:proofErr w:type="spellStart"/>
      <w:r w:rsidR="003269B5">
        <w:rPr>
          <w:lang w:eastAsia="es-AR"/>
        </w:rPr>
        <w:t>intuibles</w:t>
      </w:r>
      <w:proofErr w:type="spellEnd"/>
      <w:r w:rsidR="003269B5">
        <w:rPr>
          <w:lang w:eastAsia="es-AR"/>
        </w:rPr>
        <w:t xml:space="preserve"> por terceros. </w:t>
      </w:r>
      <w:r>
        <w:rPr>
          <w:lang w:eastAsia="es-AR"/>
        </w:rPr>
        <w:t xml:space="preserve">Algunas recomendaciones </w:t>
      </w:r>
      <w:r w:rsidR="00124975">
        <w:rPr>
          <w:lang w:eastAsia="es-AR"/>
        </w:rPr>
        <w:t>para la instalación de varios equipos son</w:t>
      </w:r>
      <w:r>
        <w:rPr>
          <w:lang w:eastAsia="es-AR"/>
        </w:rPr>
        <w:t>:</w:t>
      </w:r>
    </w:p>
    <w:p w:rsidR="004D2EF2" w:rsidRDefault="004D2EF2" w:rsidP="00124975">
      <w:pPr>
        <w:pStyle w:val="Prrafodelista"/>
        <w:numPr>
          <w:ilvl w:val="1"/>
          <w:numId w:val="30"/>
        </w:numPr>
        <w:rPr>
          <w:lang w:eastAsia="es-AR"/>
        </w:rPr>
      </w:pPr>
      <w:r>
        <w:rPr>
          <w:lang w:eastAsia="es-AR"/>
        </w:rPr>
        <w:t>Asignar siempre una cont</w:t>
      </w:r>
      <w:r w:rsidR="00124975">
        <w:rPr>
          <w:lang w:eastAsia="es-AR"/>
        </w:rPr>
        <w:t>raseña al usuario Administrador/</w:t>
      </w:r>
      <w:proofErr w:type="spellStart"/>
      <w:r w:rsidR="00124975">
        <w:rPr>
          <w:lang w:eastAsia="es-AR"/>
        </w:rPr>
        <w:t>root</w:t>
      </w:r>
      <w:proofErr w:type="spellEnd"/>
      <w:r w:rsidR="00124975">
        <w:rPr>
          <w:lang w:eastAsia="es-AR"/>
        </w:rPr>
        <w:t>.</w:t>
      </w:r>
    </w:p>
    <w:p w:rsidR="00124975" w:rsidRDefault="00124975" w:rsidP="00124975">
      <w:pPr>
        <w:pStyle w:val="Prrafodelista"/>
        <w:numPr>
          <w:ilvl w:val="1"/>
          <w:numId w:val="30"/>
        </w:numPr>
        <w:rPr>
          <w:lang w:eastAsia="es-AR"/>
        </w:rPr>
      </w:pPr>
      <w:r>
        <w:rPr>
          <w:lang w:eastAsia="es-AR"/>
        </w:rPr>
        <w:t>Cambiar el nombre de la cuenta Administrador/</w:t>
      </w:r>
      <w:proofErr w:type="spellStart"/>
      <w:r>
        <w:rPr>
          <w:lang w:eastAsia="es-AR"/>
        </w:rPr>
        <w:t>root</w:t>
      </w:r>
      <w:proofErr w:type="spellEnd"/>
      <w:r>
        <w:rPr>
          <w:lang w:eastAsia="es-AR"/>
        </w:rPr>
        <w:t>.</w:t>
      </w:r>
    </w:p>
    <w:p w:rsidR="00124975" w:rsidRDefault="004D2EF2" w:rsidP="00D51540">
      <w:pPr>
        <w:pStyle w:val="Prrafodelista"/>
        <w:numPr>
          <w:ilvl w:val="1"/>
          <w:numId w:val="36"/>
        </w:numPr>
        <w:rPr>
          <w:lang w:eastAsia="es-AR"/>
        </w:rPr>
      </w:pPr>
      <w:r>
        <w:rPr>
          <w:lang w:eastAsia="es-AR"/>
        </w:rPr>
        <w:t xml:space="preserve">Determinar si los usuarios pueden o no cambiar su contraseña. </w:t>
      </w:r>
    </w:p>
    <w:p w:rsidR="004D2EF2" w:rsidRDefault="004D2EF2" w:rsidP="00D51540">
      <w:pPr>
        <w:pStyle w:val="Prrafodelista"/>
        <w:numPr>
          <w:ilvl w:val="1"/>
          <w:numId w:val="36"/>
        </w:numPr>
        <w:rPr>
          <w:lang w:eastAsia="es-AR"/>
        </w:rPr>
      </w:pPr>
      <w:r>
        <w:rPr>
          <w:lang w:eastAsia="es-AR"/>
        </w:rPr>
        <w:t>Determinar si una cuenta de usuario debe caducar o no, dependiendo de la temporalidad del usuario.</w:t>
      </w:r>
    </w:p>
    <w:p w:rsidR="004D2EF2" w:rsidRDefault="004D2EF2" w:rsidP="00124975">
      <w:pPr>
        <w:pStyle w:val="Prrafodelista"/>
        <w:numPr>
          <w:ilvl w:val="1"/>
          <w:numId w:val="36"/>
        </w:numPr>
        <w:rPr>
          <w:lang w:eastAsia="es-AR"/>
        </w:rPr>
      </w:pPr>
      <w:r>
        <w:rPr>
          <w:lang w:eastAsia="es-AR"/>
        </w:rPr>
        <w:t>Informar a los usuarios sobre el correcto uso de las contraseñas</w:t>
      </w:r>
      <w:r w:rsidR="00124975">
        <w:rPr>
          <w:lang w:eastAsia="es-AR"/>
        </w:rPr>
        <w:t xml:space="preserve"> a los usuarios.</w:t>
      </w:r>
    </w:p>
    <w:p w:rsidR="004D2EF2" w:rsidRDefault="004D2EF2" w:rsidP="00124975">
      <w:pPr>
        <w:pStyle w:val="Prrafodelista"/>
        <w:numPr>
          <w:ilvl w:val="0"/>
          <w:numId w:val="41"/>
        </w:numPr>
        <w:rPr>
          <w:lang w:eastAsia="es-AR"/>
        </w:rPr>
      </w:pPr>
      <w:r w:rsidRPr="00124975">
        <w:rPr>
          <w:b/>
          <w:lang w:eastAsia="es-AR"/>
        </w:rPr>
        <w:t>El horario de uso del or</w:t>
      </w:r>
      <w:r w:rsidR="00124975" w:rsidRPr="00124975">
        <w:rPr>
          <w:b/>
          <w:lang w:eastAsia="es-AR"/>
        </w:rPr>
        <w:t>denador y de conexión a la red</w:t>
      </w:r>
      <w:r w:rsidR="00124975">
        <w:rPr>
          <w:lang w:eastAsia="es-AR"/>
        </w:rPr>
        <w:t>: C</w:t>
      </w:r>
      <w:r>
        <w:rPr>
          <w:lang w:eastAsia="es-AR"/>
        </w:rPr>
        <w:t>omo método de protección y seguridad de los datos, estableciendo el horario de inicio de sesión y de uso cuando los usuarios requieran el acceso dentro de unos</w:t>
      </w:r>
      <w:r w:rsidR="00124975">
        <w:rPr>
          <w:lang w:eastAsia="es-AR"/>
        </w:rPr>
        <w:t xml:space="preserve"> períodos de tiempo específicos.</w:t>
      </w:r>
    </w:p>
    <w:p w:rsidR="004D2EF2" w:rsidRDefault="004D2EF2" w:rsidP="00124975">
      <w:pPr>
        <w:pStyle w:val="Prrafodelista"/>
        <w:numPr>
          <w:ilvl w:val="0"/>
          <w:numId w:val="41"/>
        </w:numPr>
        <w:rPr>
          <w:lang w:eastAsia="es-AR"/>
        </w:rPr>
      </w:pPr>
      <w:r w:rsidRPr="00124975">
        <w:rPr>
          <w:b/>
          <w:lang w:eastAsia="es-AR"/>
        </w:rPr>
        <w:t>Ubicac</w:t>
      </w:r>
      <w:r w:rsidR="00124975" w:rsidRPr="00124975">
        <w:rPr>
          <w:b/>
          <w:lang w:eastAsia="es-AR"/>
        </w:rPr>
        <w:t>ión de las carpetas de trabajo</w:t>
      </w:r>
      <w:r w:rsidR="00124975">
        <w:rPr>
          <w:lang w:eastAsia="es-AR"/>
        </w:rPr>
        <w:t>:</w:t>
      </w:r>
      <w:r>
        <w:rPr>
          <w:lang w:eastAsia="es-AR"/>
        </w:rPr>
        <w:t xml:space="preserve"> </w:t>
      </w:r>
      <w:r w:rsidR="00124975">
        <w:rPr>
          <w:lang w:eastAsia="es-AR"/>
        </w:rPr>
        <w:t>Al contener toda la información privada de un usuario, se podría estudiar la posibilidad de cambiar su localización</w:t>
      </w:r>
    </w:p>
    <w:p w:rsidR="004D2EF2" w:rsidRDefault="004D2EF2" w:rsidP="00124975">
      <w:pPr>
        <w:pStyle w:val="Prrafodelista"/>
        <w:numPr>
          <w:ilvl w:val="1"/>
          <w:numId w:val="36"/>
        </w:numPr>
        <w:rPr>
          <w:lang w:eastAsia="es-AR"/>
        </w:rPr>
      </w:pPr>
      <w:r w:rsidRPr="00124975">
        <w:rPr>
          <w:u w:val="single"/>
          <w:lang w:eastAsia="es-AR"/>
        </w:rPr>
        <w:t>Realización de copias</w:t>
      </w:r>
      <w:r w:rsidR="00124975" w:rsidRPr="00124975">
        <w:rPr>
          <w:u w:val="single"/>
          <w:lang w:eastAsia="es-AR"/>
        </w:rPr>
        <w:t xml:space="preserve"> de seguridad y restauración</w:t>
      </w:r>
      <w:r w:rsidR="00124975">
        <w:rPr>
          <w:lang w:eastAsia="es-AR"/>
        </w:rPr>
        <w:t>: Se simplifica</w:t>
      </w:r>
      <w:r>
        <w:rPr>
          <w:lang w:eastAsia="es-AR"/>
        </w:rPr>
        <w:t xml:space="preserve"> si las carpetas personales se encuentran centralizadas en un servidor.</w:t>
      </w:r>
    </w:p>
    <w:p w:rsidR="004D2EF2" w:rsidRDefault="00124975" w:rsidP="00124975">
      <w:pPr>
        <w:pStyle w:val="Prrafodelista"/>
        <w:numPr>
          <w:ilvl w:val="1"/>
          <w:numId w:val="36"/>
        </w:numPr>
        <w:rPr>
          <w:lang w:eastAsia="es-AR"/>
        </w:rPr>
      </w:pPr>
      <w:r w:rsidRPr="00124975">
        <w:rPr>
          <w:u w:val="single"/>
          <w:lang w:eastAsia="es-AR"/>
        </w:rPr>
        <w:t>Espacio ocupado</w:t>
      </w:r>
      <w:r>
        <w:rPr>
          <w:lang w:eastAsia="es-AR"/>
        </w:rPr>
        <w:t>:</w:t>
      </w:r>
      <w:r w:rsidR="004D2EF2">
        <w:rPr>
          <w:lang w:eastAsia="es-AR"/>
        </w:rPr>
        <w:t xml:space="preserve"> </w:t>
      </w:r>
      <w:r>
        <w:rPr>
          <w:lang w:eastAsia="es-AR"/>
        </w:rPr>
        <w:t>Limitar o no el espacio en función del contenido de cada usuario.</w:t>
      </w:r>
    </w:p>
    <w:p w:rsidR="004D2EF2" w:rsidRDefault="00124975" w:rsidP="00124975">
      <w:pPr>
        <w:pStyle w:val="Prrafodelista"/>
        <w:numPr>
          <w:ilvl w:val="1"/>
          <w:numId w:val="36"/>
        </w:numPr>
        <w:rPr>
          <w:lang w:eastAsia="es-AR"/>
        </w:rPr>
      </w:pPr>
      <w:r w:rsidRPr="00124975">
        <w:rPr>
          <w:u w:val="single"/>
          <w:lang w:eastAsia="es-AR"/>
        </w:rPr>
        <w:t>Uso de dispositivos removibles</w:t>
      </w:r>
      <w:r>
        <w:rPr>
          <w:lang w:eastAsia="es-AR"/>
        </w:rPr>
        <w:t>.</w:t>
      </w:r>
    </w:p>
    <w:p w:rsidR="004D2EF2" w:rsidRDefault="004D2EF2" w:rsidP="00124975">
      <w:pPr>
        <w:pStyle w:val="Prrafodelista"/>
        <w:numPr>
          <w:ilvl w:val="1"/>
          <w:numId w:val="36"/>
        </w:numPr>
        <w:rPr>
          <w:lang w:eastAsia="es-AR"/>
        </w:rPr>
      </w:pPr>
      <w:r w:rsidRPr="00124975">
        <w:rPr>
          <w:u w:val="single"/>
          <w:lang w:eastAsia="es-AR"/>
        </w:rPr>
        <w:t>Rendimiento d</w:t>
      </w:r>
      <w:r w:rsidR="00124975" w:rsidRPr="00124975">
        <w:rPr>
          <w:u w:val="single"/>
          <w:lang w:eastAsia="es-AR"/>
        </w:rPr>
        <w:t>e la red</w:t>
      </w:r>
      <w:r w:rsidR="00124975">
        <w:rPr>
          <w:lang w:eastAsia="es-AR"/>
        </w:rPr>
        <w:t>: Si se trata de un flujo constante de grandes ficheros, no conviene barajar la posibilidad de centralizar.</w:t>
      </w:r>
    </w:p>
    <w:p w:rsidR="00794B60" w:rsidRDefault="00794B60" w:rsidP="00C84EF6">
      <w:pPr>
        <w:pStyle w:val="Ttulo1"/>
        <w:numPr>
          <w:ilvl w:val="0"/>
          <w:numId w:val="23"/>
        </w:numPr>
      </w:pPr>
      <w:bookmarkStart w:id="67" w:name="_Toc474793882"/>
      <w:bookmarkStart w:id="68" w:name="_Toc474804018"/>
      <w:r>
        <w:lastRenderedPageBreak/>
        <w:t>Usuarios predeterminados</w:t>
      </w:r>
      <w:bookmarkEnd w:id="67"/>
      <w:bookmarkEnd w:id="68"/>
    </w:p>
    <w:p w:rsidR="00794B60" w:rsidRDefault="00794B60" w:rsidP="00794B60">
      <w:pPr>
        <w:pStyle w:val="Ttulo2"/>
      </w:pPr>
      <w:bookmarkStart w:id="69" w:name="_Toc474793883"/>
      <w:bookmarkStart w:id="70" w:name="_Toc474804019"/>
      <w:r>
        <w:t>Ubuntu</w:t>
      </w:r>
      <w:bookmarkEnd w:id="69"/>
      <w:bookmarkEnd w:id="70"/>
    </w:p>
    <w:p w:rsidR="00794B60" w:rsidRDefault="00794B60" w:rsidP="00794B60">
      <w:pPr>
        <w:rPr>
          <w:lang w:eastAsia="es-AR"/>
        </w:rPr>
      </w:pPr>
      <w:proofErr w:type="spellStart"/>
      <w:r w:rsidRPr="00794B60">
        <w:rPr>
          <w:b/>
          <w:u w:val="single"/>
          <w:lang w:eastAsia="es-AR"/>
        </w:rPr>
        <w:t>Root</w:t>
      </w:r>
      <w:proofErr w:type="spellEnd"/>
      <w:r>
        <w:rPr>
          <w:lang w:eastAsia="es-AR"/>
        </w:rPr>
        <w:t>: Usuario administrador</w:t>
      </w:r>
      <w:r w:rsidR="0051545E">
        <w:rPr>
          <w:lang w:eastAsia="es-AR"/>
        </w:rPr>
        <w:t xml:space="preserve"> total</w:t>
      </w:r>
      <w:r>
        <w:rPr>
          <w:lang w:eastAsia="es-AR"/>
        </w:rPr>
        <w:t xml:space="preserve">, </w:t>
      </w:r>
      <w:r w:rsidR="0051545E">
        <w:rPr>
          <w:lang w:eastAsia="es-AR"/>
        </w:rPr>
        <w:t xml:space="preserve">el cual </w:t>
      </w:r>
      <w:r>
        <w:rPr>
          <w:lang w:eastAsia="es-AR"/>
        </w:rPr>
        <w:t xml:space="preserve">posee privilegios totales sobre el sistema. Para llamar a este usuario se ejecuta la instrucción </w:t>
      </w:r>
      <w:r w:rsidRPr="00794B60">
        <w:rPr>
          <w:i/>
          <w:lang w:eastAsia="es-AR"/>
        </w:rPr>
        <w:t>sudo</w:t>
      </w:r>
      <w:r w:rsidR="0051545E">
        <w:rPr>
          <w:lang w:eastAsia="es-AR"/>
        </w:rPr>
        <w:t xml:space="preserve">, aunque no se puede acceder sesión de manera directa con este usuario (sólo con la mencionada instrucción </w:t>
      </w:r>
      <w:r w:rsidR="0051545E" w:rsidRPr="0051545E">
        <w:rPr>
          <w:i/>
          <w:lang w:eastAsia="es-AR"/>
        </w:rPr>
        <w:t>sudo</w:t>
      </w:r>
      <w:r w:rsidR="0051545E">
        <w:rPr>
          <w:lang w:eastAsia="es-AR"/>
        </w:rPr>
        <w:t>).</w:t>
      </w:r>
    </w:p>
    <w:p w:rsidR="00794B60" w:rsidRDefault="00794B60" w:rsidP="00794B60">
      <w:pPr>
        <w:rPr>
          <w:lang w:eastAsia="es-AR"/>
        </w:rPr>
      </w:pPr>
      <w:r w:rsidRPr="00794B60">
        <w:rPr>
          <w:b/>
          <w:u w:val="single"/>
          <w:lang w:eastAsia="es-AR"/>
        </w:rPr>
        <w:t>Usuario inicial</w:t>
      </w:r>
      <w:r>
        <w:rPr>
          <w:lang w:eastAsia="es-AR"/>
        </w:rPr>
        <w:t xml:space="preserve">: Su cuenta se configura en la instalación del sistema operativo y posee privilegios de administrador sobre el sistema. Su directorio de trabajo se sitúa en </w:t>
      </w:r>
      <w:r w:rsidRPr="00794B60">
        <w:rPr>
          <w:i/>
          <w:lang w:eastAsia="es-AR"/>
        </w:rPr>
        <w:t>/home/[usuario]</w:t>
      </w:r>
      <w:r>
        <w:rPr>
          <w:lang w:eastAsia="es-AR"/>
        </w:rPr>
        <w:t xml:space="preserve"> y puede utilizar la instrucción </w:t>
      </w:r>
      <w:r w:rsidRPr="00794B60">
        <w:rPr>
          <w:i/>
          <w:lang w:eastAsia="es-AR"/>
        </w:rPr>
        <w:t>sudo</w:t>
      </w:r>
      <w:r>
        <w:rPr>
          <w:lang w:eastAsia="es-AR"/>
        </w:rPr>
        <w:t>.</w:t>
      </w:r>
    </w:p>
    <w:p w:rsidR="00794B60" w:rsidRDefault="00794B60" w:rsidP="00794B60">
      <w:pPr>
        <w:rPr>
          <w:lang w:eastAsia="es-AR"/>
        </w:rPr>
      </w:pPr>
      <w:r w:rsidRPr="002E1FF5">
        <w:rPr>
          <w:b/>
          <w:u w:val="single"/>
          <w:lang w:eastAsia="es-AR"/>
        </w:rPr>
        <w:t>Usuario invitado</w:t>
      </w:r>
      <w:r>
        <w:rPr>
          <w:lang w:eastAsia="es-AR"/>
        </w:rPr>
        <w:t xml:space="preserve">: Cuenta de acceso temporal y memoria volátil, la cual pierde sus datos al reiniciar el equipo. Su directorio de trabajo se sitúa en </w:t>
      </w:r>
      <w:r w:rsidRPr="00794B60">
        <w:rPr>
          <w:i/>
          <w:lang w:eastAsia="es-AR"/>
        </w:rPr>
        <w:t>/</w:t>
      </w:r>
      <w:proofErr w:type="spellStart"/>
      <w:r w:rsidRPr="00794B60">
        <w:rPr>
          <w:i/>
          <w:lang w:eastAsia="es-AR"/>
        </w:rPr>
        <w:t>tmp</w:t>
      </w:r>
      <w:proofErr w:type="spellEnd"/>
      <w:r w:rsidRPr="00794B60">
        <w:rPr>
          <w:i/>
          <w:lang w:eastAsia="es-AR"/>
        </w:rPr>
        <w:t xml:space="preserve"> </w:t>
      </w:r>
      <w:r>
        <w:rPr>
          <w:lang w:eastAsia="es-AR"/>
        </w:rPr>
        <w:t xml:space="preserve">y no puede ejecutar la instrucción </w:t>
      </w:r>
      <w:r w:rsidRPr="00794B60">
        <w:rPr>
          <w:i/>
          <w:lang w:eastAsia="es-AR"/>
        </w:rPr>
        <w:t>sudo</w:t>
      </w:r>
      <w:r>
        <w:rPr>
          <w:lang w:eastAsia="es-AR"/>
        </w:rPr>
        <w:t xml:space="preserve">. </w:t>
      </w:r>
    </w:p>
    <w:p w:rsidR="002E1FF5" w:rsidRDefault="002E1FF5" w:rsidP="002E1FF5">
      <w:pPr>
        <w:pStyle w:val="Ttulo2"/>
      </w:pPr>
      <w:bookmarkStart w:id="71" w:name="_Toc474793884"/>
      <w:bookmarkStart w:id="72" w:name="_Toc474804020"/>
      <w:r>
        <w:t>Windows server 2008</w:t>
      </w:r>
      <w:bookmarkEnd w:id="71"/>
      <w:bookmarkEnd w:id="72"/>
    </w:p>
    <w:p w:rsidR="002E1FF5" w:rsidRDefault="002E1FF5" w:rsidP="002E1FF5">
      <w:pPr>
        <w:rPr>
          <w:lang w:eastAsia="es-AR"/>
        </w:rPr>
      </w:pPr>
      <w:r w:rsidRPr="002E1FF5">
        <w:rPr>
          <w:b/>
          <w:u w:val="single"/>
          <w:lang w:eastAsia="es-AR"/>
        </w:rPr>
        <w:t>Administrador</w:t>
      </w:r>
      <w:r>
        <w:rPr>
          <w:lang w:eastAsia="es-AR"/>
        </w:rPr>
        <w:t xml:space="preserve">: Esta cuenta tiene control total del equipo y puede asignar derechos de usuario y permisos de control de acceso a los usuarios según se necesite. Puede estar habilitada o deshabilitada y siempre es miembro del grupo Administradores. No se puede eliminar ni quitar del grupo </w:t>
      </w:r>
      <w:proofErr w:type="gramStart"/>
      <w:r>
        <w:rPr>
          <w:lang w:eastAsia="es-AR"/>
        </w:rPr>
        <w:t>Administradores</w:t>
      </w:r>
      <w:proofErr w:type="gramEnd"/>
      <w:r>
        <w:rPr>
          <w:lang w:eastAsia="es-AR"/>
        </w:rPr>
        <w:t xml:space="preserve"> pero se puede cambiar el nombre (recomendable) y deshabilitar.</w:t>
      </w:r>
    </w:p>
    <w:p w:rsidR="002E1FF5" w:rsidRDefault="002E1FF5" w:rsidP="002E1FF5">
      <w:pPr>
        <w:rPr>
          <w:lang w:eastAsia="es-AR"/>
        </w:rPr>
      </w:pPr>
      <w:r>
        <w:rPr>
          <w:lang w:eastAsia="es-AR"/>
        </w:rPr>
        <w:t>Aunque la cuenta Administrador esté deshabilitada, si se inicia el equipo en modo seguro podrá utilizarse.</w:t>
      </w:r>
    </w:p>
    <w:p w:rsidR="002E1FF5" w:rsidRDefault="002E1FF5" w:rsidP="002E1FF5">
      <w:pPr>
        <w:rPr>
          <w:lang w:eastAsia="es-AR"/>
        </w:rPr>
      </w:pPr>
      <w:r w:rsidRPr="002E1FF5">
        <w:rPr>
          <w:b/>
          <w:u w:val="single"/>
          <w:lang w:eastAsia="es-AR"/>
        </w:rPr>
        <w:t>Invitado</w:t>
      </w:r>
      <w:r>
        <w:rPr>
          <w:lang w:eastAsia="es-AR"/>
        </w:rPr>
        <w:t>: Utilizada por los usuarios que no tienen cuenta real en el equipo. No requiere contraseña y se encuentra deshabilitada de forma. Se le pueden asignar derechos y permisos como a cualquier otra cuenta y pertenece al grupo predeterminado Invitados, lo que le permite iniciar sesión en un equipo.</w:t>
      </w:r>
    </w:p>
    <w:p w:rsidR="00F5152D" w:rsidRDefault="00F5152D" w:rsidP="00C84EF6">
      <w:pPr>
        <w:pStyle w:val="Ttulo1"/>
        <w:numPr>
          <w:ilvl w:val="0"/>
          <w:numId w:val="23"/>
        </w:numPr>
      </w:pPr>
      <w:bookmarkStart w:id="73" w:name="_Toc474793885"/>
      <w:bookmarkStart w:id="74" w:name="_Toc474804021"/>
      <w:r>
        <w:t>Seguridad de cuentas de usuario</w:t>
      </w:r>
      <w:bookmarkEnd w:id="73"/>
      <w:r w:rsidR="00483D4C">
        <w:t xml:space="preserve"> *</w:t>
      </w:r>
      <w:bookmarkEnd w:id="74"/>
    </w:p>
    <w:p w:rsidR="00F5152D" w:rsidRDefault="00F5152D" w:rsidP="00F5152D">
      <w:pPr>
        <w:rPr>
          <w:lang w:eastAsia="es-AR"/>
        </w:rPr>
      </w:pPr>
      <w:r>
        <w:rPr>
          <w:lang w:eastAsia="es-AR"/>
        </w:rPr>
        <w:t>Para incrementar la seguridad del equipo y evitar al máximo los momentos de vulnerabilidad se recomienda:</w:t>
      </w:r>
    </w:p>
    <w:p w:rsidR="00F5152D" w:rsidRDefault="00F5152D" w:rsidP="00B26FB5">
      <w:pPr>
        <w:pStyle w:val="Prrafodelista"/>
        <w:numPr>
          <w:ilvl w:val="0"/>
          <w:numId w:val="40"/>
        </w:numPr>
        <w:rPr>
          <w:lang w:eastAsia="es-AR"/>
        </w:rPr>
      </w:pPr>
      <w:r>
        <w:rPr>
          <w:lang w:eastAsia="es-AR"/>
        </w:rPr>
        <w:t>No iniciar sesión con una cuenta con privilegios de administrador. Se aconseja iniciar la sesión como un usuario normal y hacer uso, siempre que se pueda, de instrucciones que permitan, al menos temporalmente, realizar tareas administrativas.</w:t>
      </w:r>
    </w:p>
    <w:p w:rsidR="00F5152D" w:rsidRDefault="00F5152D" w:rsidP="00B26FB5">
      <w:pPr>
        <w:pStyle w:val="Prrafodelista"/>
        <w:numPr>
          <w:ilvl w:val="0"/>
          <w:numId w:val="40"/>
        </w:numPr>
        <w:rPr>
          <w:lang w:eastAsia="es-AR"/>
        </w:rPr>
      </w:pPr>
      <w:r>
        <w:rPr>
          <w:lang w:eastAsia="es-AR"/>
        </w:rPr>
        <w:t>Incluir las menos cuentas de usuario posibles en los grupos con privilegios de administradores.</w:t>
      </w:r>
    </w:p>
    <w:p w:rsidR="00F5152D" w:rsidRDefault="00F5152D" w:rsidP="00B26FB5">
      <w:pPr>
        <w:pStyle w:val="Prrafodelista"/>
        <w:numPr>
          <w:ilvl w:val="0"/>
          <w:numId w:val="40"/>
        </w:numPr>
        <w:rPr>
          <w:lang w:eastAsia="es-AR"/>
        </w:rPr>
      </w:pPr>
      <w:r>
        <w:rPr>
          <w:lang w:eastAsia="es-AR"/>
        </w:rPr>
        <w:t>Mantener deshabilitada la cuenta asignada para los usuarios Invitados o Anónimos puesto que suelen ser cuentas que no requieren contraseña y cualquier usuario puede utilizarlas, con el consiguiente riesgo para la seguridad.</w:t>
      </w:r>
    </w:p>
    <w:p w:rsidR="00F5152D" w:rsidRDefault="00F5152D" w:rsidP="00B26FB5">
      <w:pPr>
        <w:pStyle w:val="Prrafodelista"/>
        <w:numPr>
          <w:ilvl w:val="0"/>
          <w:numId w:val="40"/>
        </w:numPr>
        <w:rPr>
          <w:lang w:eastAsia="es-AR"/>
        </w:rPr>
      </w:pPr>
      <w:r>
        <w:rPr>
          <w:lang w:eastAsia="es-AR"/>
        </w:rPr>
        <w:t>Mantener deshabilitada la cuenta del usuario Administrador, por ser la cuenta que todos los intrusos desean desproteger.</w:t>
      </w:r>
    </w:p>
    <w:p w:rsidR="00F5152D" w:rsidRDefault="00F5152D" w:rsidP="00B26FB5">
      <w:pPr>
        <w:pStyle w:val="Prrafodelista"/>
        <w:numPr>
          <w:ilvl w:val="0"/>
          <w:numId w:val="40"/>
        </w:numPr>
        <w:rPr>
          <w:lang w:eastAsia="es-AR"/>
        </w:rPr>
      </w:pPr>
      <w:r>
        <w:rPr>
          <w:lang w:eastAsia="es-AR"/>
        </w:rPr>
        <w:t>Incluir en los grupos con privilegios de administradores a los usuarios que gocen de la confianza adecuada para garantizar la seguridad necesaria.</w:t>
      </w:r>
    </w:p>
    <w:p w:rsidR="00552339" w:rsidRDefault="00552339" w:rsidP="00C84EF6">
      <w:pPr>
        <w:pStyle w:val="Ttulo1"/>
        <w:numPr>
          <w:ilvl w:val="0"/>
          <w:numId w:val="23"/>
        </w:numPr>
      </w:pPr>
      <w:bookmarkStart w:id="75" w:name="_Toc474793886"/>
      <w:bookmarkStart w:id="76" w:name="_Toc474804022"/>
      <w:r>
        <w:lastRenderedPageBreak/>
        <w:t>Seguridad de contraseñas</w:t>
      </w:r>
      <w:bookmarkEnd w:id="75"/>
      <w:r w:rsidR="00483D4C">
        <w:t xml:space="preserve"> *</w:t>
      </w:r>
      <w:bookmarkEnd w:id="76"/>
    </w:p>
    <w:p w:rsidR="00BC4EAE" w:rsidRDefault="00BC4EAE" w:rsidP="00BC4EAE">
      <w:pPr>
        <w:rPr>
          <w:lang w:eastAsia="es-AR"/>
        </w:rPr>
      </w:pPr>
      <w:r>
        <w:rPr>
          <w:lang w:eastAsia="es-AR"/>
        </w:rPr>
        <w:t>Consejos para el buen uso de contraseñas:</w:t>
      </w:r>
    </w:p>
    <w:p w:rsidR="00BC4EAE" w:rsidRDefault="00A8459C" w:rsidP="00BC4EAE">
      <w:pPr>
        <w:pStyle w:val="Prrafodelista"/>
        <w:numPr>
          <w:ilvl w:val="0"/>
          <w:numId w:val="36"/>
        </w:numPr>
        <w:rPr>
          <w:lang w:eastAsia="es-AR"/>
        </w:rPr>
      </w:pPr>
      <w:r>
        <w:rPr>
          <w:lang w:eastAsia="es-AR"/>
        </w:rPr>
        <w:t>Número mínimo de caracteres (recomendado 8).</w:t>
      </w:r>
    </w:p>
    <w:p w:rsidR="009111B2" w:rsidRDefault="00A8459C" w:rsidP="00A8459C">
      <w:pPr>
        <w:pStyle w:val="Prrafodelista"/>
        <w:numPr>
          <w:ilvl w:val="0"/>
          <w:numId w:val="36"/>
        </w:numPr>
        <w:rPr>
          <w:lang w:eastAsia="es-AR"/>
        </w:rPr>
      </w:pPr>
      <w:r>
        <w:rPr>
          <w:lang w:eastAsia="es-AR"/>
        </w:rPr>
        <w:t>Que no contenga</w:t>
      </w:r>
      <w:r w:rsidR="00BC4EAE">
        <w:rPr>
          <w:lang w:eastAsia="es-AR"/>
        </w:rPr>
        <w:t xml:space="preserve"> palabras reconocidas por terceros.</w:t>
      </w:r>
    </w:p>
    <w:p w:rsidR="00BC4EAE" w:rsidRDefault="009111B2" w:rsidP="009111B2">
      <w:pPr>
        <w:pStyle w:val="Prrafodelista"/>
        <w:numPr>
          <w:ilvl w:val="0"/>
          <w:numId w:val="36"/>
        </w:numPr>
        <w:rPr>
          <w:lang w:eastAsia="es-AR"/>
        </w:rPr>
      </w:pPr>
      <w:r>
        <w:rPr>
          <w:lang w:eastAsia="es-AR"/>
        </w:rPr>
        <w:t>Que no contenga palabras completas que puedan estar incluidas en cualquier tipo de diccionario.</w:t>
      </w:r>
    </w:p>
    <w:p w:rsidR="00BC4EAE" w:rsidRDefault="009111B2" w:rsidP="009111B2">
      <w:pPr>
        <w:pStyle w:val="Prrafodelista"/>
        <w:numPr>
          <w:ilvl w:val="0"/>
          <w:numId w:val="36"/>
        </w:numPr>
        <w:rPr>
          <w:lang w:eastAsia="es-AR"/>
        </w:rPr>
      </w:pPr>
      <w:r>
        <w:rPr>
          <w:lang w:eastAsia="es-AR"/>
        </w:rPr>
        <w:t>Que sea significativamente diferente a las usadas con anterioridad.</w:t>
      </w:r>
    </w:p>
    <w:p w:rsidR="009111B2" w:rsidRDefault="009111B2" w:rsidP="009111B2">
      <w:pPr>
        <w:pStyle w:val="Prrafodelista"/>
        <w:numPr>
          <w:ilvl w:val="0"/>
          <w:numId w:val="36"/>
        </w:numPr>
        <w:rPr>
          <w:lang w:eastAsia="es-AR"/>
        </w:rPr>
      </w:pPr>
      <w:r>
        <w:rPr>
          <w:lang w:eastAsia="es-AR"/>
        </w:rPr>
        <w:t>Que contenga símbolos de los diferentes tipos: letras mayúsculas, letras minúsculas, números y caracteres especiales permitidos (&lt;&gt;&amp;%$</w:t>
      </w:r>
      <w:proofErr w:type="gramStart"/>
      <w:r>
        <w:rPr>
          <w:lang w:eastAsia="es-AR"/>
        </w:rPr>
        <w:t>()=</w:t>
      </w:r>
      <w:proofErr w:type="gramEnd"/>
      <w:r>
        <w:rPr>
          <w:lang w:eastAsia="es-AR"/>
        </w:rPr>
        <w:t>?¿ …).</w:t>
      </w:r>
    </w:p>
    <w:p w:rsidR="009111B2" w:rsidRDefault="009111B2" w:rsidP="009111B2">
      <w:pPr>
        <w:rPr>
          <w:lang w:eastAsia="es-AR"/>
        </w:rPr>
      </w:pPr>
      <w:r>
        <w:rPr>
          <w:lang w:eastAsia="es-AR"/>
        </w:rPr>
        <w:t>Para recordar contraseñas que cumplan con las condiciones de seguridad pueden emplearse métodos como:</w:t>
      </w:r>
    </w:p>
    <w:p w:rsidR="009111B2" w:rsidRDefault="009111B2" w:rsidP="00BC4EAE">
      <w:pPr>
        <w:pStyle w:val="Prrafodelista"/>
        <w:numPr>
          <w:ilvl w:val="0"/>
          <w:numId w:val="36"/>
        </w:numPr>
        <w:rPr>
          <w:lang w:eastAsia="es-AR"/>
        </w:rPr>
      </w:pPr>
      <w:r>
        <w:rPr>
          <w:lang w:eastAsia="es-AR"/>
        </w:rPr>
        <w:t>Usar las iniciales de las palabras de una frase fácil de recordar, por ejemplo: “Yo nací el 25 de marzo de 1963” podría convertirse a “Yne25-M/1963”.</w:t>
      </w:r>
    </w:p>
    <w:p w:rsidR="00BC4EAE" w:rsidRDefault="009111B2" w:rsidP="00BC4EAE">
      <w:pPr>
        <w:pStyle w:val="Prrafodelista"/>
        <w:numPr>
          <w:ilvl w:val="0"/>
          <w:numId w:val="36"/>
        </w:numPr>
        <w:rPr>
          <w:lang w:eastAsia="es-AR"/>
        </w:rPr>
      </w:pPr>
      <w:r>
        <w:rPr>
          <w:lang w:eastAsia="es-AR"/>
        </w:rPr>
        <w:t>Trasladar las letras de una palabra a números, caracteres especiales y errores ortográficos, por ejemplo, Santiago puede convertirse en 5@Mt1@j0.</w:t>
      </w:r>
    </w:p>
    <w:p w:rsidR="00D45C5F" w:rsidRDefault="009111B2" w:rsidP="00BC4EAE">
      <w:pPr>
        <w:rPr>
          <w:lang w:eastAsia="es-AR"/>
        </w:rPr>
      </w:pPr>
      <w:r>
        <w:rPr>
          <w:lang w:eastAsia="es-AR"/>
        </w:rPr>
        <w:t xml:space="preserve">Si </w:t>
      </w:r>
      <w:proofErr w:type="spellStart"/>
      <w:r>
        <w:rPr>
          <w:lang w:eastAsia="es-AR"/>
        </w:rPr>
        <w:t>aún</w:t>
      </w:r>
      <w:proofErr w:type="spellEnd"/>
      <w:r>
        <w:rPr>
          <w:lang w:eastAsia="es-AR"/>
        </w:rPr>
        <w:t xml:space="preserve"> así, se cree conveniente anotar la contraseña para que no se olvide, debe hacerse en lugar seguro y sin indicar que es una contraseña.</w:t>
      </w:r>
      <w:r>
        <w:rPr>
          <w:lang w:eastAsia="es-AR"/>
        </w:rPr>
        <w:cr/>
      </w:r>
    </w:p>
    <w:p w:rsidR="00D45C5F" w:rsidRDefault="00D45C5F" w:rsidP="00C84EF6">
      <w:pPr>
        <w:pStyle w:val="Ttulo1"/>
        <w:numPr>
          <w:ilvl w:val="0"/>
          <w:numId w:val="23"/>
        </w:numPr>
      </w:pPr>
      <w:bookmarkStart w:id="77" w:name="_Toc474793887"/>
      <w:bookmarkStart w:id="78" w:name="_Toc474804023"/>
      <w:r>
        <w:t>Perfiles locales</w:t>
      </w:r>
      <w:bookmarkEnd w:id="77"/>
      <w:bookmarkEnd w:id="78"/>
    </w:p>
    <w:p w:rsidR="00D45C5F" w:rsidRDefault="00D45C5F" w:rsidP="00D45C5F">
      <w:pPr>
        <w:rPr>
          <w:lang w:eastAsia="es-AR"/>
        </w:rPr>
      </w:pPr>
      <w:r>
        <w:rPr>
          <w:lang w:eastAsia="es-AR"/>
        </w:rPr>
        <w:t>El perfil de un usuario está compuesto por los ficheros que contienen la información de configuración para ese usuario específico. Esa info</w:t>
      </w:r>
      <w:r w:rsidR="00BC4EAE">
        <w:rPr>
          <w:lang w:eastAsia="es-AR"/>
        </w:rPr>
        <w:t xml:space="preserve">rmación puede ser relativa a la </w:t>
      </w:r>
      <w:r>
        <w:rPr>
          <w:lang w:eastAsia="es-AR"/>
        </w:rPr>
        <w:t>configuración del escritorio, las conexiones persistentes a carpetas e impresoras de red y la configuración de aplicaciones.</w:t>
      </w:r>
    </w:p>
    <w:p w:rsidR="00D45C5F" w:rsidRDefault="00D45C5F" w:rsidP="00D45C5F">
      <w:pPr>
        <w:rPr>
          <w:lang w:eastAsia="es-AR"/>
        </w:rPr>
      </w:pPr>
      <w:r>
        <w:rPr>
          <w:lang w:eastAsia="es-AR"/>
        </w:rPr>
        <w:t>Generalmente el perfil inicial de un usuario se genera en el momento de la creación del usuario o la primera vez que el usuario inicia una sesión en el equipo.</w:t>
      </w:r>
    </w:p>
    <w:p w:rsidR="00BC4EAE" w:rsidRDefault="00BC4EAE" w:rsidP="00D45C5F">
      <w:pPr>
        <w:rPr>
          <w:lang w:eastAsia="es-AR"/>
        </w:rPr>
      </w:pPr>
      <w:r>
        <w:rPr>
          <w:lang w:eastAsia="es-AR"/>
        </w:rPr>
        <w:t xml:space="preserve">En Ubuntu, estos perfiles están ubicados en /home/[usuario], y en Windows </w:t>
      </w:r>
      <w:proofErr w:type="spellStart"/>
      <w:r>
        <w:rPr>
          <w:lang w:eastAsia="es-AR"/>
        </w:rPr>
        <w:t>wn</w:t>
      </w:r>
      <w:proofErr w:type="spellEnd"/>
      <w:r>
        <w:rPr>
          <w:lang w:eastAsia="es-AR"/>
        </w:rPr>
        <w:t xml:space="preserve"> C:/Users/[usuario]</w:t>
      </w:r>
    </w:p>
    <w:p w:rsidR="000C2180" w:rsidRDefault="00D45C5F" w:rsidP="00D51540">
      <w:pPr>
        <w:pStyle w:val="Prrafodelista"/>
        <w:numPr>
          <w:ilvl w:val="0"/>
          <w:numId w:val="44"/>
        </w:numPr>
        <w:rPr>
          <w:lang w:eastAsia="es-AR"/>
        </w:rPr>
      </w:pPr>
      <w:r>
        <w:rPr>
          <w:lang w:eastAsia="es-AR"/>
        </w:rPr>
        <w:t>Descargas</w:t>
      </w:r>
    </w:p>
    <w:p w:rsidR="00D45C5F" w:rsidRDefault="00D45C5F" w:rsidP="00D51540">
      <w:pPr>
        <w:pStyle w:val="Prrafodelista"/>
        <w:numPr>
          <w:ilvl w:val="0"/>
          <w:numId w:val="44"/>
        </w:numPr>
        <w:rPr>
          <w:lang w:eastAsia="es-AR"/>
        </w:rPr>
      </w:pPr>
      <w:r>
        <w:rPr>
          <w:lang w:eastAsia="es-AR"/>
        </w:rPr>
        <w:t>Documentos</w:t>
      </w:r>
    </w:p>
    <w:p w:rsidR="000C2180" w:rsidRDefault="00D45C5F" w:rsidP="00D51540">
      <w:pPr>
        <w:pStyle w:val="Prrafodelista"/>
        <w:numPr>
          <w:ilvl w:val="0"/>
          <w:numId w:val="44"/>
        </w:numPr>
        <w:rPr>
          <w:lang w:eastAsia="es-AR"/>
        </w:rPr>
      </w:pPr>
      <w:r>
        <w:rPr>
          <w:lang w:eastAsia="es-AR"/>
        </w:rPr>
        <w:t>Escritorio</w:t>
      </w:r>
    </w:p>
    <w:p w:rsidR="00D45C5F" w:rsidRDefault="000C2180" w:rsidP="00D51540">
      <w:pPr>
        <w:pStyle w:val="Prrafodelista"/>
        <w:numPr>
          <w:ilvl w:val="0"/>
          <w:numId w:val="44"/>
        </w:numPr>
        <w:rPr>
          <w:lang w:eastAsia="es-AR"/>
        </w:rPr>
      </w:pPr>
      <w:r>
        <w:rPr>
          <w:lang w:eastAsia="es-AR"/>
        </w:rPr>
        <w:t>Imágenes</w:t>
      </w:r>
    </w:p>
    <w:p w:rsidR="00D45C5F" w:rsidRDefault="000C2180" w:rsidP="000E12DB">
      <w:pPr>
        <w:pStyle w:val="Prrafodelista"/>
        <w:numPr>
          <w:ilvl w:val="0"/>
          <w:numId w:val="44"/>
        </w:numPr>
        <w:rPr>
          <w:lang w:eastAsia="es-AR"/>
        </w:rPr>
      </w:pPr>
      <w:r>
        <w:rPr>
          <w:lang w:eastAsia="es-AR"/>
        </w:rPr>
        <w:t>Música</w:t>
      </w:r>
    </w:p>
    <w:p w:rsidR="00D45C5F" w:rsidRDefault="000C2180" w:rsidP="000E12DB">
      <w:pPr>
        <w:pStyle w:val="Prrafodelista"/>
        <w:numPr>
          <w:ilvl w:val="0"/>
          <w:numId w:val="44"/>
        </w:numPr>
        <w:rPr>
          <w:lang w:eastAsia="es-AR"/>
        </w:rPr>
      </w:pPr>
      <w:r>
        <w:rPr>
          <w:lang w:eastAsia="es-AR"/>
        </w:rPr>
        <w:t>Plantillas</w:t>
      </w:r>
    </w:p>
    <w:p w:rsidR="000C2180" w:rsidRDefault="00D45C5F" w:rsidP="00D51540">
      <w:pPr>
        <w:pStyle w:val="Prrafodelista"/>
        <w:numPr>
          <w:ilvl w:val="0"/>
          <w:numId w:val="44"/>
        </w:numPr>
        <w:rPr>
          <w:lang w:eastAsia="es-AR"/>
        </w:rPr>
      </w:pPr>
      <w:r>
        <w:rPr>
          <w:lang w:eastAsia="es-AR"/>
        </w:rPr>
        <w:t>Público</w:t>
      </w:r>
    </w:p>
    <w:p w:rsidR="00BC4EAE" w:rsidRDefault="000C2180" w:rsidP="00D51540">
      <w:pPr>
        <w:pStyle w:val="Prrafodelista"/>
        <w:numPr>
          <w:ilvl w:val="0"/>
          <w:numId w:val="44"/>
        </w:numPr>
        <w:rPr>
          <w:lang w:eastAsia="es-AR"/>
        </w:rPr>
      </w:pPr>
      <w:r>
        <w:rPr>
          <w:lang w:eastAsia="es-AR"/>
        </w:rPr>
        <w:t>Vídeos</w:t>
      </w:r>
    </w:p>
    <w:p w:rsidR="00BC4EAE" w:rsidRDefault="00BC4EAE" w:rsidP="00BC4EAE">
      <w:pPr>
        <w:rPr>
          <w:lang w:eastAsia="es-AR"/>
        </w:rPr>
      </w:pPr>
      <w:r>
        <w:rPr>
          <w:lang w:eastAsia="es-AR"/>
        </w:rPr>
        <w:t>En Ubuntu…</w:t>
      </w:r>
    </w:p>
    <w:p w:rsidR="00D45C5F" w:rsidRDefault="00BC4EAE" w:rsidP="00BC4EAE">
      <w:pPr>
        <w:rPr>
          <w:lang w:eastAsia="es-AR"/>
        </w:rPr>
      </w:pPr>
      <w:r w:rsidRPr="00BC4EAE">
        <w:rPr>
          <w:b/>
          <w:lang w:eastAsia="es-AR"/>
        </w:rPr>
        <w:t>/</w:t>
      </w:r>
      <w:proofErr w:type="spellStart"/>
      <w:r w:rsidRPr="00BC4EAE">
        <w:rPr>
          <w:b/>
          <w:lang w:eastAsia="es-AR"/>
        </w:rPr>
        <w:t>etc</w:t>
      </w:r>
      <w:proofErr w:type="spellEnd"/>
      <w:r w:rsidRPr="00BC4EAE">
        <w:rPr>
          <w:b/>
          <w:lang w:eastAsia="es-AR"/>
        </w:rPr>
        <w:t>/</w:t>
      </w:r>
      <w:proofErr w:type="spellStart"/>
      <w:r w:rsidRPr="00BC4EAE">
        <w:rPr>
          <w:b/>
          <w:lang w:eastAsia="es-AR"/>
        </w:rPr>
        <w:t>skel</w:t>
      </w:r>
      <w:proofErr w:type="spellEnd"/>
      <w:r>
        <w:rPr>
          <w:lang w:eastAsia="es-AR"/>
        </w:rPr>
        <w:t>:</w:t>
      </w:r>
      <w:r w:rsidR="00D45C5F">
        <w:rPr>
          <w:lang w:eastAsia="es-AR"/>
        </w:rPr>
        <w:t xml:space="preserve"> el contenido de este directorio se </w:t>
      </w:r>
      <w:proofErr w:type="gramStart"/>
      <w:r w:rsidR="00D45C5F">
        <w:rPr>
          <w:lang w:eastAsia="es-AR"/>
        </w:rPr>
        <w:t>le</w:t>
      </w:r>
      <w:proofErr w:type="gramEnd"/>
      <w:r w:rsidR="00D45C5F">
        <w:rPr>
          <w:lang w:eastAsia="es-AR"/>
        </w:rPr>
        <w:t xml:space="preserve"> copia a t</w:t>
      </w:r>
      <w:r>
        <w:rPr>
          <w:lang w:eastAsia="es-AR"/>
        </w:rPr>
        <w:t>odos los usuarios que se creen.</w:t>
      </w:r>
    </w:p>
    <w:p w:rsidR="00BC4EAE" w:rsidRDefault="00BC4EAE" w:rsidP="00D45C5F">
      <w:pPr>
        <w:rPr>
          <w:lang w:eastAsia="es-AR"/>
        </w:rPr>
      </w:pPr>
      <w:r w:rsidRPr="00BC4EAE">
        <w:rPr>
          <w:b/>
          <w:lang w:eastAsia="es-AR"/>
        </w:rPr>
        <w:lastRenderedPageBreak/>
        <w:t>Ficheros ocultos</w:t>
      </w:r>
      <w:r>
        <w:rPr>
          <w:lang w:eastAsia="es-AR"/>
        </w:rPr>
        <w:t>: Comienzan por punto.</w:t>
      </w:r>
    </w:p>
    <w:p w:rsidR="00EE2939" w:rsidRDefault="00BC4EAE" w:rsidP="00D45C5F">
      <w:pPr>
        <w:rPr>
          <w:lang w:eastAsia="es-AR"/>
        </w:rPr>
      </w:pPr>
      <w:proofErr w:type="spellStart"/>
      <w:r w:rsidRPr="00BC4EAE">
        <w:rPr>
          <w:b/>
          <w:lang w:eastAsia="es-AR"/>
        </w:rPr>
        <w:t>Nautilus</w:t>
      </w:r>
      <w:proofErr w:type="spellEnd"/>
      <w:r>
        <w:rPr>
          <w:lang w:eastAsia="es-AR"/>
        </w:rPr>
        <w:t>: Entorno de ventanas nativo de Ubuntu.</w:t>
      </w:r>
    </w:p>
    <w:p w:rsidR="00D45C5F" w:rsidRDefault="00EE2939" w:rsidP="00C84EF6">
      <w:pPr>
        <w:pStyle w:val="Ttulo1"/>
        <w:numPr>
          <w:ilvl w:val="0"/>
          <w:numId w:val="23"/>
        </w:numPr>
      </w:pPr>
      <w:bookmarkStart w:id="79" w:name="_Toc474793888"/>
      <w:bookmarkStart w:id="80" w:name="_Toc474804024"/>
      <w:r>
        <w:t>Gestión centralizada de usuarios</w:t>
      </w:r>
      <w:bookmarkEnd w:id="79"/>
      <w:bookmarkEnd w:id="80"/>
    </w:p>
    <w:p w:rsidR="00EE2939" w:rsidRDefault="00EE2939" w:rsidP="00EE2939">
      <w:pPr>
        <w:rPr>
          <w:lang w:eastAsia="es-AR"/>
        </w:rPr>
      </w:pPr>
      <w:r>
        <w:rPr>
          <w:lang w:eastAsia="es-AR"/>
        </w:rPr>
        <w:t>La centralización de usuarios en uno o varios equipos de la red puede facilitar de forma muy significativa el trabajo de administración y control de los equipos y de la red en su conjunto. Cuando los permisos y privilegios de los usuarios están perfectamente organizados, gestionados y controlados los problemas de la red se reducen. Ligada a la gestión centralizada de usuarios se encuentra la gestión centralizada de carpetas. Aunque son dos aspectos perfectamente delimitados, muy frecuentemente el servidor que contiene y autentica a los usuarios también contiene algunas de sus carpetas de trabajo.</w:t>
      </w:r>
    </w:p>
    <w:p w:rsidR="00EE2939" w:rsidRDefault="00EE2939" w:rsidP="00EE2939">
      <w:pPr>
        <w:rPr>
          <w:lang w:eastAsia="es-AR"/>
        </w:rPr>
      </w:pPr>
      <w:r>
        <w:rPr>
          <w:lang w:eastAsia="es-AR"/>
        </w:rPr>
        <w:t xml:space="preserve">Dependiendo de </w:t>
      </w:r>
      <w:proofErr w:type="gramStart"/>
      <w:r>
        <w:rPr>
          <w:lang w:eastAsia="es-AR"/>
        </w:rPr>
        <w:t>la funciones</w:t>
      </w:r>
      <w:proofErr w:type="gramEnd"/>
      <w:r>
        <w:rPr>
          <w:lang w:eastAsia="es-AR"/>
        </w:rPr>
        <w:t xml:space="preserve"> que se quieran centralizar pueden distinguirse tres categorías:</w:t>
      </w:r>
    </w:p>
    <w:p w:rsidR="00E745C6" w:rsidRDefault="00E745C6" w:rsidP="00E745C6">
      <w:pPr>
        <w:pStyle w:val="Prrafodelista"/>
        <w:numPr>
          <w:ilvl w:val="0"/>
          <w:numId w:val="44"/>
        </w:numPr>
        <w:rPr>
          <w:lang w:eastAsia="es-AR"/>
        </w:rPr>
      </w:pPr>
      <w:r w:rsidRPr="00E745C6">
        <w:rPr>
          <w:b/>
          <w:lang w:eastAsia="es-AR"/>
        </w:rPr>
        <w:t>Compartir recursos</w:t>
      </w:r>
      <w:r>
        <w:rPr>
          <w:lang w:eastAsia="es-AR"/>
        </w:rPr>
        <w:t>: L</w:t>
      </w:r>
      <w:r w:rsidR="00EE2939">
        <w:rPr>
          <w:lang w:eastAsia="es-AR"/>
        </w:rPr>
        <w:t>os dos protocolos más utilizados son NFS</w:t>
      </w:r>
      <w:r>
        <w:rPr>
          <w:lang w:eastAsia="es-AR"/>
        </w:rPr>
        <w:t xml:space="preserve"> (UNIX)</w:t>
      </w:r>
      <w:r w:rsidR="00EE2939">
        <w:rPr>
          <w:lang w:eastAsia="es-AR"/>
        </w:rPr>
        <w:t xml:space="preserve"> y SMB/CIFS</w:t>
      </w:r>
      <w:r>
        <w:rPr>
          <w:lang w:eastAsia="es-AR"/>
        </w:rPr>
        <w:t xml:space="preserve"> (Windows)</w:t>
      </w:r>
      <w:r w:rsidR="00EE2939">
        <w:rPr>
          <w:lang w:eastAsia="es-AR"/>
        </w:rPr>
        <w:t>.</w:t>
      </w:r>
      <w:r>
        <w:rPr>
          <w:lang w:eastAsia="es-AR"/>
        </w:rPr>
        <w:t xml:space="preserve"> Las funciones principales son</w:t>
      </w:r>
      <w:r w:rsidR="00EE2939">
        <w:rPr>
          <w:lang w:eastAsia="es-AR"/>
        </w:rPr>
        <w:t>: centralizar los directorios de in</w:t>
      </w:r>
      <w:r>
        <w:rPr>
          <w:lang w:eastAsia="es-AR"/>
        </w:rPr>
        <w:t xml:space="preserve">icio de sesión de los usuarios, </w:t>
      </w:r>
      <w:r w:rsidR="00EE2939">
        <w:rPr>
          <w:lang w:eastAsia="es-AR"/>
        </w:rPr>
        <w:t xml:space="preserve">la realización de copias de seguridad, el espacio requerido, los dispositivos removibles disponibles, la carga de la red, etc. </w:t>
      </w:r>
    </w:p>
    <w:p w:rsidR="00EE2939" w:rsidRDefault="00EE2939" w:rsidP="00E745C6">
      <w:pPr>
        <w:pStyle w:val="Prrafodelista"/>
        <w:numPr>
          <w:ilvl w:val="0"/>
          <w:numId w:val="44"/>
        </w:numPr>
        <w:rPr>
          <w:lang w:eastAsia="es-AR"/>
        </w:rPr>
      </w:pPr>
      <w:r w:rsidRPr="00E745C6">
        <w:rPr>
          <w:b/>
          <w:lang w:eastAsia="es-AR"/>
        </w:rPr>
        <w:t>Aute</w:t>
      </w:r>
      <w:r w:rsidR="00E745C6" w:rsidRPr="00E745C6">
        <w:rPr>
          <w:b/>
          <w:lang w:eastAsia="es-AR"/>
        </w:rPr>
        <w:t>nticación y permisos de acceso</w:t>
      </w:r>
      <w:r w:rsidR="00E745C6">
        <w:rPr>
          <w:lang w:eastAsia="es-AR"/>
        </w:rPr>
        <w:t>: P</w:t>
      </w:r>
      <w:r>
        <w:rPr>
          <w:lang w:eastAsia="es-AR"/>
        </w:rPr>
        <w:t>ermite establecer y comprobar la identidad de un usuario o equipo de la red y determinar los permisos de acceso a recursos</w:t>
      </w:r>
      <w:r w:rsidR="00E745C6">
        <w:rPr>
          <w:lang w:eastAsia="es-AR"/>
        </w:rPr>
        <w:t xml:space="preserve">. </w:t>
      </w:r>
      <w:r>
        <w:rPr>
          <w:lang w:eastAsia="es-AR"/>
        </w:rPr>
        <w:t xml:space="preserve">Dos de los servicios de autenticación más utilizados son NIS y </w:t>
      </w:r>
      <w:proofErr w:type="spellStart"/>
      <w:r>
        <w:rPr>
          <w:lang w:eastAsia="es-AR"/>
        </w:rPr>
        <w:t>Kerberos</w:t>
      </w:r>
      <w:proofErr w:type="spellEnd"/>
      <w:r>
        <w:rPr>
          <w:lang w:eastAsia="es-AR"/>
        </w:rPr>
        <w:t>.</w:t>
      </w:r>
    </w:p>
    <w:p w:rsidR="00EE2939" w:rsidRDefault="00E745C6" w:rsidP="00E745C6">
      <w:pPr>
        <w:pStyle w:val="Prrafodelista"/>
        <w:numPr>
          <w:ilvl w:val="0"/>
          <w:numId w:val="44"/>
        </w:numPr>
        <w:rPr>
          <w:lang w:eastAsia="es-AR"/>
        </w:rPr>
      </w:pPr>
      <w:r w:rsidRPr="00E745C6">
        <w:rPr>
          <w:b/>
          <w:lang w:eastAsia="es-AR"/>
        </w:rPr>
        <w:t>Servicios de directorio</w:t>
      </w:r>
      <w:r>
        <w:rPr>
          <w:lang w:eastAsia="es-AR"/>
        </w:rPr>
        <w:t>: C</w:t>
      </w:r>
      <w:r w:rsidR="00EE2939">
        <w:rPr>
          <w:lang w:eastAsia="es-AR"/>
        </w:rPr>
        <w:t xml:space="preserve">entralizan toda la información susceptible de compartir a través de la red, incluyendo las dos funciones anteriores. Los dos servicios </w:t>
      </w:r>
      <w:r>
        <w:rPr>
          <w:lang w:eastAsia="es-AR"/>
        </w:rPr>
        <w:t xml:space="preserve">más utilizados son LDAP </w:t>
      </w:r>
      <w:r w:rsidR="00EE2939">
        <w:rPr>
          <w:lang w:eastAsia="es-AR"/>
        </w:rPr>
        <w:t xml:space="preserve">en sistemas Linux y Active </w:t>
      </w:r>
      <w:proofErr w:type="spellStart"/>
      <w:r w:rsidR="00EE2939">
        <w:rPr>
          <w:lang w:eastAsia="es-AR"/>
        </w:rPr>
        <w:t>Directory</w:t>
      </w:r>
      <w:proofErr w:type="spellEnd"/>
      <w:r w:rsidR="00EE2939">
        <w:rPr>
          <w:lang w:eastAsia="es-AR"/>
        </w:rPr>
        <w:t xml:space="preserve"> de Microsoft.</w:t>
      </w:r>
    </w:p>
    <w:p w:rsidR="00182ADF" w:rsidRDefault="00182ADF" w:rsidP="00C84EF6">
      <w:pPr>
        <w:pStyle w:val="Ttulo1"/>
        <w:numPr>
          <w:ilvl w:val="0"/>
          <w:numId w:val="23"/>
        </w:numPr>
      </w:pPr>
      <w:bookmarkStart w:id="81" w:name="_Toc474793889"/>
      <w:bookmarkStart w:id="82" w:name="_Toc474804025"/>
      <w:r>
        <w:t>Administración de grupos locales</w:t>
      </w:r>
      <w:bookmarkEnd w:id="81"/>
      <w:bookmarkEnd w:id="82"/>
    </w:p>
    <w:p w:rsidR="00182ADF" w:rsidRDefault="00182ADF" w:rsidP="00182ADF">
      <w:pPr>
        <w:rPr>
          <w:lang w:eastAsia="es-AR"/>
        </w:rPr>
      </w:pPr>
      <w:r>
        <w:rPr>
          <w:lang w:eastAsia="es-AR"/>
        </w:rPr>
        <w:t>La función de los grupos es simplificar la administración de usuarios. Los dos casos fundamentales para los que se generaliza el uso de grupos son:</w:t>
      </w:r>
    </w:p>
    <w:p w:rsidR="00182ADF" w:rsidRDefault="00046232" w:rsidP="00046232">
      <w:pPr>
        <w:pStyle w:val="Prrafodelista"/>
        <w:numPr>
          <w:ilvl w:val="0"/>
          <w:numId w:val="44"/>
        </w:numPr>
        <w:rPr>
          <w:lang w:eastAsia="es-AR"/>
        </w:rPr>
      </w:pPr>
      <w:r w:rsidRPr="00046232">
        <w:rPr>
          <w:b/>
          <w:lang w:eastAsia="es-AR"/>
        </w:rPr>
        <w:t>Administración de recursos</w:t>
      </w:r>
      <w:r>
        <w:rPr>
          <w:lang w:eastAsia="es-AR"/>
        </w:rPr>
        <w:t>:</w:t>
      </w:r>
      <w:r w:rsidR="00182ADF">
        <w:rPr>
          <w:lang w:eastAsia="es-AR"/>
        </w:rPr>
        <w:t xml:space="preserve"> se crean grupos según los diferentes permisos que se puedan asignar a los diferentes recursos. Posteriormente, si se desea, se podrá incluir a los usuarios en uno de estos grupos.</w:t>
      </w:r>
    </w:p>
    <w:p w:rsidR="00046232" w:rsidRDefault="00046232" w:rsidP="00046232">
      <w:pPr>
        <w:pStyle w:val="Prrafodelista"/>
        <w:numPr>
          <w:ilvl w:val="0"/>
          <w:numId w:val="44"/>
        </w:numPr>
        <w:rPr>
          <w:lang w:eastAsia="es-AR"/>
        </w:rPr>
      </w:pPr>
      <w:r w:rsidRPr="00046232">
        <w:rPr>
          <w:b/>
          <w:lang w:eastAsia="es-AR"/>
        </w:rPr>
        <w:t>Administración de usuarios</w:t>
      </w:r>
      <w:r>
        <w:rPr>
          <w:lang w:eastAsia="es-AR"/>
        </w:rPr>
        <w:t>:</w:t>
      </w:r>
      <w:r w:rsidR="00182ADF">
        <w:rPr>
          <w:lang w:eastAsia="es-AR"/>
        </w:rPr>
        <w:t xml:space="preserve"> se crean los grupos según las características homogéneas de los usuarios. </w:t>
      </w:r>
    </w:p>
    <w:p w:rsidR="00182ADF" w:rsidRDefault="00046232" w:rsidP="00046232">
      <w:pPr>
        <w:ind w:left="360"/>
        <w:rPr>
          <w:lang w:eastAsia="es-AR"/>
        </w:rPr>
      </w:pPr>
      <w:r>
        <w:rPr>
          <w:lang w:eastAsia="es-AR"/>
        </w:rPr>
        <w:t>El objetivo principal consiste en limitar el acceso a elementos de forma ordenada y simple.</w:t>
      </w:r>
    </w:p>
    <w:p w:rsidR="00654E40" w:rsidRDefault="00654E40" w:rsidP="00C84EF6">
      <w:pPr>
        <w:pStyle w:val="Ttulo1"/>
        <w:numPr>
          <w:ilvl w:val="0"/>
          <w:numId w:val="23"/>
        </w:numPr>
      </w:pPr>
      <w:bookmarkStart w:id="83" w:name="_Toc474793890"/>
      <w:bookmarkStart w:id="84" w:name="_Toc474804026"/>
      <w:r>
        <w:t>Grupos predeterminados</w:t>
      </w:r>
      <w:bookmarkEnd w:id="83"/>
      <w:bookmarkEnd w:id="84"/>
    </w:p>
    <w:p w:rsidR="00654E40" w:rsidRDefault="00654E40" w:rsidP="00654E40">
      <w:pPr>
        <w:rPr>
          <w:lang w:eastAsia="es-AR"/>
        </w:rPr>
      </w:pPr>
      <w:r>
        <w:rPr>
          <w:lang w:eastAsia="es-AR"/>
        </w:rPr>
        <w:t>Además de los grupos creados por el usuario existen otros grupos especiales que sirven fundamentalmente para:</w:t>
      </w:r>
    </w:p>
    <w:p w:rsidR="00654E40" w:rsidRDefault="00654E40" w:rsidP="00D84AA1">
      <w:pPr>
        <w:pStyle w:val="Prrafodelista"/>
        <w:numPr>
          <w:ilvl w:val="0"/>
          <w:numId w:val="44"/>
        </w:numPr>
        <w:rPr>
          <w:lang w:eastAsia="es-AR"/>
        </w:rPr>
      </w:pPr>
      <w:r>
        <w:rPr>
          <w:lang w:eastAsia="es-AR"/>
        </w:rPr>
        <w:lastRenderedPageBreak/>
        <w:t>Establecer los privilegios y controlar los accesos a los dispositivos mediante los permisos adecuados a ficheros de dispositivos situados en /</w:t>
      </w:r>
      <w:proofErr w:type="spellStart"/>
      <w:r>
        <w:rPr>
          <w:lang w:eastAsia="es-AR"/>
        </w:rPr>
        <w:t>dev</w:t>
      </w:r>
      <w:proofErr w:type="spellEnd"/>
      <w:r>
        <w:rPr>
          <w:lang w:eastAsia="es-AR"/>
        </w:rPr>
        <w:t>. A este tipo pertenecen los siguientes grupos predeterminados:</w:t>
      </w:r>
    </w:p>
    <w:p w:rsidR="00654E40" w:rsidRDefault="00D84AA1" w:rsidP="00D84AA1">
      <w:pPr>
        <w:pStyle w:val="Prrafodelista"/>
        <w:numPr>
          <w:ilvl w:val="1"/>
          <w:numId w:val="30"/>
        </w:numPr>
        <w:rPr>
          <w:lang w:eastAsia="es-AR"/>
        </w:rPr>
      </w:pPr>
      <w:proofErr w:type="spellStart"/>
      <w:r>
        <w:rPr>
          <w:b/>
          <w:lang w:eastAsia="es-AR"/>
        </w:rPr>
        <w:t>p</w:t>
      </w:r>
      <w:r w:rsidRPr="00D84AA1">
        <w:rPr>
          <w:b/>
          <w:lang w:eastAsia="es-AR"/>
        </w:rPr>
        <w:t>lugdev</w:t>
      </w:r>
      <w:proofErr w:type="spellEnd"/>
      <w:r>
        <w:rPr>
          <w:lang w:eastAsia="es-AR"/>
        </w:rPr>
        <w:t>:</w:t>
      </w:r>
      <w:r w:rsidR="00654E40">
        <w:rPr>
          <w:lang w:eastAsia="es-AR"/>
        </w:rPr>
        <w:t xml:space="preserve"> permite acceder automáticamente a dispositivos de almacenamiento externo.</w:t>
      </w:r>
    </w:p>
    <w:p w:rsidR="00654E40" w:rsidRDefault="00D84AA1" w:rsidP="00D84AA1">
      <w:pPr>
        <w:pStyle w:val="Prrafodelista"/>
        <w:numPr>
          <w:ilvl w:val="1"/>
          <w:numId w:val="30"/>
        </w:numPr>
        <w:rPr>
          <w:lang w:eastAsia="es-AR"/>
        </w:rPr>
      </w:pPr>
      <w:proofErr w:type="spellStart"/>
      <w:r>
        <w:rPr>
          <w:b/>
          <w:lang w:eastAsia="es-AR"/>
        </w:rPr>
        <w:t>a</w:t>
      </w:r>
      <w:r w:rsidR="00654E40" w:rsidRPr="00D84AA1">
        <w:rPr>
          <w:b/>
          <w:lang w:eastAsia="es-AR"/>
        </w:rPr>
        <w:t>dmin</w:t>
      </w:r>
      <w:proofErr w:type="spellEnd"/>
      <w:r>
        <w:rPr>
          <w:lang w:eastAsia="es-AR"/>
        </w:rPr>
        <w:t>:</w:t>
      </w:r>
      <w:r w:rsidR="00654E40">
        <w:rPr>
          <w:lang w:eastAsia="es-AR"/>
        </w:rPr>
        <w:t xml:space="preserve"> permite administrar el sistema.</w:t>
      </w:r>
    </w:p>
    <w:p w:rsidR="00654E40" w:rsidRDefault="00D84AA1" w:rsidP="00D84AA1">
      <w:pPr>
        <w:pStyle w:val="Prrafodelista"/>
        <w:numPr>
          <w:ilvl w:val="1"/>
          <w:numId w:val="30"/>
        </w:numPr>
        <w:rPr>
          <w:lang w:eastAsia="es-AR"/>
        </w:rPr>
      </w:pPr>
      <w:r w:rsidRPr="00D84AA1">
        <w:rPr>
          <w:b/>
          <w:lang w:eastAsia="es-AR"/>
        </w:rPr>
        <w:t>video</w:t>
      </w:r>
      <w:r>
        <w:rPr>
          <w:lang w:eastAsia="es-AR"/>
        </w:rPr>
        <w:t>:</w:t>
      </w:r>
      <w:r w:rsidR="00654E40">
        <w:rPr>
          <w:lang w:eastAsia="es-AR"/>
        </w:rPr>
        <w:t xml:space="preserve"> permite capturar vídeo de TV o de webcams, y usar aceleración 3D.</w:t>
      </w:r>
    </w:p>
    <w:p w:rsidR="00654E40" w:rsidRDefault="00D84AA1" w:rsidP="00D84AA1">
      <w:pPr>
        <w:pStyle w:val="Prrafodelista"/>
        <w:numPr>
          <w:ilvl w:val="1"/>
          <w:numId w:val="30"/>
        </w:numPr>
        <w:rPr>
          <w:lang w:eastAsia="es-AR"/>
        </w:rPr>
      </w:pPr>
      <w:proofErr w:type="spellStart"/>
      <w:r w:rsidRPr="00D84AA1">
        <w:rPr>
          <w:b/>
          <w:lang w:eastAsia="es-AR"/>
        </w:rPr>
        <w:t>sambashare</w:t>
      </w:r>
      <w:proofErr w:type="spellEnd"/>
      <w:r>
        <w:rPr>
          <w:lang w:eastAsia="es-AR"/>
        </w:rPr>
        <w:t>:</w:t>
      </w:r>
      <w:r w:rsidR="00654E40">
        <w:rPr>
          <w:lang w:eastAsia="es-AR"/>
        </w:rPr>
        <w:t xml:space="preserve"> permite compartir archivos con la red local.</w:t>
      </w:r>
    </w:p>
    <w:p w:rsidR="00654E40" w:rsidRDefault="00D84AA1" w:rsidP="00D84AA1">
      <w:pPr>
        <w:pStyle w:val="Prrafodelista"/>
        <w:numPr>
          <w:ilvl w:val="1"/>
          <w:numId w:val="30"/>
        </w:numPr>
        <w:rPr>
          <w:lang w:eastAsia="es-AR"/>
        </w:rPr>
      </w:pPr>
      <w:proofErr w:type="spellStart"/>
      <w:r w:rsidRPr="00D84AA1">
        <w:rPr>
          <w:b/>
          <w:lang w:eastAsia="es-AR"/>
        </w:rPr>
        <w:t>dip</w:t>
      </w:r>
      <w:proofErr w:type="spellEnd"/>
      <w:r>
        <w:rPr>
          <w:lang w:eastAsia="es-AR"/>
        </w:rPr>
        <w:t>:</w:t>
      </w:r>
      <w:r w:rsidR="00654E40">
        <w:rPr>
          <w:lang w:eastAsia="es-AR"/>
        </w:rPr>
        <w:t xml:space="preserve"> permite conectar a internet con un modem.</w:t>
      </w:r>
    </w:p>
    <w:p w:rsidR="00654E40" w:rsidRDefault="00D84AA1" w:rsidP="00D84AA1">
      <w:pPr>
        <w:pStyle w:val="Prrafodelista"/>
        <w:numPr>
          <w:ilvl w:val="1"/>
          <w:numId w:val="30"/>
        </w:numPr>
        <w:rPr>
          <w:lang w:eastAsia="es-AR"/>
        </w:rPr>
      </w:pPr>
      <w:proofErr w:type="spellStart"/>
      <w:r w:rsidRPr="00D84AA1">
        <w:rPr>
          <w:b/>
          <w:lang w:eastAsia="es-AR"/>
        </w:rPr>
        <w:t>netdev</w:t>
      </w:r>
      <w:proofErr w:type="spellEnd"/>
      <w:r>
        <w:rPr>
          <w:lang w:eastAsia="es-AR"/>
        </w:rPr>
        <w:t>:</w:t>
      </w:r>
      <w:r w:rsidR="00654E40">
        <w:rPr>
          <w:lang w:eastAsia="es-AR"/>
        </w:rPr>
        <w:t xml:space="preserve"> permite conectarse a redes ethernet e inalámbricas.</w:t>
      </w:r>
    </w:p>
    <w:p w:rsidR="00654E40" w:rsidRDefault="00D84AA1" w:rsidP="00D84AA1">
      <w:pPr>
        <w:pStyle w:val="Prrafodelista"/>
        <w:numPr>
          <w:ilvl w:val="1"/>
          <w:numId w:val="30"/>
        </w:numPr>
        <w:rPr>
          <w:lang w:eastAsia="es-AR"/>
        </w:rPr>
      </w:pPr>
      <w:proofErr w:type="spellStart"/>
      <w:r w:rsidRPr="00D84AA1">
        <w:rPr>
          <w:b/>
          <w:lang w:eastAsia="es-AR"/>
        </w:rPr>
        <w:t>lpadmin</w:t>
      </w:r>
      <w:proofErr w:type="spellEnd"/>
      <w:r>
        <w:rPr>
          <w:lang w:eastAsia="es-AR"/>
        </w:rPr>
        <w:t>:</w:t>
      </w:r>
      <w:r w:rsidR="00654E40">
        <w:rPr>
          <w:lang w:eastAsia="es-AR"/>
        </w:rPr>
        <w:t xml:space="preserve"> permite configurar impresoras.</w:t>
      </w:r>
    </w:p>
    <w:p w:rsidR="00654E40" w:rsidRDefault="00D84AA1" w:rsidP="00D84AA1">
      <w:pPr>
        <w:pStyle w:val="Prrafodelista"/>
        <w:numPr>
          <w:ilvl w:val="1"/>
          <w:numId w:val="30"/>
        </w:numPr>
        <w:rPr>
          <w:lang w:eastAsia="es-AR"/>
        </w:rPr>
      </w:pPr>
      <w:r w:rsidRPr="00D84AA1">
        <w:rPr>
          <w:b/>
          <w:lang w:eastAsia="es-AR"/>
        </w:rPr>
        <w:t>fax</w:t>
      </w:r>
      <w:r>
        <w:rPr>
          <w:lang w:eastAsia="es-AR"/>
        </w:rPr>
        <w:t>:</w:t>
      </w:r>
      <w:r w:rsidR="00654E40">
        <w:rPr>
          <w:lang w:eastAsia="es-AR"/>
        </w:rPr>
        <w:t xml:space="preserve"> permite enviar y recibir faxes.</w:t>
      </w:r>
    </w:p>
    <w:p w:rsidR="00654E40" w:rsidRDefault="00D84AA1" w:rsidP="00D84AA1">
      <w:pPr>
        <w:pStyle w:val="Prrafodelista"/>
        <w:numPr>
          <w:ilvl w:val="1"/>
          <w:numId w:val="30"/>
        </w:numPr>
        <w:rPr>
          <w:lang w:eastAsia="es-AR"/>
        </w:rPr>
      </w:pPr>
      <w:proofErr w:type="spellStart"/>
      <w:r w:rsidRPr="00D84AA1">
        <w:rPr>
          <w:b/>
          <w:lang w:eastAsia="es-AR"/>
        </w:rPr>
        <w:t>adm</w:t>
      </w:r>
      <w:proofErr w:type="spellEnd"/>
      <w:r>
        <w:rPr>
          <w:lang w:eastAsia="es-AR"/>
        </w:rPr>
        <w:t>:</w:t>
      </w:r>
      <w:r w:rsidR="00654E40">
        <w:rPr>
          <w:lang w:eastAsia="es-AR"/>
        </w:rPr>
        <w:t xml:space="preserve"> permite monitorizar los registros del sistema.</w:t>
      </w:r>
    </w:p>
    <w:p w:rsidR="00654E40" w:rsidRDefault="00D84AA1" w:rsidP="00D84AA1">
      <w:pPr>
        <w:pStyle w:val="Prrafodelista"/>
        <w:numPr>
          <w:ilvl w:val="1"/>
          <w:numId w:val="30"/>
        </w:numPr>
        <w:rPr>
          <w:lang w:eastAsia="es-AR"/>
        </w:rPr>
      </w:pPr>
      <w:r w:rsidRPr="00D84AA1">
        <w:rPr>
          <w:b/>
          <w:lang w:eastAsia="es-AR"/>
        </w:rPr>
        <w:t>fuse</w:t>
      </w:r>
      <w:r>
        <w:rPr>
          <w:lang w:eastAsia="es-AR"/>
        </w:rPr>
        <w:t>:</w:t>
      </w:r>
      <w:r w:rsidR="00654E40">
        <w:rPr>
          <w:lang w:eastAsia="es-AR"/>
        </w:rPr>
        <w:t xml:space="preserve"> permite montar sistemas de archivos es espacio de usuario.</w:t>
      </w:r>
    </w:p>
    <w:p w:rsidR="00654E40" w:rsidRDefault="00D84AA1" w:rsidP="00D84AA1">
      <w:pPr>
        <w:pStyle w:val="Prrafodelista"/>
        <w:numPr>
          <w:ilvl w:val="1"/>
          <w:numId w:val="30"/>
        </w:numPr>
        <w:rPr>
          <w:lang w:eastAsia="es-AR"/>
        </w:rPr>
      </w:pPr>
      <w:r w:rsidRPr="00D84AA1">
        <w:rPr>
          <w:b/>
          <w:lang w:eastAsia="es-AR"/>
        </w:rPr>
        <w:t>audio</w:t>
      </w:r>
      <w:r>
        <w:rPr>
          <w:lang w:eastAsia="es-AR"/>
        </w:rPr>
        <w:t>:</w:t>
      </w:r>
      <w:r w:rsidR="00654E40">
        <w:rPr>
          <w:lang w:eastAsia="es-AR"/>
        </w:rPr>
        <w:t xml:space="preserve"> permite usar dispositivos de sonido. </w:t>
      </w:r>
    </w:p>
    <w:p w:rsidR="00654E40" w:rsidRDefault="00D84AA1" w:rsidP="00D84AA1">
      <w:pPr>
        <w:pStyle w:val="Prrafodelista"/>
        <w:numPr>
          <w:ilvl w:val="1"/>
          <w:numId w:val="30"/>
        </w:numPr>
        <w:rPr>
          <w:lang w:eastAsia="es-AR"/>
        </w:rPr>
      </w:pPr>
      <w:proofErr w:type="spellStart"/>
      <w:r w:rsidRPr="00D84AA1">
        <w:rPr>
          <w:b/>
          <w:lang w:eastAsia="es-AR"/>
        </w:rPr>
        <w:t>dialout</w:t>
      </w:r>
      <w:proofErr w:type="spellEnd"/>
      <w:r>
        <w:rPr>
          <w:lang w:eastAsia="es-AR"/>
        </w:rPr>
        <w:t>:</w:t>
      </w:r>
      <w:r w:rsidR="00654E40">
        <w:rPr>
          <w:lang w:eastAsia="es-AR"/>
        </w:rPr>
        <w:t xml:space="preserve"> permite usar </w:t>
      </w:r>
      <w:proofErr w:type="spellStart"/>
      <w:r w:rsidR="00654E40">
        <w:rPr>
          <w:lang w:eastAsia="es-AR"/>
        </w:rPr>
        <w:t>modems</w:t>
      </w:r>
      <w:proofErr w:type="spellEnd"/>
      <w:r w:rsidR="00654E40">
        <w:rPr>
          <w:lang w:eastAsia="es-AR"/>
        </w:rPr>
        <w:t xml:space="preserve">. </w:t>
      </w:r>
    </w:p>
    <w:p w:rsidR="00654E40" w:rsidRDefault="00D84AA1" w:rsidP="00D84AA1">
      <w:pPr>
        <w:pStyle w:val="Prrafodelista"/>
        <w:numPr>
          <w:ilvl w:val="1"/>
          <w:numId w:val="30"/>
        </w:numPr>
        <w:rPr>
          <w:lang w:eastAsia="es-AR"/>
        </w:rPr>
      </w:pPr>
      <w:proofErr w:type="spellStart"/>
      <w:r w:rsidRPr="00D84AA1">
        <w:rPr>
          <w:b/>
          <w:lang w:eastAsia="es-AR"/>
        </w:rPr>
        <w:t>cdrom</w:t>
      </w:r>
      <w:proofErr w:type="spellEnd"/>
      <w:r>
        <w:rPr>
          <w:lang w:eastAsia="es-AR"/>
        </w:rPr>
        <w:t>:</w:t>
      </w:r>
      <w:r w:rsidR="00654E40">
        <w:rPr>
          <w:lang w:eastAsia="es-AR"/>
        </w:rPr>
        <w:t xml:space="preserve"> p</w:t>
      </w:r>
      <w:r>
        <w:rPr>
          <w:lang w:eastAsia="es-AR"/>
        </w:rPr>
        <w:t>ermite usar unidades de CD-ROM.</w:t>
      </w:r>
    </w:p>
    <w:p w:rsidR="00654E40" w:rsidRDefault="00D84AA1" w:rsidP="00D84AA1">
      <w:pPr>
        <w:pStyle w:val="Prrafodelista"/>
        <w:numPr>
          <w:ilvl w:val="1"/>
          <w:numId w:val="30"/>
        </w:numPr>
        <w:rPr>
          <w:lang w:eastAsia="es-AR"/>
        </w:rPr>
      </w:pPr>
      <w:r w:rsidRPr="00D84AA1">
        <w:rPr>
          <w:b/>
          <w:lang w:eastAsia="es-AR"/>
        </w:rPr>
        <w:t>tape</w:t>
      </w:r>
      <w:r>
        <w:rPr>
          <w:lang w:eastAsia="es-AR"/>
        </w:rPr>
        <w:t>:</w:t>
      </w:r>
      <w:r w:rsidR="00654E40">
        <w:rPr>
          <w:lang w:eastAsia="es-AR"/>
        </w:rPr>
        <w:t xml:space="preserve"> permite usar unidades de cinta.</w:t>
      </w:r>
    </w:p>
    <w:p w:rsidR="00654E40" w:rsidRDefault="00D84AA1" w:rsidP="00D84AA1">
      <w:pPr>
        <w:pStyle w:val="Prrafodelista"/>
        <w:numPr>
          <w:ilvl w:val="1"/>
          <w:numId w:val="30"/>
        </w:numPr>
        <w:rPr>
          <w:lang w:eastAsia="es-AR"/>
        </w:rPr>
      </w:pPr>
      <w:proofErr w:type="spellStart"/>
      <w:r w:rsidRPr="00D84AA1">
        <w:rPr>
          <w:b/>
          <w:lang w:eastAsia="es-AR"/>
        </w:rPr>
        <w:t>vboxusers</w:t>
      </w:r>
      <w:proofErr w:type="spellEnd"/>
      <w:r>
        <w:rPr>
          <w:lang w:eastAsia="es-AR"/>
        </w:rPr>
        <w:t>:</w:t>
      </w:r>
      <w:r w:rsidR="00654E40">
        <w:rPr>
          <w:lang w:eastAsia="es-AR"/>
        </w:rPr>
        <w:t xml:space="preserve"> permite usar </w:t>
      </w:r>
      <w:proofErr w:type="spellStart"/>
      <w:r w:rsidR="00654E40">
        <w:rPr>
          <w:lang w:eastAsia="es-AR"/>
        </w:rPr>
        <w:t>VirtualBox</w:t>
      </w:r>
      <w:proofErr w:type="spellEnd"/>
      <w:r w:rsidR="00654E40">
        <w:rPr>
          <w:lang w:eastAsia="es-AR"/>
        </w:rPr>
        <w:t>.</w:t>
      </w:r>
    </w:p>
    <w:p w:rsidR="00654E40" w:rsidRDefault="00654E40" w:rsidP="00654E40">
      <w:pPr>
        <w:rPr>
          <w:lang w:eastAsia="es-AR"/>
        </w:rPr>
      </w:pPr>
      <w:r>
        <w:rPr>
          <w:lang w:eastAsia="es-AR"/>
        </w:rPr>
        <w:t>Para dar acceso a un usuario a uno de estos servicios, basta</w:t>
      </w:r>
      <w:r w:rsidR="00D84AA1">
        <w:rPr>
          <w:lang w:eastAsia="es-AR"/>
        </w:rPr>
        <w:t xml:space="preserve"> con añadirlo al grupo adecuado. </w:t>
      </w:r>
      <w:r>
        <w:rPr>
          <w:lang w:eastAsia="es-AR"/>
        </w:rPr>
        <w:t xml:space="preserve">Permitir el uso de algunas aplicaciones instaladas. Al instalar algunas aplicaciones, automáticamente se crea un grupo de tal forma que aquellos usuarios que quieran tener acceso a la aplicación deben ser incluidos en dicho grupo. </w:t>
      </w:r>
      <w:r w:rsidR="00D84AA1">
        <w:rPr>
          <w:lang w:eastAsia="es-AR"/>
        </w:rPr>
        <w:t xml:space="preserve">Los grupos se encuentran en </w:t>
      </w:r>
      <w:r w:rsidR="00D84AA1">
        <w:rPr>
          <w:b/>
          <w:lang w:eastAsia="es-AR"/>
        </w:rPr>
        <w:t>/</w:t>
      </w:r>
      <w:proofErr w:type="spellStart"/>
      <w:r w:rsidR="00D84AA1">
        <w:rPr>
          <w:b/>
          <w:lang w:eastAsia="es-AR"/>
        </w:rPr>
        <w:t>etc</w:t>
      </w:r>
      <w:proofErr w:type="spellEnd"/>
      <w:r w:rsidR="00D84AA1">
        <w:rPr>
          <w:b/>
          <w:lang w:eastAsia="es-AR"/>
        </w:rPr>
        <w:t>/</w:t>
      </w:r>
      <w:proofErr w:type="spellStart"/>
      <w:r w:rsidR="00D84AA1">
        <w:rPr>
          <w:b/>
          <w:lang w:eastAsia="es-AR"/>
        </w:rPr>
        <w:t>group</w:t>
      </w:r>
      <w:proofErr w:type="spellEnd"/>
      <w:r w:rsidR="00D84AA1">
        <w:rPr>
          <w:b/>
          <w:lang w:eastAsia="es-AR"/>
        </w:rPr>
        <w:t xml:space="preserve">, </w:t>
      </w:r>
      <w:r w:rsidR="00D84AA1">
        <w:rPr>
          <w:lang w:eastAsia="es-AR"/>
        </w:rPr>
        <w:t xml:space="preserve">y </w:t>
      </w:r>
      <w:r>
        <w:rPr>
          <w:lang w:eastAsia="es-AR"/>
        </w:rPr>
        <w:t>para conocer los grupos a los que pertenece un usuario puede utilizars</w:t>
      </w:r>
      <w:r w:rsidR="00D84AA1">
        <w:rPr>
          <w:lang w:eastAsia="es-AR"/>
        </w:rPr>
        <w:t xml:space="preserve">e la instrucción: </w:t>
      </w:r>
      <w:proofErr w:type="spellStart"/>
      <w:r w:rsidR="00D84AA1" w:rsidRPr="00D84AA1">
        <w:rPr>
          <w:b/>
          <w:lang w:eastAsia="es-AR"/>
        </w:rPr>
        <w:t>groups</w:t>
      </w:r>
      <w:proofErr w:type="spellEnd"/>
      <w:r w:rsidR="00D84AA1">
        <w:rPr>
          <w:lang w:eastAsia="es-AR"/>
        </w:rPr>
        <w:t>.</w:t>
      </w:r>
    </w:p>
    <w:p w:rsidR="002C7478" w:rsidRDefault="002C7478" w:rsidP="00C84EF6">
      <w:pPr>
        <w:pStyle w:val="Ttulo1"/>
        <w:numPr>
          <w:ilvl w:val="0"/>
          <w:numId w:val="23"/>
        </w:numPr>
      </w:pPr>
      <w:bookmarkStart w:id="85" w:name="_Toc474793891"/>
      <w:bookmarkStart w:id="86" w:name="_Toc474804027"/>
      <w:r>
        <w:t xml:space="preserve">Derechos </w:t>
      </w:r>
      <w:bookmarkEnd w:id="85"/>
      <w:r w:rsidR="003662CA">
        <w:t>y permisos</w:t>
      </w:r>
      <w:r w:rsidR="00483D4C">
        <w:t xml:space="preserve"> *</w:t>
      </w:r>
      <w:bookmarkEnd w:id="86"/>
    </w:p>
    <w:p w:rsidR="002C7478" w:rsidRDefault="006F7863" w:rsidP="00511864">
      <w:pPr>
        <w:pStyle w:val="Ttulo2"/>
        <w:numPr>
          <w:ilvl w:val="0"/>
          <w:numId w:val="44"/>
        </w:numPr>
      </w:pPr>
      <w:bookmarkStart w:id="87" w:name="_Toc474804028"/>
      <w:r w:rsidRPr="006F7863">
        <w:t>Tipos de usuarios</w:t>
      </w:r>
      <w:r>
        <w:t>:</w:t>
      </w:r>
      <w:bookmarkEnd w:id="87"/>
      <w:r>
        <w:t xml:space="preserve"> </w:t>
      </w:r>
    </w:p>
    <w:p w:rsidR="002C7478" w:rsidRDefault="006F7863" w:rsidP="006F7863">
      <w:pPr>
        <w:pStyle w:val="Prrafodelista"/>
        <w:numPr>
          <w:ilvl w:val="1"/>
          <w:numId w:val="44"/>
        </w:numPr>
        <w:rPr>
          <w:lang w:eastAsia="es-AR"/>
        </w:rPr>
      </w:pPr>
      <w:proofErr w:type="spellStart"/>
      <w:r w:rsidRPr="00511864">
        <w:rPr>
          <w:b/>
          <w:lang w:eastAsia="es-AR"/>
        </w:rPr>
        <w:t>Owner</w:t>
      </w:r>
      <w:proofErr w:type="spellEnd"/>
      <w:r>
        <w:rPr>
          <w:lang w:eastAsia="es-AR"/>
        </w:rPr>
        <w:t>: E</w:t>
      </w:r>
      <w:r w:rsidR="002C7478">
        <w:rPr>
          <w:lang w:eastAsia="es-AR"/>
        </w:rPr>
        <w:t>s el usuario que crea el fichero o directorio.</w:t>
      </w:r>
    </w:p>
    <w:p w:rsidR="002C7478" w:rsidRDefault="006F7863" w:rsidP="006F7863">
      <w:pPr>
        <w:pStyle w:val="Prrafodelista"/>
        <w:numPr>
          <w:ilvl w:val="1"/>
          <w:numId w:val="44"/>
        </w:numPr>
        <w:rPr>
          <w:lang w:eastAsia="es-AR"/>
        </w:rPr>
      </w:pPr>
      <w:proofErr w:type="spellStart"/>
      <w:r w:rsidRPr="006F7863">
        <w:rPr>
          <w:b/>
          <w:lang w:eastAsia="es-AR"/>
        </w:rPr>
        <w:t>Group</w:t>
      </w:r>
      <w:proofErr w:type="spellEnd"/>
      <w:r>
        <w:rPr>
          <w:lang w:eastAsia="es-AR"/>
        </w:rPr>
        <w:t>: S</w:t>
      </w:r>
      <w:r w:rsidR="002C7478">
        <w:rPr>
          <w:lang w:eastAsia="es-AR"/>
        </w:rPr>
        <w:t>on los demás usuarios que pertenecen al mismo grupo que el propietario.</w:t>
      </w:r>
    </w:p>
    <w:p w:rsidR="002C7478" w:rsidRDefault="006F7863" w:rsidP="006F7863">
      <w:pPr>
        <w:pStyle w:val="Prrafodelista"/>
        <w:numPr>
          <w:ilvl w:val="1"/>
          <w:numId w:val="44"/>
        </w:numPr>
        <w:rPr>
          <w:lang w:eastAsia="es-AR"/>
        </w:rPr>
      </w:pPr>
      <w:proofErr w:type="spellStart"/>
      <w:r w:rsidRPr="006F7863">
        <w:rPr>
          <w:b/>
          <w:lang w:eastAsia="es-AR"/>
        </w:rPr>
        <w:t>Other</w:t>
      </w:r>
      <w:proofErr w:type="spellEnd"/>
      <w:r>
        <w:rPr>
          <w:lang w:eastAsia="es-AR"/>
        </w:rPr>
        <w:t>: Los excluyentes a los grupos anteriores.</w:t>
      </w:r>
    </w:p>
    <w:p w:rsidR="002C7478" w:rsidRDefault="002C7478" w:rsidP="00CB64D5">
      <w:pPr>
        <w:pStyle w:val="Ttulo2"/>
        <w:numPr>
          <w:ilvl w:val="0"/>
          <w:numId w:val="44"/>
        </w:numPr>
      </w:pPr>
      <w:bookmarkStart w:id="88" w:name="_Toc474804029"/>
      <w:r>
        <w:t>Tipos de permisos</w:t>
      </w:r>
      <w:r w:rsidR="00CB64D5">
        <w:t>:</w:t>
      </w:r>
      <w:bookmarkEnd w:id="88"/>
    </w:p>
    <w:p w:rsidR="00CB64D5" w:rsidRPr="00CB64D5" w:rsidRDefault="00CB64D5" w:rsidP="00CB64D5">
      <w:pPr>
        <w:ind w:left="360"/>
        <w:rPr>
          <w:lang w:eastAsia="es-AR"/>
        </w:rPr>
      </w:pPr>
      <w:r>
        <w:t>Su significado es diferente para los ficheros que para los directorios.</w:t>
      </w:r>
    </w:p>
    <w:p w:rsidR="002C7478" w:rsidRDefault="00511864" w:rsidP="00511864">
      <w:pPr>
        <w:pStyle w:val="Prrafodelista"/>
        <w:numPr>
          <w:ilvl w:val="1"/>
          <w:numId w:val="44"/>
        </w:numPr>
        <w:rPr>
          <w:lang w:eastAsia="es-AR"/>
        </w:rPr>
      </w:pPr>
      <w:proofErr w:type="spellStart"/>
      <w:r w:rsidRPr="00511864">
        <w:rPr>
          <w:b/>
          <w:lang w:eastAsia="es-AR"/>
        </w:rPr>
        <w:t>Read</w:t>
      </w:r>
      <w:proofErr w:type="spellEnd"/>
      <w:r>
        <w:rPr>
          <w:lang w:eastAsia="es-AR"/>
        </w:rPr>
        <w:t>:</w:t>
      </w:r>
      <w:r w:rsidR="00CB64D5">
        <w:rPr>
          <w:lang w:eastAsia="es-AR"/>
        </w:rPr>
        <w:t xml:space="preserve"> Permite ver leer </w:t>
      </w:r>
      <w:r w:rsidR="002C7478">
        <w:rPr>
          <w:lang w:eastAsia="es-AR"/>
        </w:rPr>
        <w:t>el contenido del fichero o del directorio.</w:t>
      </w:r>
    </w:p>
    <w:p w:rsidR="002C7478" w:rsidRDefault="00511864" w:rsidP="00511864">
      <w:pPr>
        <w:pStyle w:val="Prrafodelista"/>
        <w:numPr>
          <w:ilvl w:val="1"/>
          <w:numId w:val="44"/>
        </w:numPr>
        <w:rPr>
          <w:lang w:eastAsia="es-AR"/>
        </w:rPr>
      </w:pPr>
      <w:proofErr w:type="spellStart"/>
      <w:r w:rsidRPr="00511864">
        <w:rPr>
          <w:b/>
          <w:lang w:eastAsia="es-AR"/>
        </w:rPr>
        <w:t>Write</w:t>
      </w:r>
      <w:proofErr w:type="spellEnd"/>
      <w:r>
        <w:rPr>
          <w:lang w:eastAsia="es-AR"/>
        </w:rPr>
        <w:t>:</w:t>
      </w:r>
      <w:r w:rsidR="002C7478">
        <w:rPr>
          <w:lang w:eastAsia="es-AR"/>
        </w:rPr>
        <w:t xml:space="preserve"> Permite modificar el fichero. Aplicado a directorios permite crear nuevos ficheros o borrar los existentes.</w:t>
      </w:r>
    </w:p>
    <w:p w:rsidR="000B2EAD" w:rsidRDefault="00CB64D5" w:rsidP="000B2EAD">
      <w:pPr>
        <w:pStyle w:val="Prrafodelista"/>
        <w:numPr>
          <w:ilvl w:val="1"/>
          <w:numId w:val="44"/>
        </w:numPr>
        <w:rPr>
          <w:lang w:eastAsia="es-AR"/>
        </w:rPr>
      </w:pPr>
      <w:proofErr w:type="spellStart"/>
      <w:r w:rsidRPr="00CB64D5">
        <w:rPr>
          <w:b/>
          <w:lang w:eastAsia="es-AR"/>
        </w:rPr>
        <w:t>Execution</w:t>
      </w:r>
      <w:proofErr w:type="spellEnd"/>
      <w:r>
        <w:rPr>
          <w:lang w:eastAsia="es-AR"/>
        </w:rPr>
        <w:t>:</w:t>
      </w:r>
      <w:r w:rsidR="002C7478">
        <w:rPr>
          <w:lang w:eastAsia="es-AR"/>
        </w:rPr>
        <w:t xml:space="preserve"> Permite ejecutar el fichero (si es ejecutable) o situarse en el directorio (hacer que sea el directorio activo).</w:t>
      </w:r>
    </w:p>
    <w:p w:rsidR="000B2EAD" w:rsidRPr="000B2EAD" w:rsidRDefault="000B2EAD" w:rsidP="000B2EAD">
      <w:pPr>
        <w:pStyle w:val="Ttulo2"/>
        <w:numPr>
          <w:ilvl w:val="0"/>
          <w:numId w:val="44"/>
        </w:numPr>
      </w:pPr>
      <w:bookmarkStart w:id="89" w:name="_Toc474804030"/>
      <w:r w:rsidRPr="000B2EAD">
        <w:t>Ficheros de configuración</w:t>
      </w:r>
      <w:bookmarkEnd w:id="89"/>
    </w:p>
    <w:p w:rsidR="002C7478" w:rsidRDefault="002C7478" w:rsidP="002C7478">
      <w:pPr>
        <w:rPr>
          <w:lang w:eastAsia="es-AR"/>
        </w:rPr>
      </w:pPr>
      <w:r>
        <w:rPr>
          <w:lang w:eastAsia="es-AR"/>
        </w:rPr>
        <w:t xml:space="preserve">Los usuarios se guardan en el fichero </w:t>
      </w:r>
      <w:r w:rsidRPr="0075503A">
        <w:rPr>
          <w:b/>
          <w:lang w:eastAsia="es-AR"/>
        </w:rPr>
        <w:t>/</w:t>
      </w:r>
      <w:proofErr w:type="spellStart"/>
      <w:r w:rsidRPr="0075503A">
        <w:rPr>
          <w:b/>
          <w:lang w:eastAsia="es-AR"/>
        </w:rPr>
        <w:t>etc</w:t>
      </w:r>
      <w:proofErr w:type="spellEnd"/>
      <w:r w:rsidRPr="0075503A">
        <w:rPr>
          <w:b/>
          <w:lang w:eastAsia="es-AR"/>
        </w:rPr>
        <w:t>/</w:t>
      </w:r>
      <w:proofErr w:type="spellStart"/>
      <w:r w:rsidRPr="0075503A">
        <w:rPr>
          <w:b/>
          <w:lang w:eastAsia="es-AR"/>
        </w:rPr>
        <w:t>passwd</w:t>
      </w:r>
      <w:proofErr w:type="spellEnd"/>
      <w:r>
        <w:rPr>
          <w:lang w:eastAsia="es-AR"/>
        </w:rPr>
        <w:t>, a razón de un usuario por línea, con la información:</w:t>
      </w:r>
    </w:p>
    <w:p w:rsidR="002C7478" w:rsidRDefault="002C7478" w:rsidP="002C7478">
      <w:pPr>
        <w:ind w:firstLine="708"/>
        <w:rPr>
          <w:lang w:eastAsia="es-AR"/>
        </w:rPr>
      </w:pPr>
      <w:proofErr w:type="spellStart"/>
      <w:proofErr w:type="gramStart"/>
      <w:r>
        <w:rPr>
          <w:lang w:eastAsia="es-AR"/>
        </w:rPr>
        <w:t>cuenta:contraseña</w:t>
      </w:r>
      <w:proofErr w:type="gramEnd"/>
      <w:r>
        <w:rPr>
          <w:lang w:eastAsia="es-AR"/>
        </w:rPr>
        <w:t>:UID:GID:nombre_completo:directorio:intérprete</w:t>
      </w:r>
      <w:proofErr w:type="spellEnd"/>
    </w:p>
    <w:p w:rsidR="00D75713" w:rsidRDefault="002C7478" w:rsidP="00D75713">
      <w:pPr>
        <w:rPr>
          <w:lang w:eastAsia="es-AR"/>
        </w:rPr>
      </w:pPr>
      <w:r>
        <w:rPr>
          <w:lang w:eastAsia="es-AR"/>
        </w:rPr>
        <w:lastRenderedPageBreak/>
        <w:t>El significado de cada campo es el siguiente:</w:t>
      </w:r>
    </w:p>
    <w:p w:rsidR="002C7478" w:rsidRDefault="00D75713" w:rsidP="00D75713">
      <w:pPr>
        <w:pStyle w:val="Prrafodelista"/>
        <w:numPr>
          <w:ilvl w:val="0"/>
          <w:numId w:val="47"/>
        </w:numPr>
        <w:rPr>
          <w:lang w:eastAsia="es-AR"/>
        </w:rPr>
      </w:pPr>
      <w:r w:rsidRPr="00D75713">
        <w:rPr>
          <w:b/>
          <w:lang w:eastAsia="es-AR"/>
        </w:rPr>
        <w:t>Cuenta</w:t>
      </w:r>
      <w:r>
        <w:rPr>
          <w:lang w:eastAsia="es-AR"/>
        </w:rPr>
        <w:t>: L</w:t>
      </w:r>
      <w:r w:rsidR="002C7478">
        <w:rPr>
          <w:lang w:eastAsia="es-AR"/>
        </w:rPr>
        <w:t>a cuenta de usuario.</w:t>
      </w:r>
    </w:p>
    <w:p w:rsidR="002C7478" w:rsidRDefault="00D75713" w:rsidP="00D75713">
      <w:pPr>
        <w:pStyle w:val="Prrafodelista"/>
        <w:numPr>
          <w:ilvl w:val="0"/>
          <w:numId w:val="47"/>
        </w:numPr>
        <w:rPr>
          <w:lang w:eastAsia="es-AR"/>
        </w:rPr>
      </w:pPr>
      <w:r w:rsidRPr="00D75713">
        <w:rPr>
          <w:b/>
          <w:lang w:eastAsia="es-AR"/>
        </w:rPr>
        <w:t>Contraseña</w:t>
      </w:r>
      <w:r>
        <w:rPr>
          <w:lang w:eastAsia="es-AR"/>
        </w:rPr>
        <w:t>: A</w:t>
      </w:r>
      <w:r w:rsidR="002C7478">
        <w:rPr>
          <w:lang w:eastAsia="es-AR"/>
        </w:rPr>
        <w:t xml:space="preserve">parece </w:t>
      </w:r>
      <w:proofErr w:type="spellStart"/>
      <w:r w:rsidR="002C7478">
        <w:rPr>
          <w:lang w:eastAsia="es-AR"/>
        </w:rPr>
        <w:t>una”x</w:t>
      </w:r>
      <w:proofErr w:type="spellEnd"/>
      <w:r w:rsidR="002C7478">
        <w:rPr>
          <w:lang w:eastAsia="es-AR"/>
        </w:rPr>
        <w:t>” puesto que las contraseñas, cifradas, se encuen</w:t>
      </w:r>
      <w:r>
        <w:rPr>
          <w:lang w:eastAsia="es-AR"/>
        </w:rPr>
        <w:t>tran en el fichero /</w:t>
      </w:r>
      <w:proofErr w:type="spellStart"/>
      <w:r>
        <w:rPr>
          <w:lang w:eastAsia="es-AR"/>
        </w:rPr>
        <w:t>etc</w:t>
      </w:r>
      <w:proofErr w:type="spellEnd"/>
      <w:r>
        <w:rPr>
          <w:lang w:eastAsia="es-AR"/>
        </w:rPr>
        <w:t>/</w:t>
      </w:r>
      <w:proofErr w:type="spellStart"/>
      <w:r>
        <w:rPr>
          <w:lang w:eastAsia="es-AR"/>
        </w:rPr>
        <w:t>shadow</w:t>
      </w:r>
      <w:proofErr w:type="spellEnd"/>
      <w:r>
        <w:rPr>
          <w:lang w:eastAsia="es-AR"/>
        </w:rPr>
        <w:t>.</w:t>
      </w:r>
    </w:p>
    <w:p w:rsidR="002C7478" w:rsidRDefault="00D75713" w:rsidP="00D75713">
      <w:pPr>
        <w:pStyle w:val="Prrafodelista"/>
        <w:numPr>
          <w:ilvl w:val="0"/>
          <w:numId w:val="47"/>
        </w:numPr>
        <w:rPr>
          <w:lang w:eastAsia="es-AR"/>
        </w:rPr>
      </w:pPr>
      <w:r w:rsidRPr="00D75713">
        <w:rPr>
          <w:b/>
          <w:lang w:eastAsia="es-AR"/>
        </w:rPr>
        <w:t>UID</w:t>
      </w:r>
      <w:r>
        <w:rPr>
          <w:lang w:eastAsia="es-AR"/>
        </w:rPr>
        <w:t>: N</w:t>
      </w:r>
      <w:r w:rsidR="002C7478">
        <w:rPr>
          <w:lang w:eastAsia="es-AR"/>
        </w:rPr>
        <w:t>úmero de identificación asignado al usuario.</w:t>
      </w:r>
    </w:p>
    <w:p w:rsidR="002C7478" w:rsidRDefault="002C7478" w:rsidP="00D75713">
      <w:pPr>
        <w:pStyle w:val="Prrafodelista"/>
        <w:numPr>
          <w:ilvl w:val="0"/>
          <w:numId w:val="47"/>
        </w:numPr>
        <w:rPr>
          <w:lang w:eastAsia="es-AR"/>
        </w:rPr>
      </w:pPr>
      <w:r w:rsidRPr="00D75713">
        <w:rPr>
          <w:b/>
          <w:lang w:eastAsia="es-AR"/>
        </w:rPr>
        <w:t>GI</w:t>
      </w:r>
      <w:r w:rsidR="00D75713" w:rsidRPr="00D75713">
        <w:rPr>
          <w:b/>
          <w:lang w:eastAsia="es-AR"/>
        </w:rPr>
        <w:t>D</w:t>
      </w:r>
      <w:r w:rsidR="00D75713">
        <w:rPr>
          <w:lang w:eastAsia="es-AR"/>
        </w:rPr>
        <w:t>: N</w:t>
      </w:r>
      <w:r>
        <w:rPr>
          <w:lang w:eastAsia="es-AR"/>
        </w:rPr>
        <w:t>úmero de identificación del grupo principal al que pertenece el usuario.</w:t>
      </w:r>
    </w:p>
    <w:p w:rsidR="002C7478" w:rsidRDefault="00D75713" w:rsidP="00D75713">
      <w:pPr>
        <w:pStyle w:val="Prrafodelista"/>
        <w:numPr>
          <w:ilvl w:val="0"/>
          <w:numId w:val="47"/>
        </w:numPr>
        <w:rPr>
          <w:lang w:eastAsia="es-AR"/>
        </w:rPr>
      </w:pPr>
      <w:proofErr w:type="spellStart"/>
      <w:r w:rsidRPr="00D75713">
        <w:rPr>
          <w:b/>
          <w:lang w:eastAsia="es-AR"/>
        </w:rPr>
        <w:t>Nombre_completo</w:t>
      </w:r>
      <w:proofErr w:type="spellEnd"/>
      <w:r>
        <w:rPr>
          <w:lang w:eastAsia="es-AR"/>
        </w:rPr>
        <w:t>: N</w:t>
      </w:r>
      <w:r w:rsidR="002C7478">
        <w:rPr>
          <w:lang w:eastAsia="es-AR"/>
        </w:rPr>
        <w:t>ombre completo del usuario.</w:t>
      </w:r>
    </w:p>
    <w:p w:rsidR="002C7478" w:rsidRDefault="00D75713" w:rsidP="00D75713">
      <w:pPr>
        <w:pStyle w:val="Prrafodelista"/>
        <w:numPr>
          <w:ilvl w:val="0"/>
          <w:numId w:val="47"/>
        </w:numPr>
        <w:rPr>
          <w:lang w:eastAsia="es-AR"/>
        </w:rPr>
      </w:pPr>
      <w:r w:rsidRPr="00D75713">
        <w:rPr>
          <w:b/>
          <w:lang w:eastAsia="es-AR"/>
        </w:rPr>
        <w:t>Directorio</w:t>
      </w:r>
      <w:r>
        <w:rPr>
          <w:lang w:eastAsia="es-AR"/>
        </w:rPr>
        <w:t>: D</w:t>
      </w:r>
      <w:r w:rsidR="002C7478">
        <w:rPr>
          <w:lang w:eastAsia="es-AR"/>
        </w:rPr>
        <w:t>irectorio de trabajo del usuario.</w:t>
      </w:r>
    </w:p>
    <w:p w:rsidR="002C7478" w:rsidRDefault="00D75713" w:rsidP="00D75713">
      <w:pPr>
        <w:pStyle w:val="Prrafodelista"/>
        <w:numPr>
          <w:ilvl w:val="0"/>
          <w:numId w:val="47"/>
        </w:numPr>
        <w:rPr>
          <w:lang w:eastAsia="es-AR"/>
        </w:rPr>
      </w:pPr>
      <w:r w:rsidRPr="00D75713">
        <w:rPr>
          <w:b/>
          <w:lang w:eastAsia="es-AR"/>
        </w:rPr>
        <w:t>Intérprete</w:t>
      </w:r>
      <w:r>
        <w:rPr>
          <w:lang w:eastAsia="es-AR"/>
        </w:rPr>
        <w:t>: N</w:t>
      </w:r>
      <w:r w:rsidR="002C7478">
        <w:rPr>
          <w:lang w:eastAsia="es-AR"/>
        </w:rPr>
        <w:t>ombre del programa intérprete de comandos que utiliza el usuario.</w:t>
      </w:r>
    </w:p>
    <w:p w:rsidR="002C7478" w:rsidRPr="003662CA" w:rsidRDefault="003662CA" w:rsidP="002C7478">
      <w:pPr>
        <w:rPr>
          <w:lang w:eastAsia="es-AR"/>
        </w:rPr>
      </w:pPr>
      <w:r>
        <w:rPr>
          <w:lang w:eastAsia="es-AR"/>
        </w:rPr>
        <w:t xml:space="preserve">Se tomarán valores por defecto del </w:t>
      </w:r>
      <w:r w:rsidRPr="003662CA">
        <w:rPr>
          <w:lang w:eastAsia="es-AR"/>
        </w:rPr>
        <w:t>fichero</w:t>
      </w:r>
      <w:r w:rsidRPr="003662CA">
        <w:rPr>
          <w:b/>
          <w:lang w:eastAsia="es-AR"/>
        </w:rPr>
        <w:t xml:space="preserve"> /</w:t>
      </w:r>
      <w:proofErr w:type="spellStart"/>
      <w:r w:rsidRPr="003662CA">
        <w:rPr>
          <w:b/>
          <w:lang w:eastAsia="es-AR"/>
        </w:rPr>
        <w:t>etc</w:t>
      </w:r>
      <w:proofErr w:type="spellEnd"/>
      <w:r w:rsidRPr="003662CA">
        <w:rPr>
          <w:b/>
          <w:lang w:eastAsia="es-AR"/>
        </w:rPr>
        <w:t>/</w:t>
      </w:r>
      <w:proofErr w:type="spellStart"/>
      <w:r w:rsidRPr="003662CA">
        <w:rPr>
          <w:b/>
          <w:lang w:eastAsia="es-AR"/>
        </w:rPr>
        <w:t>adduser.conf</w:t>
      </w:r>
      <w:proofErr w:type="spellEnd"/>
      <w:r>
        <w:rPr>
          <w:lang w:eastAsia="es-AR"/>
        </w:rPr>
        <w:t xml:space="preserve"> a la hora de crear un nuevo usuario.</w:t>
      </w:r>
    </w:p>
    <w:p w:rsidR="002C7478" w:rsidRDefault="002C7478" w:rsidP="002C7478">
      <w:pPr>
        <w:rPr>
          <w:lang w:eastAsia="es-AR"/>
        </w:rPr>
      </w:pPr>
      <w:r>
        <w:rPr>
          <w:lang w:eastAsia="es-AR"/>
        </w:rPr>
        <w:t xml:space="preserve">Los datos correspondientes a los grupos se encuentran en el fichero </w:t>
      </w:r>
      <w:r w:rsidRPr="003662CA">
        <w:rPr>
          <w:b/>
          <w:lang w:eastAsia="es-AR"/>
        </w:rPr>
        <w:t>/</w:t>
      </w:r>
      <w:proofErr w:type="spellStart"/>
      <w:r w:rsidRPr="003662CA">
        <w:rPr>
          <w:b/>
          <w:lang w:eastAsia="es-AR"/>
        </w:rPr>
        <w:t>etc</w:t>
      </w:r>
      <w:proofErr w:type="spellEnd"/>
      <w:r w:rsidRPr="003662CA">
        <w:rPr>
          <w:b/>
          <w:lang w:eastAsia="es-AR"/>
        </w:rPr>
        <w:t>/</w:t>
      </w:r>
      <w:proofErr w:type="spellStart"/>
      <w:r w:rsidRPr="003662CA">
        <w:rPr>
          <w:b/>
          <w:lang w:eastAsia="es-AR"/>
        </w:rPr>
        <w:t>group</w:t>
      </w:r>
      <w:proofErr w:type="spellEnd"/>
      <w:r>
        <w:rPr>
          <w:lang w:eastAsia="es-AR"/>
        </w:rPr>
        <w:t>. Cada línea de este fichero contiene:</w:t>
      </w:r>
    </w:p>
    <w:p w:rsidR="002C7478" w:rsidRDefault="002C7478" w:rsidP="003662CA">
      <w:pPr>
        <w:ind w:firstLine="708"/>
        <w:rPr>
          <w:lang w:eastAsia="es-AR"/>
        </w:rPr>
      </w:pPr>
      <w:proofErr w:type="spellStart"/>
      <w:r>
        <w:rPr>
          <w:lang w:eastAsia="es-AR"/>
        </w:rPr>
        <w:t>nombre_</w:t>
      </w:r>
      <w:proofErr w:type="gramStart"/>
      <w:r>
        <w:rPr>
          <w:lang w:eastAsia="es-AR"/>
        </w:rPr>
        <w:t>grupo:clave</w:t>
      </w:r>
      <w:proofErr w:type="gramEnd"/>
      <w:r>
        <w:rPr>
          <w:lang w:eastAsia="es-AR"/>
        </w:rPr>
        <w:t>:GID:otros_usuarios</w:t>
      </w:r>
      <w:proofErr w:type="spellEnd"/>
    </w:p>
    <w:p w:rsidR="003662CA" w:rsidRDefault="003662CA" w:rsidP="003662CA">
      <w:pPr>
        <w:rPr>
          <w:lang w:eastAsia="es-AR"/>
        </w:rPr>
      </w:pPr>
      <w:r>
        <w:rPr>
          <w:lang w:eastAsia="es-AR"/>
        </w:rPr>
        <w:t>El significado de cada campo es el siguiente:</w:t>
      </w:r>
    </w:p>
    <w:p w:rsidR="002C7478" w:rsidRDefault="003662CA" w:rsidP="003662CA">
      <w:pPr>
        <w:pStyle w:val="Prrafodelista"/>
        <w:numPr>
          <w:ilvl w:val="0"/>
          <w:numId w:val="47"/>
        </w:numPr>
        <w:rPr>
          <w:lang w:eastAsia="es-AR"/>
        </w:rPr>
      </w:pPr>
      <w:proofErr w:type="spellStart"/>
      <w:r>
        <w:rPr>
          <w:lang w:eastAsia="es-AR"/>
        </w:rPr>
        <w:t>Nombre_grupo</w:t>
      </w:r>
      <w:proofErr w:type="spellEnd"/>
      <w:r>
        <w:rPr>
          <w:lang w:eastAsia="es-AR"/>
        </w:rPr>
        <w:t>: Nombre identificativo del grupo.</w:t>
      </w:r>
    </w:p>
    <w:p w:rsidR="002C7478" w:rsidRDefault="003662CA" w:rsidP="003662CA">
      <w:pPr>
        <w:pStyle w:val="Prrafodelista"/>
        <w:numPr>
          <w:ilvl w:val="0"/>
          <w:numId w:val="47"/>
        </w:numPr>
        <w:rPr>
          <w:lang w:eastAsia="es-AR"/>
        </w:rPr>
      </w:pPr>
      <w:r>
        <w:rPr>
          <w:lang w:eastAsia="es-AR"/>
        </w:rPr>
        <w:t>Clave: Contraseña del grupo.</w:t>
      </w:r>
    </w:p>
    <w:p w:rsidR="002C7478" w:rsidRDefault="002C7478" w:rsidP="003662CA">
      <w:pPr>
        <w:pStyle w:val="Prrafodelista"/>
        <w:numPr>
          <w:ilvl w:val="0"/>
          <w:numId w:val="47"/>
        </w:numPr>
        <w:rPr>
          <w:lang w:eastAsia="es-AR"/>
        </w:rPr>
      </w:pPr>
      <w:r>
        <w:rPr>
          <w:lang w:eastAsia="es-AR"/>
        </w:rPr>
        <w:t>GID</w:t>
      </w:r>
      <w:r w:rsidR="003662CA">
        <w:rPr>
          <w:lang w:eastAsia="es-AR"/>
        </w:rPr>
        <w:t>: Número único e identificador del grupo.</w:t>
      </w:r>
    </w:p>
    <w:p w:rsidR="002C7478" w:rsidRDefault="003662CA" w:rsidP="003662CA">
      <w:pPr>
        <w:pStyle w:val="Prrafodelista"/>
        <w:numPr>
          <w:ilvl w:val="0"/>
          <w:numId w:val="47"/>
        </w:numPr>
        <w:rPr>
          <w:lang w:eastAsia="es-AR"/>
        </w:rPr>
      </w:pPr>
      <w:proofErr w:type="spellStart"/>
      <w:r>
        <w:rPr>
          <w:lang w:eastAsia="es-AR"/>
        </w:rPr>
        <w:t>Otros_usuarios</w:t>
      </w:r>
      <w:proofErr w:type="spellEnd"/>
      <w:r>
        <w:rPr>
          <w:lang w:eastAsia="es-AR"/>
        </w:rPr>
        <w:t>: S</w:t>
      </w:r>
      <w:r w:rsidR="002C7478">
        <w:rPr>
          <w:lang w:eastAsia="es-AR"/>
        </w:rPr>
        <w:t>e utiliza cuando un grupo contiene más de un usuario y se especifican separados por comas.</w:t>
      </w:r>
    </w:p>
    <w:p w:rsidR="002C7478" w:rsidRDefault="003662CA" w:rsidP="002C7478">
      <w:pPr>
        <w:rPr>
          <w:lang w:eastAsia="es-AR"/>
        </w:rPr>
      </w:pPr>
      <w:r>
        <w:rPr>
          <w:lang w:eastAsia="es-AR"/>
        </w:rPr>
        <w:t>E</w:t>
      </w:r>
      <w:r w:rsidR="002C7478">
        <w:rPr>
          <w:lang w:eastAsia="es-AR"/>
        </w:rPr>
        <w:t xml:space="preserve">l directorio </w:t>
      </w:r>
      <w:r w:rsidR="002C7478" w:rsidRPr="003662CA">
        <w:rPr>
          <w:b/>
          <w:lang w:eastAsia="es-AR"/>
        </w:rPr>
        <w:t>/</w:t>
      </w:r>
      <w:proofErr w:type="spellStart"/>
      <w:r w:rsidR="002C7478" w:rsidRPr="003662CA">
        <w:rPr>
          <w:b/>
          <w:lang w:eastAsia="es-AR"/>
        </w:rPr>
        <w:t>etc</w:t>
      </w:r>
      <w:proofErr w:type="spellEnd"/>
      <w:r w:rsidR="002C7478" w:rsidRPr="003662CA">
        <w:rPr>
          <w:b/>
          <w:lang w:eastAsia="es-AR"/>
        </w:rPr>
        <w:t>/</w:t>
      </w:r>
      <w:proofErr w:type="spellStart"/>
      <w:r w:rsidR="002C7478" w:rsidRPr="003662CA">
        <w:rPr>
          <w:b/>
          <w:lang w:eastAsia="es-AR"/>
        </w:rPr>
        <w:t>skel</w:t>
      </w:r>
      <w:proofErr w:type="spellEnd"/>
      <w:r w:rsidR="002C7478">
        <w:rPr>
          <w:lang w:eastAsia="es-AR"/>
        </w:rPr>
        <w:t xml:space="preserve"> contiene las carpetas y ficheros que se incluirán de forma automática en la carpeta de trabajo al crear un usuario.</w:t>
      </w:r>
    </w:p>
    <w:p w:rsidR="000B2EAD" w:rsidRDefault="003662CA" w:rsidP="002C7478">
      <w:pPr>
        <w:rPr>
          <w:lang w:eastAsia="es-AR"/>
        </w:rPr>
      </w:pPr>
      <w:r>
        <w:rPr>
          <w:lang w:eastAsia="es-AR"/>
        </w:rPr>
        <w:t>Al añadir un usuario, por defecto se crea un grupo con el mismo nombre y los mismos privilegios que el usuario</w:t>
      </w:r>
    </w:p>
    <w:p w:rsidR="002C7478" w:rsidRDefault="000B2EAD" w:rsidP="000B2EAD">
      <w:pPr>
        <w:pStyle w:val="Ttulo2"/>
      </w:pPr>
      <w:bookmarkStart w:id="90" w:name="_Toc474804031"/>
      <w:r>
        <w:t>Comandos útiles para el manejo de usuarios:</w:t>
      </w:r>
      <w:bookmarkEnd w:id="90"/>
    </w:p>
    <w:p w:rsidR="007B199E" w:rsidRPr="007B199E" w:rsidRDefault="000B2EAD" w:rsidP="007B199E">
      <w:pPr>
        <w:pStyle w:val="Prrafodelista"/>
        <w:numPr>
          <w:ilvl w:val="0"/>
          <w:numId w:val="47"/>
        </w:numPr>
        <w:rPr>
          <w:lang w:eastAsia="es-AR"/>
        </w:rPr>
      </w:pPr>
      <w:proofErr w:type="spellStart"/>
      <w:r w:rsidRPr="007B199E">
        <w:rPr>
          <w:b/>
          <w:lang w:eastAsia="es-AR"/>
        </w:rPr>
        <w:t>groups</w:t>
      </w:r>
      <w:proofErr w:type="spellEnd"/>
      <w:r>
        <w:rPr>
          <w:lang w:eastAsia="es-AR"/>
        </w:rPr>
        <w:t>: M</w:t>
      </w:r>
      <w:r w:rsidR="002C7478">
        <w:rPr>
          <w:lang w:eastAsia="es-AR"/>
        </w:rPr>
        <w:t>uestra los grupos a los que pertenece el usuario activo.</w:t>
      </w:r>
    </w:p>
    <w:p w:rsidR="002C7478" w:rsidRDefault="000B2EAD" w:rsidP="007B199E">
      <w:pPr>
        <w:pStyle w:val="Prrafodelista"/>
        <w:numPr>
          <w:ilvl w:val="0"/>
          <w:numId w:val="47"/>
        </w:numPr>
        <w:rPr>
          <w:lang w:eastAsia="es-AR"/>
        </w:rPr>
      </w:pPr>
      <w:proofErr w:type="spellStart"/>
      <w:r w:rsidRPr="007B199E">
        <w:rPr>
          <w:b/>
          <w:lang w:eastAsia="es-AR"/>
        </w:rPr>
        <w:t>chown</w:t>
      </w:r>
      <w:proofErr w:type="spellEnd"/>
      <w:r>
        <w:rPr>
          <w:lang w:eastAsia="es-AR"/>
        </w:rPr>
        <w:t>: P</w:t>
      </w:r>
      <w:r w:rsidR="002C7478">
        <w:rPr>
          <w:lang w:eastAsia="es-AR"/>
        </w:rPr>
        <w:t>ermite cambiar el propietario y el grupo de los ficheros y directorios.</w:t>
      </w:r>
    </w:p>
    <w:p w:rsidR="0003629F" w:rsidRDefault="0003629F" w:rsidP="0003629F">
      <w:pPr>
        <w:rPr>
          <w:lang w:eastAsia="es-AR"/>
        </w:rPr>
      </w:pPr>
      <w:r>
        <w:rPr>
          <w:lang w:eastAsia="es-AR"/>
        </w:rPr>
        <w:tab/>
      </w:r>
      <w:r w:rsidR="007B199E">
        <w:rPr>
          <w:lang w:eastAsia="es-AR"/>
        </w:rPr>
        <w:tab/>
      </w:r>
      <w:proofErr w:type="spellStart"/>
      <w:r>
        <w:rPr>
          <w:lang w:eastAsia="es-AR"/>
        </w:rPr>
        <w:t>chown</w:t>
      </w:r>
      <w:proofErr w:type="spellEnd"/>
      <w:r>
        <w:rPr>
          <w:lang w:eastAsia="es-AR"/>
        </w:rPr>
        <w:t xml:space="preserve"> usprueba03:gr-prueba34 </w:t>
      </w:r>
      <w:proofErr w:type="spellStart"/>
      <w:r>
        <w:rPr>
          <w:lang w:eastAsia="es-AR"/>
        </w:rPr>
        <w:t>fich</w:t>
      </w:r>
      <w:proofErr w:type="spellEnd"/>
    </w:p>
    <w:p w:rsidR="002C7478" w:rsidRDefault="000B2EAD" w:rsidP="007B199E">
      <w:pPr>
        <w:pStyle w:val="Prrafodelista"/>
        <w:numPr>
          <w:ilvl w:val="0"/>
          <w:numId w:val="47"/>
        </w:numPr>
        <w:rPr>
          <w:lang w:eastAsia="es-AR"/>
        </w:rPr>
      </w:pPr>
      <w:proofErr w:type="spellStart"/>
      <w:r w:rsidRPr="007B199E">
        <w:rPr>
          <w:b/>
          <w:lang w:eastAsia="es-AR"/>
        </w:rPr>
        <w:t>chgrp</w:t>
      </w:r>
      <w:proofErr w:type="spellEnd"/>
      <w:r>
        <w:rPr>
          <w:lang w:eastAsia="es-AR"/>
        </w:rPr>
        <w:t>: P</w:t>
      </w:r>
      <w:r w:rsidR="002C7478">
        <w:rPr>
          <w:lang w:eastAsia="es-AR"/>
        </w:rPr>
        <w:t>ermite cambiar el grupo de los ficheros y directorios.</w:t>
      </w:r>
    </w:p>
    <w:p w:rsidR="0003629F" w:rsidRDefault="0003629F" w:rsidP="0003629F">
      <w:pPr>
        <w:rPr>
          <w:lang w:eastAsia="es-AR"/>
        </w:rPr>
      </w:pPr>
      <w:r>
        <w:rPr>
          <w:lang w:eastAsia="es-AR"/>
        </w:rPr>
        <w:tab/>
      </w:r>
      <w:r w:rsidR="007B199E">
        <w:rPr>
          <w:lang w:eastAsia="es-AR"/>
        </w:rPr>
        <w:tab/>
      </w:r>
      <w:proofErr w:type="spellStart"/>
      <w:r>
        <w:rPr>
          <w:lang w:eastAsia="es-AR"/>
        </w:rPr>
        <w:t>chgrp</w:t>
      </w:r>
      <w:proofErr w:type="spellEnd"/>
      <w:r>
        <w:rPr>
          <w:lang w:eastAsia="es-AR"/>
        </w:rPr>
        <w:t xml:space="preserve"> gr-prueba5 </w:t>
      </w:r>
      <w:proofErr w:type="spellStart"/>
      <w:r>
        <w:rPr>
          <w:lang w:eastAsia="es-AR"/>
        </w:rPr>
        <w:t>fich</w:t>
      </w:r>
      <w:proofErr w:type="spellEnd"/>
    </w:p>
    <w:p w:rsidR="00B06EAF" w:rsidRDefault="000B2EAD" w:rsidP="00B06EAF">
      <w:pPr>
        <w:pStyle w:val="Prrafodelista"/>
        <w:numPr>
          <w:ilvl w:val="0"/>
          <w:numId w:val="47"/>
        </w:numPr>
        <w:rPr>
          <w:lang w:eastAsia="es-AR"/>
        </w:rPr>
      </w:pPr>
      <w:proofErr w:type="spellStart"/>
      <w:r w:rsidRPr="007B199E">
        <w:rPr>
          <w:b/>
          <w:lang w:eastAsia="es-AR"/>
        </w:rPr>
        <w:t>chmod</w:t>
      </w:r>
      <w:proofErr w:type="spellEnd"/>
      <w:r>
        <w:rPr>
          <w:lang w:eastAsia="es-AR"/>
        </w:rPr>
        <w:t>: P</w:t>
      </w:r>
      <w:r w:rsidR="002C7478">
        <w:rPr>
          <w:lang w:eastAsia="es-AR"/>
        </w:rPr>
        <w:t>ermite cambiar los permisos de los ficheros y directorios.</w:t>
      </w:r>
    </w:p>
    <w:p w:rsidR="0003629F" w:rsidRDefault="0003629F" w:rsidP="00B06EAF">
      <w:pPr>
        <w:ind w:left="720" w:firstLine="696"/>
        <w:rPr>
          <w:lang w:eastAsia="es-AR"/>
        </w:rPr>
      </w:pPr>
      <w:proofErr w:type="spellStart"/>
      <w:r>
        <w:rPr>
          <w:lang w:eastAsia="es-AR"/>
        </w:rPr>
        <w:t>chmod</w:t>
      </w:r>
      <w:proofErr w:type="spellEnd"/>
      <w:r>
        <w:rPr>
          <w:lang w:eastAsia="es-AR"/>
        </w:rPr>
        <w:t xml:space="preserve"> </w:t>
      </w:r>
      <w:proofErr w:type="spellStart"/>
      <w:r>
        <w:rPr>
          <w:lang w:eastAsia="es-AR"/>
        </w:rPr>
        <w:t>g+w</w:t>
      </w:r>
      <w:proofErr w:type="spellEnd"/>
      <w:r>
        <w:rPr>
          <w:lang w:eastAsia="es-AR"/>
        </w:rPr>
        <w:t xml:space="preserve"> </w:t>
      </w:r>
      <w:proofErr w:type="spellStart"/>
      <w:r>
        <w:rPr>
          <w:lang w:eastAsia="es-AR"/>
        </w:rPr>
        <w:t>fich</w:t>
      </w:r>
      <w:proofErr w:type="spellEnd"/>
    </w:p>
    <w:p w:rsidR="00B06EAF" w:rsidRDefault="00B06EAF" w:rsidP="00B06EAF">
      <w:pPr>
        <w:ind w:left="1416"/>
        <w:rPr>
          <w:lang w:eastAsia="es-AR"/>
        </w:rPr>
      </w:pPr>
      <w:proofErr w:type="spellStart"/>
      <w:r>
        <w:rPr>
          <w:lang w:eastAsia="es-AR"/>
        </w:rPr>
        <w:t>chmod</w:t>
      </w:r>
      <w:proofErr w:type="spellEnd"/>
      <w:r>
        <w:rPr>
          <w:lang w:eastAsia="es-AR"/>
        </w:rPr>
        <w:t xml:space="preserve"> 764 </w:t>
      </w:r>
      <w:proofErr w:type="spellStart"/>
      <w:r>
        <w:rPr>
          <w:lang w:eastAsia="es-AR"/>
        </w:rPr>
        <w:t>fich</w:t>
      </w:r>
      <w:proofErr w:type="spellEnd"/>
    </w:p>
    <w:p w:rsidR="0003629F" w:rsidRDefault="00B06EAF" w:rsidP="00B06EAF">
      <w:pPr>
        <w:pStyle w:val="Ttulo2"/>
      </w:pPr>
      <w:bookmarkStart w:id="91" w:name="_Toc474804032"/>
      <w:r>
        <w:lastRenderedPageBreak/>
        <w:t>Formas de permisos</w:t>
      </w:r>
      <w:bookmarkEnd w:id="91"/>
    </w:p>
    <w:p w:rsidR="00B06EAF" w:rsidRDefault="00B06EAF" w:rsidP="00B06EAF">
      <w:pPr>
        <w:pStyle w:val="Ttulo3"/>
      </w:pPr>
      <w:bookmarkStart w:id="92" w:name="_Toc474804033"/>
      <w:r>
        <w:t>Simplificada</w:t>
      </w:r>
      <w:bookmarkEnd w:id="92"/>
    </w:p>
    <w:p w:rsidR="00B06EAF" w:rsidRDefault="00B06EAF" w:rsidP="00B06EAF">
      <w:pPr>
        <w:pStyle w:val="Prrafodelista"/>
        <w:numPr>
          <w:ilvl w:val="0"/>
          <w:numId w:val="47"/>
        </w:numPr>
        <w:rPr>
          <w:lang w:eastAsia="es-AR"/>
        </w:rPr>
      </w:pPr>
      <w:r>
        <w:rPr>
          <w:lang w:eastAsia="es-AR"/>
        </w:rPr>
        <w:t xml:space="preserve"> El primer carácter identifica a quien afecta el cambio, pudiendo ser: u (propietario), g (grupo), o (otros) y a (todos). Puede utilizarse una combinación de ellos.</w:t>
      </w:r>
    </w:p>
    <w:p w:rsidR="00B06EAF" w:rsidRDefault="00B06EAF" w:rsidP="00B06EAF">
      <w:pPr>
        <w:pStyle w:val="Prrafodelista"/>
        <w:numPr>
          <w:ilvl w:val="0"/>
          <w:numId w:val="47"/>
        </w:numPr>
        <w:rPr>
          <w:lang w:eastAsia="es-AR"/>
        </w:rPr>
      </w:pPr>
      <w:r>
        <w:rPr>
          <w:lang w:eastAsia="es-AR"/>
        </w:rPr>
        <w:t>El segundo carácter expresa si se añade el permiso (+), se quita (-) o se establece (=).</w:t>
      </w:r>
    </w:p>
    <w:p w:rsidR="00B06EAF" w:rsidRDefault="00B06EAF" w:rsidP="00B06EAF">
      <w:pPr>
        <w:pStyle w:val="Prrafodelista"/>
        <w:numPr>
          <w:ilvl w:val="0"/>
          <w:numId w:val="47"/>
        </w:numPr>
        <w:rPr>
          <w:lang w:eastAsia="es-AR"/>
        </w:rPr>
      </w:pPr>
      <w:r>
        <w:rPr>
          <w:lang w:eastAsia="es-AR"/>
        </w:rPr>
        <w:t>El tercer carácter identifica el permiso, que será lectura (r), escritura (w) o ejecución (x). Puede utilizarse una combinación de varios caracteres</w:t>
      </w:r>
    </w:p>
    <w:p w:rsidR="00B06EAF" w:rsidRDefault="00B06EAF" w:rsidP="00B06EAF">
      <w:pPr>
        <w:ind w:left="360"/>
        <w:rPr>
          <w:lang w:eastAsia="es-AR"/>
        </w:rPr>
      </w:pPr>
      <w:r>
        <w:rPr>
          <w:lang w:eastAsia="es-AR"/>
        </w:rPr>
        <w:t>Ejemplo:</w:t>
      </w:r>
    </w:p>
    <w:p w:rsidR="00B06EAF" w:rsidRDefault="00B06EAF" w:rsidP="00B06EAF">
      <w:pPr>
        <w:ind w:firstLine="708"/>
        <w:rPr>
          <w:lang w:eastAsia="es-AR"/>
        </w:rPr>
      </w:pPr>
      <w:proofErr w:type="spellStart"/>
      <w:r>
        <w:rPr>
          <w:lang w:eastAsia="es-AR"/>
        </w:rPr>
        <w:t>g+w</w:t>
      </w:r>
      <w:proofErr w:type="spellEnd"/>
    </w:p>
    <w:p w:rsidR="00EA634C" w:rsidRPr="00B06EAF" w:rsidRDefault="00EA634C" w:rsidP="00EA634C">
      <w:pPr>
        <w:pStyle w:val="Ttulo3"/>
      </w:pPr>
      <w:bookmarkStart w:id="93" w:name="_Toc474804034"/>
      <w:r>
        <w:t>Numérica</w:t>
      </w:r>
      <w:bookmarkEnd w:id="93"/>
    </w:p>
    <w:p w:rsidR="002C7478" w:rsidRDefault="002C7478" w:rsidP="002C7478">
      <w:pPr>
        <w:rPr>
          <w:lang w:eastAsia="es-AR"/>
        </w:rPr>
      </w:pPr>
      <w:r>
        <w:rPr>
          <w:lang w:eastAsia="es-AR"/>
        </w:rPr>
        <w:t xml:space="preserve">Cada grupo de tres caracteres tendrá el carácter correspondiente al permiso para expresar la posesión del mismo, o un </w:t>
      </w:r>
      <w:proofErr w:type="spellStart"/>
      <w:r>
        <w:rPr>
          <w:lang w:eastAsia="es-AR"/>
        </w:rPr>
        <w:t>guión</w:t>
      </w:r>
      <w:proofErr w:type="spellEnd"/>
      <w:r>
        <w:rPr>
          <w:lang w:eastAsia="es-AR"/>
        </w:rPr>
        <w:t xml:space="preserve"> que expresa la ausencia, por ejemplo “</w:t>
      </w:r>
      <w:proofErr w:type="spellStart"/>
      <w:r>
        <w:rPr>
          <w:lang w:eastAsia="es-AR"/>
        </w:rPr>
        <w:t>rwx</w:t>
      </w:r>
      <w:proofErr w:type="spellEnd"/>
      <w:r>
        <w:rPr>
          <w:lang w:eastAsia="es-AR"/>
        </w:rPr>
        <w:t xml:space="preserve"> </w:t>
      </w:r>
      <w:proofErr w:type="spellStart"/>
      <w:r>
        <w:rPr>
          <w:lang w:eastAsia="es-AR"/>
        </w:rPr>
        <w:t>rw</w:t>
      </w:r>
      <w:proofErr w:type="spellEnd"/>
      <w:r>
        <w:rPr>
          <w:lang w:eastAsia="es-AR"/>
        </w:rPr>
        <w:t>- r--”. Si se cambian las letras por números 1 y los guiones por 0 se obtiene una notación en binario de la forma: 111 110 100. Pasando cada grupo de tres dígitos a decimal se obtiene “7 6 4”. Algunos ejemplos más serían:</w:t>
      </w:r>
    </w:p>
    <w:p w:rsidR="002C7478" w:rsidRDefault="002C7478" w:rsidP="001F03D3">
      <w:pPr>
        <w:rPr>
          <w:lang w:eastAsia="es-AR"/>
        </w:rPr>
      </w:pPr>
      <w:proofErr w:type="spellStart"/>
      <w:r>
        <w:rPr>
          <w:lang w:eastAsia="es-AR"/>
        </w:rPr>
        <w:t>rw</w:t>
      </w:r>
      <w:proofErr w:type="spellEnd"/>
      <w:r>
        <w:rPr>
          <w:lang w:eastAsia="es-AR"/>
        </w:rPr>
        <w:t xml:space="preserve">- </w:t>
      </w:r>
      <w:proofErr w:type="spellStart"/>
      <w:r>
        <w:rPr>
          <w:lang w:eastAsia="es-AR"/>
        </w:rPr>
        <w:t>rw</w:t>
      </w:r>
      <w:proofErr w:type="spellEnd"/>
      <w:r>
        <w:rPr>
          <w:lang w:eastAsia="es-AR"/>
        </w:rPr>
        <w:t>- r-- → 664</w:t>
      </w:r>
    </w:p>
    <w:p w:rsidR="002C7478" w:rsidRDefault="002C7478" w:rsidP="002C7478">
      <w:pPr>
        <w:rPr>
          <w:lang w:eastAsia="es-AR"/>
        </w:rPr>
      </w:pPr>
      <w:r>
        <w:rPr>
          <w:lang w:eastAsia="es-AR"/>
        </w:rPr>
        <w:t>A los ficheros y directorios que crea un usuario se les asigna unos permisos por defecto que pueden ser modificados mediante la instrucción “</w:t>
      </w:r>
      <w:proofErr w:type="spellStart"/>
      <w:r w:rsidRPr="00EA634C">
        <w:rPr>
          <w:b/>
          <w:lang w:eastAsia="es-AR"/>
        </w:rPr>
        <w:t>umask</w:t>
      </w:r>
      <w:proofErr w:type="spellEnd"/>
      <w:r>
        <w:rPr>
          <w:lang w:eastAsia="es-AR"/>
        </w:rPr>
        <w:t>”.</w:t>
      </w:r>
      <w:r w:rsidR="00111953">
        <w:rPr>
          <w:lang w:eastAsia="es-AR"/>
        </w:rPr>
        <w:t xml:space="preserve"> Esta máscara es restada por defecto a todo elemento creado en el sistema. Su instrucción asigna una máscara de manera temporal. Si se desea que esta máscara sea permanente, se ha de modificar en </w:t>
      </w:r>
      <w:r w:rsidR="00111953" w:rsidRPr="00111953">
        <w:rPr>
          <w:b/>
          <w:lang w:eastAsia="es-AR"/>
        </w:rPr>
        <w:t>/home/[</w:t>
      </w:r>
      <w:r w:rsidR="00111953" w:rsidRPr="00111953">
        <w:rPr>
          <w:b/>
          <w:i/>
          <w:lang w:eastAsia="es-AR"/>
        </w:rPr>
        <w:t>usuario</w:t>
      </w:r>
      <w:r w:rsidR="00111953" w:rsidRPr="00111953">
        <w:rPr>
          <w:b/>
          <w:lang w:eastAsia="es-AR"/>
        </w:rPr>
        <w:t>]/</w:t>
      </w:r>
      <w:proofErr w:type="spellStart"/>
      <w:r w:rsidR="00111953" w:rsidRPr="00111953">
        <w:rPr>
          <w:b/>
          <w:lang w:eastAsia="es-AR"/>
        </w:rPr>
        <w:t>bashrc</w:t>
      </w:r>
      <w:proofErr w:type="spellEnd"/>
      <w:r w:rsidR="00111953">
        <w:rPr>
          <w:lang w:eastAsia="es-AR"/>
        </w:rPr>
        <w:t xml:space="preserve">. Para cambiárselos a todos los usuarios se debería editar el fichero </w:t>
      </w:r>
      <w:r w:rsidR="00111953" w:rsidRPr="00111953">
        <w:rPr>
          <w:b/>
          <w:lang w:eastAsia="es-AR"/>
        </w:rPr>
        <w:t>/</w:t>
      </w:r>
      <w:proofErr w:type="spellStart"/>
      <w:r w:rsidR="00111953" w:rsidRPr="00111953">
        <w:rPr>
          <w:b/>
          <w:lang w:eastAsia="es-AR"/>
        </w:rPr>
        <w:t>etc</w:t>
      </w:r>
      <w:proofErr w:type="spellEnd"/>
      <w:r w:rsidR="00111953" w:rsidRPr="00111953">
        <w:rPr>
          <w:b/>
          <w:lang w:eastAsia="es-AR"/>
        </w:rPr>
        <w:t>/</w:t>
      </w:r>
      <w:proofErr w:type="spellStart"/>
      <w:proofErr w:type="gramStart"/>
      <w:r w:rsidR="00111953" w:rsidRPr="00111953">
        <w:rPr>
          <w:b/>
          <w:lang w:eastAsia="es-AR"/>
        </w:rPr>
        <w:t>profile</w:t>
      </w:r>
      <w:r w:rsidR="00111953">
        <w:rPr>
          <w:lang w:eastAsia="es-AR"/>
        </w:rPr>
        <w:t>.</w:t>
      </w:r>
      <w:r>
        <w:rPr>
          <w:lang w:eastAsia="es-AR"/>
        </w:rPr>
        <w:t>En</w:t>
      </w:r>
      <w:proofErr w:type="spellEnd"/>
      <w:proofErr w:type="gramEnd"/>
      <w:r>
        <w:rPr>
          <w:lang w:eastAsia="es-AR"/>
        </w:rPr>
        <w:t xml:space="preserve"> </w:t>
      </w:r>
      <w:proofErr w:type="spellStart"/>
      <w:r>
        <w:rPr>
          <w:lang w:eastAsia="es-AR"/>
        </w:rPr>
        <w:t>umask</w:t>
      </w:r>
      <w:proofErr w:type="spellEnd"/>
      <w:r>
        <w:rPr>
          <w:lang w:eastAsia="es-AR"/>
        </w:rPr>
        <w:t xml:space="preserve"> se utiliza una expresión numérica que cumple la relación:</w:t>
      </w:r>
    </w:p>
    <w:p w:rsidR="002C7478" w:rsidRDefault="001F03D3" w:rsidP="001F03D3">
      <w:pPr>
        <w:ind w:firstLine="708"/>
        <w:rPr>
          <w:lang w:eastAsia="es-AR"/>
        </w:rPr>
      </w:pPr>
      <w:proofErr w:type="spellStart"/>
      <w:r w:rsidRPr="001F03D3">
        <w:rPr>
          <w:b/>
          <w:lang w:eastAsia="es-AR"/>
        </w:rPr>
        <w:t>Permisos_reales</w:t>
      </w:r>
      <w:proofErr w:type="spellEnd"/>
      <w:r>
        <w:rPr>
          <w:lang w:eastAsia="es-AR"/>
        </w:rPr>
        <w:t xml:space="preserve"> = </w:t>
      </w:r>
      <w:proofErr w:type="spellStart"/>
      <w:r w:rsidR="002C7478">
        <w:rPr>
          <w:lang w:eastAsia="es-AR"/>
        </w:rPr>
        <w:t>Permisos_base</w:t>
      </w:r>
      <w:proofErr w:type="spellEnd"/>
      <w:r w:rsidR="002C7478">
        <w:rPr>
          <w:lang w:eastAsia="es-AR"/>
        </w:rPr>
        <w:t xml:space="preserve"> - </w:t>
      </w:r>
      <w:proofErr w:type="spellStart"/>
      <w:r w:rsidR="002C7478">
        <w:rPr>
          <w:lang w:eastAsia="es-AR"/>
        </w:rPr>
        <w:t>Expresión_u</w:t>
      </w:r>
      <w:r>
        <w:rPr>
          <w:lang w:eastAsia="es-AR"/>
        </w:rPr>
        <w:t>mask</w:t>
      </w:r>
      <w:proofErr w:type="spellEnd"/>
    </w:p>
    <w:p w:rsidR="002C7478" w:rsidRDefault="002C7478" w:rsidP="00780321">
      <w:pPr>
        <w:pStyle w:val="Ttulo2"/>
      </w:pPr>
      <w:bookmarkStart w:id="94" w:name="_Toc474804035"/>
      <w:r>
        <w:t>Ampliación de derechos</w:t>
      </w:r>
      <w:bookmarkEnd w:id="94"/>
    </w:p>
    <w:p w:rsidR="002C7478" w:rsidRPr="00780321" w:rsidRDefault="00780321" w:rsidP="002C7478">
      <w:pPr>
        <w:pStyle w:val="Prrafodelista"/>
        <w:numPr>
          <w:ilvl w:val="0"/>
          <w:numId w:val="47"/>
        </w:numPr>
        <w:rPr>
          <w:lang w:eastAsia="es-AR"/>
        </w:rPr>
      </w:pPr>
      <w:r w:rsidRPr="00780321">
        <w:rPr>
          <w:b/>
          <w:lang w:eastAsia="es-AR"/>
        </w:rPr>
        <w:t xml:space="preserve">El bit </w:t>
      </w:r>
      <w:proofErr w:type="spellStart"/>
      <w:r w:rsidRPr="00780321">
        <w:rPr>
          <w:b/>
          <w:lang w:eastAsia="es-AR"/>
        </w:rPr>
        <w:t>setuid</w:t>
      </w:r>
      <w:proofErr w:type="spellEnd"/>
      <w:r>
        <w:rPr>
          <w:lang w:eastAsia="es-AR"/>
        </w:rPr>
        <w:t>: Existen</w:t>
      </w:r>
      <w:r w:rsidR="002C7478">
        <w:rPr>
          <w:lang w:eastAsia="es-AR"/>
        </w:rPr>
        <w:t xml:space="preserve"> situaciones en las que los</w:t>
      </w:r>
      <w:r w:rsidR="00641CE9">
        <w:rPr>
          <w:lang w:eastAsia="es-AR"/>
        </w:rPr>
        <w:t xml:space="preserve"> derechos básicos son demasiado </w:t>
      </w:r>
      <w:r w:rsidR="002C7478">
        <w:rPr>
          <w:lang w:eastAsia="es-AR"/>
        </w:rPr>
        <w:t>restrictivos. En estos casos, existen en Linux op</w:t>
      </w:r>
      <w:r w:rsidR="00641CE9">
        <w:rPr>
          <w:lang w:eastAsia="es-AR"/>
        </w:rPr>
        <w:t xml:space="preserve">ciones adicionales que permiten </w:t>
      </w:r>
      <w:r w:rsidR="002C7478">
        <w:rPr>
          <w:lang w:eastAsia="es-AR"/>
        </w:rPr>
        <w:t>cambiar temporalmente el usuario y grupo de ide</w:t>
      </w:r>
      <w:r w:rsidR="00641CE9">
        <w:rPr>
          <w:lang w:eastAsia="es-AR"/>
        </w:rPr>
        <w:t xml:space="preserve">ntidad actual para realizar una </w:t>
      </w:r>
      <w:r w:rsidR="002C7478">
        <w:rPr>
          <w:lang w:eastAsia="es-AR"/>
        </w:rPr>
        <w:t>determinada acción.</w:t>
      </w:r>
      <w:r>
        <w:rPr>
          <w:lang w:eastAsia="es-AR"/>
        </w:rPr>
        <w:t xml:space="preserve"> </w:t>
      </w:r>
      <w:proofErr w:type="spellStart"/>
      <w:r w:rsidR="002C7478" w:rsidRPr="00780321">
        <w:rPr>
          <w:lang w:eastAsia="es-AR"/>
        </w:rPr>
        <w:t>Setuid</w:t>
      </w:r>
      <w:proofErr w:type="spellEnd"/>
      <w:r w:rsidR="002C7478" w:rsidRPr="00780321">
        <w:rPr>
          <w:lang w:eastAsia="es-AR"/>
        </w:rPr>
        <w:t xml:space="preserve"> (Set </w:t>
      </w:r>
      <w:proofErr w:type="spellStart"/>
      <w:r w:rsidR="002C7478" w:rsidRPr="00780321">
        <w:rPr>
          <w:lang w:eastAsia="es-AR"/>
        </w:rPr>
        <w:t>User</w:t>
      </w:r>
      <w:proofErr w:type="spellEnd"/>
      <w:r w:rsidR="00641CE9" w:rsidRPr="00780321">
        <w:rPr>
          <w:lang w:eastAsia="es-AR"/>
        </w:rPr>
        <w:t xml:space="preserve"> ID) es un atributo especial de </w:t>
      </w:r>
      <w:r w:rsidR="002C7478" w:rsidRPr="00780321">
        <w:rPr>
          <w:lang w:eastAsia="es-AR"/>
        </w:rPr>
        <w:t>archivo que el sistema regula, con el fin d</w:t>
      </w:r>
      <w:r w:rsidR="00641CE9" w:rsidRPr="00780321">
        <w:rPr>
          <w:lang w:eastAsia="es-AR"/>
        </w:rPr>
        <w:t xml:space="preserve">e que se ejecuten los programas </w:t>
      </w:r>
      <w:r w:rsidR="002C7478" w:rsidRPr="00780321">
        <w:rPr>
          <w:lang w:eastAsia="es-AR"/>
        </w:rPr>
        <w:t>seleccionados con una determinada identificación de usuario previamente indicada.</w:t>
      </w:r>
    </w:p>
    <w:p w:rsidR="002C7478" w:rsidRDefault="00780321" w:rsidP="00780321">
      <w:pPr>
        <w:pStyle w:val="Prrafodelista"/>
        <w:numPr>
          <w:ilvl w:val="0"/>
          <w:numId w:val="47"/>
        </w:numPr>
        <w:rPr>
          <w:lang w:eastAsia="es-AR"/>
        </w:rPr>
      </w:pPr>
      <w:r w:rsidRPr="00780321">
        <w:rPr>
          <w:b/>
          <w:lang w:eastAsia="es-AR"/>
        </w:rPr>
        <w:t xml:space="preserve">El bit </w:t>
      </w:r>
      <w:proofErr w:type="spellStart"/>
      <w:r w:rsidRPr="00780321">
        <w:rPr>
          <w:b/>
          <w:lang w:eastAsia="es-AR"/>
        </w:rPr>
        <w:t>setgid</w:t>
      </w:r>
      <w:proofErr w:type="spellEnd"/>
      <w:r>
        <w:rPr>
          <w:lang w:eastAsia="es-AR"/>
        </w:rPr>
        <w:t>:</w:t>
      </w:r>
      <w:r w:rsidR="008D6A03">
        <w:rPr>
          <w:lang w:eastAsia="es-AR"/>
        </w:rPr>
        <w:t xml:space="preserve"> E</w:t>
      </w:r>
      <w:r w:rsidR="002C7478">
        <w:rPr>
          <w:lang w:eastAsia="es-AR"/>
        </w:rPr>
        <w:t xml:space="preserve">l atributo </w:t>
      </w:r>
      <w:proofErr w:type="spellStart"/>
      <w:r w:rsidR="002C7478">
        <w:rPr>
          <w:lang w:eastAsia="es-AR"/>
        </w:rPr>
        <w:t>setuid</w:t>
      </w:r>
      <w:proofErr w:type="spellEnd"/>
      <w:r w:rsidR="002C7478">
        <w:rPr>
          <w:lang w:eastAsia="es-AR"/>
        </w:rPr>
        <w:t xml:space="preserve"> es válido para us</w:t>
      </w:r>
      <w:r w:rsidR="00641CE9">
        <w:rPr>
          <w:lang w:eastAsia="es-AR"/>
        </w:rPr>
        <w:t xml:space="preserve">uarios, pero existe un atributo </w:t>
      </w:r>
      <w:r w:rsidR="002C7478">
        <w:rPr>
          <w:lang w:eastAsia="es-AR"/>
        </w:rPr>
        <w:t xml:space="preserve">equivalente para grupos: </w:t>
      </w:r>
      <w:proofErr w:type="spellStart"/>
      <w:r w:rsidR="002C7478">
        <w:rPr>
          <w:lang w:eastAsia="es-AR"/>
        </w:rPr>
        <w:t>setgid</w:t>
      </w:r>
      <w:proofErr w:type="spellEnd"/>
      <w:r w:rsidR="002C7478">
        <w:rPr>
          <w:lang w:eastAsia="es-AR"/>
        </w:rPr>
        <w:t xml:space="preserve">. Cuando se asigne a un </w:t>
      </w:r>
      <w:r w:rsidR="00641CE9">
        <w:rPr>
          <w:lang w:eastAsia="es-AR"/>
        </w:rPr>
        <w:t xml:space="preserve">programa, este se ejecutará con </w:t>
      </w:r>
      <w:r w:rsidR="002C7478">
        <w:rPr>
          <w:lang w:eastAsia="es-AR"/>
        </w:rPr>
        <w:t>la identificación de grupo definida, independien</w:t>
      </w:r>
      <w:r w:rsidR="00641CE9">
        <w:rPr>
          <w:lang w:eastAsia="es-AR"/>
        </w:rPr>
        <w:t xml:space="preserve">temente del usuario que lo haya </w:t>
      </w:r>
      <w:r w:rsidR="002C7478">
        <w:rPr>
          <w:lang w:eastAsia="es-AR"/>
        </w:rPr>
        <w:t>arrancado. Por eso todos los archivos y subdirector</w:t>
      </w:r>
      <w:r w:rsidR="00641CE9">
        <w:rPr>
          <w:lang w:eastAsia="es-AR"/>
        </w:rPr>
        <w:t xml:space="preserve">ios que se crean dentro de este </w:t>
      </w:r>
      <w:r w:rsidR="002C7478">
        <w:rPr>
          <w:lang w:eastAsia="es-AR"/>
        </w:rPr>
        <w:t>directorio pertenecen al mismo grupo que el directorio. Veamos el siguiente ejemplo:</w:t>
      </w:r>
    </w:p>
    <w:p w:rsidR="002C7478" w:rsidRDefault="008D6A03" w:rsidP="008D6A03">
      <w:pPr>
        <w:pStyle w:val="Prrafodelista"/>
        <w:numPr>
          <w:ilvl w:val="0"/>
          <w:numId w:val="47"/>
        </w:numPr>
        <w:rPr>
          <w:lang w:eastAsia="es-AR"/>
        </w:rPr>
      </w:pPr>
      <w:r w:rsidRPr="008D6A03">
        <w:rPr>
          <w:b/>
          <w:lang w:eastAsia="es-AR"/>
        </w:rPr>
        <w:t xml:space="preserve">El bit </w:t>
      </w:r>
      <w:proofErr w:type="spellStart"/>
      <w:r w:rsidRPr="008D6A03">
        <w:rPr>
          <w:b/>
          <w:lang w:eastAsia="es-AR"/>
        </w:rPr>
        <w:t>sticky</w:t>
      </w:r>
      <w:proofErr w:type="spellEnd"/>
      <w:r>
        <w:rPr>
          <w:lang w:eastAsia="es-AR"/>
        </w:rPr>
        <w:t>: A</w:t>
      </w:r>
      <w:r w:rsidR="002C7478">
        <w:rPr>
          <w:lang w:eastAsia="es-AR"/>
        </w:rPr>
        <w:t>quí se debe diferenciar si se trata de</w:t>
      </w:r>
      <w:r w:rsidR="00641CE9">
        <w:rPr>
          <w:lang w:eastAsia="es-AR"/>
        </w:rPr>
        <w:t xml:space="preserve"> un programa ejecutable o de un </w:t>
      </w:r>
      <w:r w:rsidR="002C7478">
        <w:rPr>
          <w:lang w:eastAsia="es-AR"/>
        </w:rPr>
        <w:t>directorio. En el caso de un programa, un archivo marcado con este bit se c</w:t>
      </w:r>
      <w:r w:rsidR="00641CE9">
        <w:rPr>
          <w:lang w:eastAsia="es-AR"/>
        </w:rPr>
        <w:t xml:space="preserve">arga a la </w:t>
      </w:r>
      <w:r w:rsidR="002C7478">
        <w:rPr>
          <w:lang w:eastAsia="es-AR"/>
        </w:rPr>
        <w:t>memoria RAM para no tener que obtenerlo del disco du</w:t>
      </w:r>
      <w:r w:rsidR="00641CE9">
        <w:rPr>
          <w:lang w:eastAsia="es-AR"/>
        </w:rPr>
        <w:t xml:space="preserve">ro cada vez que se utiliza. Hoy </w:t>
      </w:r>
      <w:r w:rsidR="002C7478">
        <w:rPr>
          <w:lang w:eastAsia="es-AR"/>
        </w:rPr>
        <w:t>en día, este atributo se usa en raras ocasiones porque los discos duros modernos</w:t>
      </w:r>
      <w:r w:rsidR="00641CE9">
        <w:rPr>
          <w:lang w:eastAsia="es-AR"/>
        </w:rPr>
        <w:t xml:space="preserve"> </w:t>
      </w:r>
      <w:r w:rsidR="002C7478">
        <w:rPr>
          <w:lang w:eastAsia="es-AR"/>
        </w:rPr>
        <w:t>cumplen con creces los requisitos de velocidad. Ahora bien, si se asigna este atr</w:t>
      </w:r>
      <w:r w:rsidR="00641CE9">
        <w:rPr>
          <w:lang w:eastAsia="es-AR"/>
        </w:rPr>
        <w:t xml:space="preserve">ibuto a </w:t>
      </w:r>
      <w:r w:rsidR="002C7478">
        <w:rPr>
          <w:lang w:eastAsia="es-AR"/>
        </w:rPr>
        <w:t>un directorio, este impide que los usuarios borren lo</w:t>
      </w:r>
      <w:r w:rsidR="00641CE9">
        <w:rPr>
          <w:lang w:eastAsia="es-AR"/>
        </w:rPr>
        <w:t xml:space="preserve">s archivos. (En directorios con </w:t>
      </w:r>
      <w:proofErr w:type="spellStart"/>
      <w:r w:rsidR="002C7478">
        <w:rPr>
          <w:lang w:eastAsia="es-AR"/>
        </w:rPr>
        <w:t>sticky</w:t>
      </w:r>
      <w:proofErr w:type="spellEnd"/>
      <w:r w:rsidR="002C7478">
        <w:rPr>
          <w:lang w:eastAsia="es-AR"/>
        </w:rPr>
        <w:t xml:space="preserve"> bit, los usuarios sólo </w:t>
      </w:r>
      <w:r w:rsidR="002C7478">
        <w:rPr>
          <w:lang w:eastAsia="es-AR"/>
        </w:rPr>
        <w:lastRenderedPageBreak/>
        <w:t>puede eliminar archivo</w:t>
      </w:r>
      <w:r w:rsidR="00641CE9">
        <w:rPr>
          <w:lang w:eastAsia="es-AR"/>
        </w:rPr>
        <w:t xml:space="preserve">s que posean ellos mismos). Los </w:t>
      </w:r>
      <w:r w:rsidR="002C7478">
        <w:rPr>
          <w:lang w:eastAsia="es-AR"/>
        </w:rPr>
        <w:t>ejemplos típicos son los directorios “/</w:t>
      </w:r>
      <w:proofErr w:type="spellStart"/>
      <w:r w:rsidR="002C7478">
        <w:rPr>
          <w:lang w:eastAsia="es-AR"/>
        </w:rPr>
        <w:t>tmp</w:t>
      </w:r>
      <w:proofErr w:type="spellEnd"/>
      <w:r w:rsidR="002C7478">
        <w:rPr>
          <w:lang w:eastAsia="es-AR"/>
        </w:rPr>
        <w:t>” y “/</w:t>
      </w:r>
      <w:proofErr w:type="spellStart"/>
      <w:r w:rsidR="002C7478">
        <w:rPr>
          <w:lang w:eastAsia="es-AR"/>
        </w:rPr>
        <w:t>var</w:t>
      </w:r>
      <w:proofErr w:type="spellEnd"/>
      <w:r w:rsidR="002C7478">
        <w:rPr>
          <w:lang w:eastAsia="es-AR"/>
        </w:rPr>
        <w:t>/</w:t>
      </w:r>
      <w:proofErr w:type="spellStart"/>
      <w:r w:rsidR="002C7478">
        <w:rPr>
          <w:lang w:eastAsia="es-AR"/>
        </w:rPr>
        <w:t>tmp</w:t>
      </w:r>
      <w:proofErr w:type="spellEnd"/>
      <w:r w:rsidR="002C7478">
        <w:rPr>
          <w:lang w:eastAsia="es-AR"/>
        </w:rPr>
        <w:t>”:</w:t>
      </w:r>
    </w:p>
    <w:p w:rsidR="002C7478" w:rsidRDefault="002C7478" w:rsidP="00641CE9">
      <w:pPr>
        <w:ind w:firstLine="708"/>
        <w:rPr>
          <w:lang w:eastAsia="es-AR"/>
        </w:rPr>
      </w:pPr>
      <w:proofErr w:type="spellStart"/>
      <w:r>
        <w:rPr>
          <w:lang w:eastAsia="es-AR"/>
        </w:rPr>
        <w:t>drwxrwxrwt</w:t>
      </w:r>
      <w:proofErr w:type="spellEnd"/>
      <w:r>
        <w:rPr>
          <w:lang w:eastAsia="es-AR"/>
        </w:rPr>
        <w:t xml:space="preserve"> 15 </w:t>
      </w:r>
      <w:proofErr w:type="spellStart"/>
      <w:r>
        <w:rPr>
          <w:lang w:eastAsia="es-AR"/>
        </w:rPr>
        <w:t>root</w:t>
      </w:r>
      <w:proofErr w:type="spellEnd"/>
      <w:r>
        <w:rPr>
          <w:lang w:eastAsia="es-AR"/>
        </w:rPr>
        <w:t xml:space="preserve"> </w:t>
      </w:r>
      <w:proofErr w:type="spellStart"/>
      <w:r>
        <w:rPr>
          <w:lang w:eastAsia="es-AR"/>
        </w:rPr>
        <w:t>root</w:t>
      </w:r>
      <w:proofErr w:type="spellEnd"/>
      <w:r>
        <w:rPr>
          <w:lang w:eastAsia="es-AR"/>
        </w:rPr>
        <w:t xml:space="preserve"> 4096 2010-03-11 11:40 </w:t>
      </w:r>
      <w:proofErr w:type="spellStart"/>
      <w:r>
        <w:rPr>
          <w:lang w:eastAsia="es-AR"/>
        </w:rPr>
        <w:t>tmp</w:t>
      </w:r>
      <w:proofErr w:type="spellEnd"/>
    </w:p>
    <w:p w:rsidR="00FD5670" w:rsidRDefault="00FD5670" w:rsidP="00C84EF6">
      <w:pPr>
        <w:pStyle w:val="Ttulo1"/>
        <w:numPr>
          <w:ilvl w:val="0"/>
          <w:numId w:val="23"/>
        </w:numPr>
      </w:pPr>
      <w:bookmarkStart w:id="95" w:name="_Toc474793892"/>
      <w:bookmarkStart w:id="96" w:name="_Toc474804036"/>
      <w:r>
        <w:t>Listas de control de acceso</w:t>
      </w:r>
      <w:bookmarkEnd w:id="95"/>
      <w:bookmarkEnd w:id="96"/>
    </w:p>
    <w:p w:rsidR="00FD5670" w:rsidRDefault="00FD5670" w:rsidP="00FD5670">
      <w:r>
        <w:rPr>
          <w:rFonts w:ascii="Arial" w:hAnsi="Arial" w:cs="Arial"/>
          <w:color w:val="222222"/>
          <w:shd w:val="clear" w:color="auto" w:fill="FFFFFF"/>
        </w:rPr>
        <w:t>Una</w:t>
      </w:r>
      <w:r>
        <w:rPr>
          <w:rStyle w:val="apple-converted-space"/>
          <w:rFonts w:ascii="Arial" w:hAnsi="Arial" w:cs="Arial"/>
          <w:color w:val="222222"/>
          <w:shd w:val="clear" w:color="auto" w:fill="FFFFFF"/>
        </w:rPr>
        <w:t> </w:t>
      </w:r>
      <w:r>
        <w:rPr>
          <w:rFonts w:ascii="Arial" w:hAnsi="Arial" w:cs="Arial"/>
          <w:b/>
          <w:bCs/>
          <w:color w:val="222222"/>
          <w:shd w:val="clear" w:color="auto" w:fill="FFFFFF"/>
        </w:rPr>
        <w:t>lista de control de acceso</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o ACL (del inglés, </w:t>
      </w:r>
      <w:proofErr w:type="spellStart"/>
      <w:r>
        <w:rPr>
          <w:rFonts w:ascii="Arial" w:hAnsi="Arial" w:cs="Arial"/>
          <w:color w:val="222222"/>
          <w:shd w:val="clear" w:color="auto" w:fill="FFFFFF"/>
        </w:rPr>
        <w:t>access</w:t>
      </w:r>
      <w:proofErr w:type="spellEnd"/>
      <w:r>
        <w:rPr>
          <w:rStyle w:val="apple-converted-space"/>
          <w:rFonts w:ascii="Arial" w:hAnsi="Arial" w:cs="Arial"/>
          <w:color w:val="222222"/>
          <w:shd w:val="clear" w:color="auto" w:fill="FFFFFF"/>
        </w:rPr>
        <w:t> </w:t>
      </w:r>
      <w:r>
        <w:rPr>
          <w:rFonts w:ascii="Arial" w:hAnsi="Arial" w:cs="Arial"/>
          <w:b/>
          <w:bCs/>
          <w:color w:val="222222"/>
          <w:shd w:val="clear" w:color="auto" w:fill="FFFFFF"/>
        </w:rPr>
        <w:t>control</w:t>
      </w:r>
      <w:r>
        <w:rPr>
          <w:rStyle w:val="apple-converted-space"/>
          <w:rFonts w:ascii="Arial" w:hAnsi="Arial" w:cs="Arial"/>
          <w:color w:val="222222"/>
          <w:shd w:val="clear" w:color="auto" w:fill="FFFFFF"/>
        </w:rPr>
        <w:t> </w:t>
      </w:r>
      <w:proofErr w:type="spellStart"/>
      <w:r>
        <w:rPr>
          <w:rFonts w:ascii="Arial" w:hAnsi="Arial" w:cs="Arial"/>
          <w:color w:val="222222"/>
          <w:shd w:val="clear" w:color="auto" w:fill="FFFFFF"/>
        </w:rPr>
        <w:t>list</w:t>
      </w:r>
      <w:proofErr w:type="spellEnd"/>
      <w:r>
        <w:rPr>
          <w:rFonts w:ascii="Arial" w:hAnsi="Arial" w:cs="Arial"/>
          <w:color w:val="222222"/>
          <w:shd w:val="clear" w:color="auto" w:fill="FFFFFF"/>
        </w:rPr>
        <w:t>) es un concepto de seguridad informática usado para fomentar la separación de privilegios. Es una forma de determinar los permisos de</w:t>
      </w:r>
      <w:r>
        <w:rPr>
          <w:rStyle w:val="apple-converted-space"/>
          <w:rFonts w:ascii="Arial" w:hAnsi="Arial" w:cs="Arial"/>
          <w:color w:val="222222"/>
          <w:shd w:val="clear" w:color="auto" w:fill="FFFFFF"/>
        </w:rPr>
        <w:t> </w:t>
      </w:r>
      <w:r>
        <w:rPr>
          <w:rFonts w:ascii="Arial" w:hAnsi="Arial" w:cs="Arial"/>
          <w:b/>
          <w:bCs/>
          <w:color w:val="222222"/>
          <w:shd w:val="clear" w:color="auto" w:fill="FFFFFF"/>
        </w:rPr>
        <w:t>acceso</w:t>
      </w:r>
      <w:r>
        <w:rPr>
          <w:rStyle w:val="apple-converted-space"/>
          <w:rFonts w:ascii="Arial" w:hAnsi="Arial" w:cs="Arial"/>
          <w:color w:val="222222"/>
          <w:shd w:val="clear" w:color="auto" w:fill="FFFFFF"/>
        </w:rPr>
        <w:t> </w:t>
      </w:r>
      <w:r>
        <w:rPr>
          <w:rFonts w:ascii="Arial" w:hAnsi="Arial" w:cs="Arial"/>
          <w:color w:val="222222"/>
          <w:shd w:val="clear" w:color="auto" w:fill="FFFFFF"/>
        </w:rPr>
        <w:t>apropiados a un determinado objeto, dependiendo de ciertos aspectos del proceso que hace el pedido.</w:t>
      </w:r>
      <w:r w:rsidRPr="00FD5670">
        <w:t xml:space="preserve"> </w:t>
      </w:r>
      <w:r>
        <w:t>De manera tradicional, para cada objeto en Linux se definen tres grupos de permisos. Estos grupos reflejan los permisos de lectura (r), escritura (w), y ejecución (x) para las tres clases de usuarios: propietario del archivo (</w:t>
      </w:r>
      <w:proofErr w:type="spellStart"/>
      <w:r>
        <w:t>owner</w:t>
      </w:r>
      <w:proofErr w:type="spellEnd"/>
      <w:r>
        <w:t>), grupo (</w:t>
      </w:r>
      <w:proofErr w:type="spellStart"/>
      <w:r>
        <w:t>group</w:t>
      </w:r>
      <w:proofErr w:type="spellEnd"/>
      <w:r>
        <w:t>) y el resto (</w:t>
      </w:r>
      <w:proofErr w:type="spellStart"/>
      <w:r>
        <w:t>other</w:t>
      </w:r>
      <w:proofErr w:type="spellEnd"/>
      <w:r>
        <w:t>).</w:t>
      </w:r>
    </w:p>
    <w:p w:rsidR="00765753" w:rsidRDefault="00765753" w:rsidP="00765753">
      <w:pPr>
        <w:pStyle w:val="Ttulo1"/>
        <w:numPr>
          <w:ilvl w:val="0"/>
          <w:numId w:val="23"/>
        </w:numPr>
      </w:pPr>
      <w:r>
        <w:t>Consideraciones previas a la instalación del sistema operativo</w:t>
      </w:r>
    </w:p>
    <w:p w:rsidR="00765753" w:rsidRDefault="00765753" w:rsidP="00765753">
      <w:pPr>
        <w:rPr>
          <w:lang w:eastAsia="es-AR"/>
        </w:rPr>
      </w:pPr>
      <w:r>
        <w:rPr>
          <w:lang w:eastAsia="es-AR"/>
        </w:rPr>
        <w:t>Antes de proceder a la instalación de un sistema operativo deben tenerse en cuenta:</w:t>
      </w:r>
    </w:p>
    <w:p w:rsidR="00765753" w:rsidRDefault="00765753" w:rsidP="00765753">
      <w:pPr>
        <w:pStyle w:val="Prrafodelista"/>
        <w:numPr>
          <w:ilvl w:val="0"/>
          <w:numId w:val="47"/>
        </w:numPr>
        <w:rPr>
          <w:lang w:eastAsia="es-AR"/>
        </w:rPr>
      </w:pPr>
      <w:r w:rsidRPr="00765753">
        <w:rPr>
          <w:b/>
          <w:lang w:eastAsia="es-AR"/>
        </w:rPr>
        <w:t>Los requisitos hardware mínimos exigidos por el sistema operativo</w:t>
      </w:r>
      <w:r>
        <w:rPr>
          <w:lang w:eastAsia="es-AR"/>
        </w:rPr>
        <w:t>: Generalmente, todos los sistemas operativos, en todas sus versiones, ofrecen información acerca de las características hardware mínimas que debe cumplir el equipo en el que se va a instalar. Estas características mínimas suelen hacer referencia a los elementos:</w:t>
      </w:r>
    </w:p>
    <w:p w:rsidR="00765753" w:rsidRDefault="00765753" w:rsidP="00765753">
      <w:pPr>
        <w:pStyle w:val="Prrafodelista"/>
        <w:numPr>
          <w:ilvl w:val="1"/>
          <w:numId w:val="47"/>
        </w:numPr>
        <w:rPr>
          <w:lang w:eastAsia="es-AR"/>
        </w:rPr>
      </w:pPr>
      <w:r>
        <w:rPr>
          <w:lang w:eastAsia="es-AR"/>
        </w:rPr>
        <w:t>Tipo y velocidad del procesador.</w:t>
      </w:r>
    </w:p>
    <w:p w:rsidR="00765753" w:rsidRDefault="00765753" w:rsidP="00765753">
      <w:pPr>
        <w:pStyle w:val="Prrafodelista"/>
        <w:numPr>
          <w:ilvl w:val="1"/>
          <w:numId w:val="47"/>
        </w:numPr>
        <w:rPr>
          <w:lang w:eastAsia="es-AR"/>
        </w:rPr>
      </w:pPr>
      <w:r>
        <w:rPr>
          <w:lang w:eastAsia="es-AR"/>
        </w:rPr>
        <w:t>Capacidad de la memoria RAM.</w:t>
      </w:r>
    </w:p>
    <w:p w:rsidR="00765753" w:rsidRDefault="00765753" w:rsidP="00765753">
      <w:pPr>
        <w:pStyle w:val="Prrafodelista"/>
        <w:numPr>
          <w:ilvl w:val="1"/>
          <w:numId w:val="47"/>
        </w:numPr>
        <w:rPr>
          <w:lang w:eastAsia="es-AR"/>
        </w:rPr>
      </w:pPr>
      <w:r>
        <w:rPr>
          <w:lang w:eastAsia="es-AR"/>
        </w:rPr>
        <w:t>Capacidad del disco duro. Número y tipo de particiones.</w:t>
      </w:r>
    </w:p>
    <w:p w:rsidR="00765753" w:rsidRDefault="00765753" w:rsidP="00765753">
      <w:pPr>
        <w:pStyle w:val="Prrafodelista"/>
        <w:numPr>
          <w:ilvl w:val="1"/>
          <w:numId w:val="47"/>
        </w:numPr>
        <w:rPr>
          <w:lang w:eastAsia="es-AR"/>
        </w:rPr>
      </w:pPr>
      <w:r>
        <w:rPr>
          <w:lang w:eastAsia="es-AR"/>
        </w:rPr>
        <w:t>Características de la tarjeta de vídeo.</w:t>
      </w:r>
    </w:p>
    <w:p w:rsidR="00765753" w:rsidRDefault="00765753" w:rsidP="00765753">
      <w:pPr>
        <w:pStyle w:val="Prrafodelista"/>
        <w:numPr>
          <w:ilvl w:val="1"/>
          <w:numId w:val="47"/>
        </w:numPr>
        <w:rPr>
          <w:lang w:eastAsia="es-AR"/>
        </w:rPr>
      </w:pPr>
      <w:r>
        <w:rPr>
          <w:lang w:eastAsia="es-AR"/>
        </w:rPr>
        <w:t>Dispositivos necesarios (lector de DVD, tarjeta de red, etc.).</w:t>
      </w:r>
    </w:p>
    <w:p w:rsidR="00765753" w:rsidRDefault="00765753" w:rsidP="00765753">
      <w:pPr>
        <w:pStyle w:val="Prrafodelista"/>
        <w:numPr>
          <w:ilvl w:val="0"/>
          <w:numId w:val="47"/>
        </w:numPr>
        <w:rPr>
          <w:lang w:eastAsia="es-AR"/>
        </w:rPr>
      </w:pPr>
      <w:r w:rsidRPr="00765753">
        <w:rPr>
          <w:b/>
          <w:lang w:eastAsia="es-AR"/>
        </w:rPr>
        <w:t>Características del equipo</w:t>
      </w:r>
      <w:r>
        <w:rPr>
          <w:lang w:eastAsia="es-AR"/>
        </w:rPr>
        <w:t>: Además de saber si el equipo cumple con los requisitos de hardware exigidos para el funcionamiento del sistema operativo, hay que conocer:</w:t>
      </w:r>
    </w:p>
    <w:p w:rsidR="00765753" w:rsidRDefault="00765753" w:rsidP="00765753">
      <w:pPr>
        <w:pStyle w:val="Prrafodelista"/>
        <w:numPr>
          <w:ilvl w:val="1"/>
          <w:numId w:val="47"/>
        </w:numPr>
        <w:rPr>
          <w:lang w:eastAsia="es-AR"/>
        </w:rPr>
      </w:pPr>
      <w:r>
        <w:rPr>
          <w:lang w:eastAsia="es-AR"/>
        </w:rPr>
        <w:t xml:space="preserve">Los </w:t>
      </w:r>
      <w:proofErr w:type="gramStart"/>
      <w:r>
        <w:rPr>
          <w:lang w:eastAsia="es-AR"/>
        </w:rPr>
        <w:t>discos ,</w:t>
      </w:r>
      <w:proofErr w:type="gramEnd"/>
      <w:r>
        <w:rPr>
          <w:lang w:eastAsia="es-AR"/>
        </w:rPr>
        <w:t xml:space="preserve"> particiones, tipos y sistemas operativos instalados previamente.</w:t>
      </w:r>
    </w:p>
    <w:p w:rsidR="00765753" w:rsidRDefault="00765753" w:rsidP="00765753">
      <w:pPr>
        <w:pStyle w:val="Prrafodelista"/>
        <w:numPr>
          <w:ilvl w:val="1"/>
          <w:numId w:val="47"/>
        </w:numPr>
        <w:rPr>
          <w:lang w:eastAsia="es-AR"/>
        </w:rPr>
      </w:pPr>
      <w:r>
        <w:rPr>
          <w:lang w:eastAsia="es-AR"/>
        </w:rPr>
        <w:t>Las particiones que conlleva la instalación del nuevo S.O.</w:t>
      </w:r>
    </w:p>
    <w:p w:rsidR="00765753" w:rsidRDefault="00765753" w:rsidP="00765753">
      <w:pPr>
        <w:pStyle w:val="Prrafodelista"/>
        <w:numPr>
          <w:ilvl w:val="1"/>
          <w:numId w:val="47"/>
        </w:numPr>
        <w:rPr>
          <w:lang w:eastAsia="es-AR"/>
        </w:rPr>
      </w:pPr>
      <w:r>
        <w:rPr>
          <w:lang w:eastAsia="es-AR"/>
        </w:rPr>
        <w:t>El diseño final de particiones, con capacidades y tipos, que se pretende</w:t>
      </w:r>
      <w:r>
        <w:rPr>
          <w:lang w:eastAsia="es-AR"/>
        </w:rPr>
        <w:tab/>
        <w:t>conseguir.</w:t>
      </w:r>
    </w:p>
    <w:p w:rsidR="00765753" w:rsidRDefault="00765753" w:rsidP="00765753">
      <w:pPr>
        <w:pStyle w:val="Prrafodelista"/>
        <w:numPr>
          <w:ilvl w:val="0"/>
          <w:numId w:val="47"/>
        </w:numPr>
        <w:rPr>
          <w:lang w:eastAsia="es-AR"/>
        </w:rPr>
      </w:pPr>
      <w:r w:rsidRPr="00765753">
        <w:rPr>
          <w:b/>
          <w:lang w:eastAsia="es-AR"/>
        </w:rPr>
        <w:t>Licencias</w:t>
      </w:r>
      <w:r>
        <w:rPr>
          <w:lang w:eastAsia="es-AR"/>
        </w:rPr>
        <w:t>: Es necesario conocer el tipo de licencia requerido para poder utilizar el S.O. conforme a la legislación vigente.</w:t>
      </w:r>
    </w:p>
    <w:p w:rsidR="00765753" w:rsidRDefault="002B5F45" w:rsidP="002B5F45">
      <w:pPr>
        <w:pStyle w:val="Prrafodelista"/>
        <w:numPr>
          <w:ilvl w:val="0"/>
          <w:numId w:val="47"/>
        </w:numPr>
        <w:rPr>
          <w:lang w:eastAsia="es-AR"/>
        </w:rPr>
      </w:pPr>
      <w:r w:rsidRPr="002B5F45">
        <w:rPr>
          <w:b/>
          <w:lang w:eastAsia="es-AR"/>
        </w:rPr>
        <w:t>Gestores de arranque</w:t>
      </w:r>
      <w:r>
        <w:rPr>
          <w:lang w:eastAsia="es-AR"/>
        </w:rPr>
        <w:t>: Se ha de tener en cuenta la compatibilidad del gestor de arranque respecto al sistema operativo a instalar.</w:t>
      </w:r>
    </w:p>
    <w:p w:rsidR="00765753" w:rsidRDefault="00765753" w:rsidP="002B5F45">
      <w:pPr>
        <w:pStyle w:val="Prrafodelista"/>
        <w:numPr>
          <w:ilvl w:val="0"/>
          <w:numId w:val="47"/>
        </w:numPr>
        <w:rPr>
          <w:lang w:eastAsia="es-AR"/>
        </w:rPr>
      </w:pPr>
      <w:r w:rsidRPr="002B5F45">
        <w:rPr>
          <w:b/>
          <w:lang w:eastAsia="es-AR"/>
        </w:rPr>
        <w:t>Copias de seguridad</w:t>
      </w:r>
      <w:r w:rsidR="002B5F45">
        <w:rPr>
          <w:lang w:eastAsia="es-AR"/>
        </w:rPr>
        <w:t>: E</w:t>
      </w:r>
      <w:r>
        <w:rPr>
          <w:lang w:eastAsia="es-AR"/>
        </w:rPr>
        <w:t xml:space="preserve">s imprescindible realizar copia </w:t>
      </w:r>
      <w:r w:rsidR="002B5F45">
        <w:rPr>
          <w:lang w:eastAsia="es-AR"/>
        </w:rPr>
        <w:t xml:space="preserve">de seguridad de los datos de un </w:t>
      </w:r>
      <w:r>
        <w:rPr>
          <w:lang w:eastAsia="es-AR"/>
        </w:rPr>
        <w:t>disco antes de proceder a instalar en él un S.O. La ins</w:t>
      </w:r>
      <w:r w:rsidR="002B5F45">
        <w:rPr>
          <w:lang w:eastAsia="es-AR"/>
        </w:rPr>
        <w:t xml:space="preserve">talación de sistemas operativos </w:t>
      </w:r>
      <w:r>
        <w:rPr>
          <w:lang w:eastAsia="es-AR"/>
        </w:rPr>
        <w:t xml:space="preserve">es la operación que con más frecuencia produce </w:t>
      </w:r>
      <w:r w:rsidR="002B5F45">
        <w:rPr>
          <w:lang w:eastAsia="es-AR"/>
        </w:rPr>
        <w:t xml:space="preserve">desastres en la información que </w:t>
      </w:r>
      <w:r>
        <w:rPr>
          <w:lang w:eastAsia="es-AR"/>
        </w:rPr>
        <w:t xml:space="preserve">previamente contenía el disco. Un </w:t>
      </w:r>
      <w:proofErr w:type="spellStart"/>
      <w:r>
        <w:rPr>
          <w:lang w:eastAsia="es-AR"/>
        </w:rPr>
        <w:t>reparticiona</w:t>
      </w:r>
      <w:r w:rsidR="002B5F45">
        <w:rPr>
          <w:lang w:eastAsia="es-AR"/>
        </w:rPr>
        <w:t>miento</w:t>
      </w:r>
      <w:proofErr w:type="spellEnd"/>
      <w:r w:rsidR="002B5F45">
        <w:rPr>
          <w:lang w:eastAsia="es-AR"/>
        </w:rPr>
        <w:t xml:space="preserve"> erróneo o un problema de </w:t>
      </w:r>
      <w:r>
        <w:rPr>
          <w:lang w:eastAsia="es-AR"/>
        </w:rPr>
        <w:t>compatibilidad puede producir la pérdida de la información de una partición.</w:t>
      </w:r>
    </w:p>
    <w:p w:rsidR="00765753" w:rsidRDefault="00765753" w:rsidP="00765753">
      <w:pPr>
        <w:pStyle w:val="Prrafodelista"/>
        <w:numPr>
          <w:ilvl w:val="0"/>
          <w:numId w:val="47"/>
        </w:numPr>
        <w:rPr>
          <w:lang w:eastAsia="es-AR"/>
        </w:rPr>
      </w:pPr>
      <w:r w:rsidRPr="002B5F45">
        <w:rPr>
          <w:b/>
          <w:lang w:eastAsia="es-AR"/>
        </w:rPr>
        <w:t>Aplicaciones a instalar</w:t>
      </w:r>
      <w:r w:rsidR="002B5F45">
        <w:rPr>
          <w:lang w:eastAsia="es-AR"/>
        </w:rPr>
        <w:t>:</w:t>
      </w:r>
      <w:r>
        <w:rPr>
          <w:lang w:eastAsia="es-AR"/>
        </w:rPr>
        <w:t xml:space="preserve"> El tipo de aplicaciones a instalar y sus requerimientos de</w:t>
      </w:r>
      <w:r w:rsidR="002B5F45">
        <w:rPr>
          <w:lang w:eastAsia="es-AR"/>
        </w:rPr>
        <w:t xml:space="preserve"> </w:t>
      </w:r>
      <w:r>
        <w:rPr>
          <w:lang w:eastAsia="es-AR"/>
        </w:rPr>
        <w:t>capacidad determinarán el S.O. y las capacidades</w:t>
      </w:r>
      <w:r w:rsidR="002B5F45">
        <w:rPr>
          <w:lang w:eastAsia="es-AR"/>
        </w:rPr>
        <w:t xml:space="preserve"> de las particiones a utilizar.</w:t>
      </w:r>
    </w:p>
    <w:p w:rsidR="00765753" w:rsidRDefault="00765753" w:rsidP="002B5F45">
      <w:pPr>
        <w:pStyle w:val="Prrafodelista"/>
        <w:numPr>
          <w:ilvl w:val="0"/>
          <w:numId w:val="47"/>
        </w:numPr>
        <w:rPr>
          <w:lang w:eastAsia="es-AR"/>
        </w:rPr>
      </w:pPr>
      <w:r w:rsidRPr="002B5F45">
        <w:rPr>
          <w:b/>
          <w:lang w:eastAsia="es-AR"/>
        </w:rPr>
        <w:lastRenderedPageBreak/>
        <w:t>Particiones diferentes para el sistema y para los datos</w:t>
      </w:r>
      <w:r w:rsidR="002B5F45">
        <w:rPr>
          <w:lang w:eastAsia="es-AR"/>
        </w:rPr>
        <w:t>:</w:t>
      </w:r>
      <w:r>
        <w:rPr>
          <w:lang w:eastAsia="es-AR"/>
        </w:rPr>
        <w:t xml:space="preserve"> S</w:t>
      </w:r>
      <w:r w:rsidR="002B5F45">
        <w:rPr>
          <w:lang w:eastAsia="es-AR"/>
        </w:rPr>
        <w:t xml:space="preserve">e aconseja tener en particiones </w:t>
      </w:r>
      <w:r>
        <w:rPr>
          <w:lang w:eastAsia="es-AR"/>
        </w:rPr>
        <w:t>diferentes el S.O. y los datos de los usuarios. Esta disposi</w:t>
      </w:r>
      <w:r w:rsidR="002B5F45">
        <w:rPr>
          <w:lang w:eastAsia="es-AR"/>
        </w:rPr>
        <w:t xml:space="preserve">ción facilita la realización de </w:t>
      </w:r>
      <w:r>
        <w:rPr>
          <w:lang w:eastAsia="es-AR"/>
        </w:rPr>
        <w:t>copias de seguridad y, además, en caso de tener que rein</w:t>
      </w:r>
      <w:r w:rsidR="002B5F45">
        <w:rPr>
          <w:lang w:eastAsia="es-AR"/>
        </w:rPr>
        <w:t xml:space="preserve">stalar el sistema operativo, no </w:t>
      </w:r>
      <w:r>
        <w:rPr>
          <w:lang w:eastAsia="es-AR"/>
        </w:rPr>
        <w:t>es necesario tener que volcar todos los datos a un di</w:t>
      </w:r>
      <w:r w:rsidR="002B5F45">
        <w:rPr>
          <w:lang w:eastAsia="es-AR"/>
        </w:rPr>
        <w:t xml:space="preserve">spositivo externo y reubicarlos </w:t>
      </w:r>
      <w:r>
        <w:rPr>
          <w:lang w:eastAsia="es-AR"/>
        </w:rPr>
        <w:t>otra vez después de la instalación. El inconveniente e</w:t>
      </w:r>
      <w:r w:rsidR="002B5F45">
        <w:rPr>
          <w:lang w:eastAsia="es-AR"/>
        </w:rPr>
        <w:t xml:space="preserve">s tener que calcular el espacio </w:t>
      </w:r>
      <w:r>
        <w:rPr>
          <w:lang w:eastAsia="es-AR"/>
        </w:rPr>
        <w:t>que se destinará a cada una de las dos particiones.</w:t>
      </w:r>
    </w:p>
    <w:p w:rsidR="00765753" w:rsidRDefault="00765753" w:rsidP="00765753">
      <w:pPr>
        <w:pStyle w:val="Prrafodelista"/>
        <w:numPr>
          <w:ilvl w:val="0"/>
          <w:numId w:val="47"/>
        </w:numPr>
        <w:rPr>
          <w:lang w:eastAsia="es-AR"/>
        </w:rPr>
      </w:pPr>
      <w:r w:rsidRPr="002B5F45">
        <w:rPr>
          <w:b/>
          <w:lang w:eastAsia="es-AR"/>
        </w:rPr>
        <w:t>Mét</w:t>
      </w:r>
      <w:r w:rsidR="002B5F45" w:rsidRPr="002B5F45">
        <w:rPr>
          <w:b/>
          <w:lang w:eastAsia="es-AR"/>
        </w:rPr>
        <w:t>odos de instalación soportados</w:t>
      </w:r>
      <w:r w:rsidR="002B5F45">
        <w:rPr>
          <w:lang w:eastAsia="es-AR"/>
        </w:rPr>
        <w:t xml:space="preserve">: </w:t>
      </w:r>
      <w:r>
        <w:rPr>
          <w:lang w:eastAsia="es-AR"/>
        </w:rPr>
        <w:t>Además de la instalación típica en la que el</w:t>
      </w:r>
      <w:r w:rsidR="002B5F45">
        <w:rPr>
          <w:lang w:eastAsia="es-AR"/>
        </w:rPr>
        <w:t xml:space="preserve"> </w:t>
      </w:r>
      <w:r>
        <w:rPr>
          <w:lang w:eastAsia="es-AR"/>
        </w:rPr>
        <w:t xml:space="preserve">usuario administrador realiza la instalación desde los </w:t>
      </w:r>
      <w:proofErr w:type="spellStart"/>
      <w:r>
        <w:rPr>
          <w:lang w:eastAsia="es-AR"/>
        </w:rPr>
        <w:t>DVD's</w:t>
      </w:r>
      <w:proofErr w:type="spellEnd"/>
      <w:r>
        <w:rPr>
          <w:lang w:eastAsia="es-AR"/>
        </w:rPr>
        <w:t xml:space="preserve"> del sistema, existen</w:t>
      </w:r>
      <w:r w:rsidR="002B5F45">
        <w:rPr>
          <w:lang w:eastAsia="es-AR"/>
        </w:rPr>
        <w:t xml:space="preserve"> </w:t>
      </w:r>
      <w:r>
        <w:rPr>
          <w:lang w:eastAsia="es-AR"/>
        </w:rPr>
        <w:t>circunstancias que pueden hacer aconsejable el uso de técnicas de instalación más</w:t>
      </w:r>
      <w:r w:rsidR="002B5F45">
        <w:rPr>
          <w:lang w:eastAsia="es-AR"/>
        </w:rPr>
        <w:t xml:space="preserve"> </w:t>
      </w:r>
      <w:r>
        <w:rPr>
          <w:lang w:eastAsia="es-AR"/>
        </w:rPr>
        <w:t>sofisticadas. Un caso típico es la instalación del S.O. en un gran número de equipos.</w:t>
      </w:r>
    </w:p>
    <w:p w:rsidR="00765753" w:rsidRDefault="00765753" w:rsidP="002B5F45">
      <w:pPr>
        <w:ind w:firstLine="708"/>
        <w:rPr>
          <w:lang w:eastAsia="es-AR"/>
        </w:rPr>
      </w:pPr>
      <w:r>
        <w:rPr>
          <w:lang w:eastAsia="es-AR"/>
        </w:rPr>
        <w:t>Algunas de las técnicas más utilizadas son:</w:t>
      </w:r>
    </w:p>
    <w:p w:rsidR="00765753" w:rsidRDefault="00765753" w:rsidP="002B5F45">
      <w:pPr>
        <w:pStyle w:val="Prrafodelista"/>
        <w:numPr>
          <w:ilvl w:val="1"/>
          <w:numId w:val="47"/>
        </w:numPr>
        <w:rPr>
          <w:lang w:eastAsia="es-AR"/>
        </w:rPr>
      </w:pPr>
      <w:r w:rsidRPr="002B5F45">
        <w:rPr>
          <w:b/>
          <w:lang w:eastAsia="es-AR"/>
        </w:rPr>
        <w:t>Utilización de ficheros con la información requerid</w:t>
      </w:r>
      <w:r w:rsidR="002B5F45" w:rsidRPr="002B5F45">
        <w:rPr>
          <w:b/>
          <w:lang w:eastAsia="es-AR"/>
        </w:rPr>
        <w:t xml:space="preserve">a por el sistema durante la </w:t>
      </w:r>
      <w:r w:rsidRPr="002B5F45">
        <w:rPr>
          <w:b/>
          <w:lang w:eastAsia="es-AR"/>
        </w:rPr>
        <w:t>instalación</w:t>
      </w:r>
      <w:r>
        <w:rPr>
          <w:lang w:eastAsia="es-AR"/>
        </w:rPr>
        <w:t>. Este tipo de instalaciones s</w:t>
      </w:r>
      <w:r w:rsidR="002B5F45">
        <w:rPr>
          <w:lang w:eastAsia="es-AR"/>
        </w:rPr>
        <w:t xml:space="preserve">e llaman desatendidas porque no </w:t>
      </w:r>
      <w:r>
        <w:rPr>
          <w:lang w:eastAsia="es-AR"/>
        </w:rPr>
        <w:t>requieren de la presencia física de un usu</w:t>
      </w:r>
      <w:r w:rsidR="002B5F45">
        <w:rPr>
          <w:lang w:eastAsia="es-AR"/>
        </w:rPr>
        <w:t xml:space="preserve">ario durante la instalación. La </w:t>
      </w:r>
      <w:r>
        <w:rPr>
          <w:lang w:eastAsia="es-AR"/>
        </w:rPr>
        <w:t>información requerida durante la instalación es</w:t>
      </w:r>
      <w:r w:rsidR="002B5F45">
        <w:rPr>
          <w:lang w:eastAsia="es-AR"/>
        </w:rPr>
        <w:t xml:space="preserve"> tomada de un fichero preparado </w:t>
      </w:r>
      <w:r>
        <w:rPr>
          <w:lang w:eastAsia="es-AR"/>
        </w:rPr>
        <w:t>con antelación. El usuario únicamente inicia</w:t>
      </w:r>
      <w:r w:rsidR="002B5F45">
        <w:rPr>
          <w:lang w:eastAsia="es-AR"/>
        </w:rPr>
        <w:t xml:space="preserve"> el proceso de instalación, que </w:t>
      </w:r>
      <w:r>
        <w:rPr>
          <w:lang w:eastAsia="es-AR"/>
        </w:rPr>
        <w:t>suele realizarse mediante una instrucci</w:t>
      </w:r>
      <w:r w:rsidR="002B5F45">
        <w:rPr>
          <w:lang w:eastAsia="es-AR"/>
        </w:rPr>
        <w:t xml:space="preserve">ón que contiene una opción para </w:t>
      </w:r>
      <w:r>
        <w:rPr>
          <w:lang w:eastAsia="es-AR"/>
        </w:rPr>
        <w:t>especificar el fichero que contiene las respuestas.</w:t>
      </w:r>
    </w:p>
    <w:p w:rsidR="00765753" w:rsidRDefault="00765753" w:rsidP="00765753">
      <w:pPr>
        <w:pStyle w:val="Prrafodelista"/>
        <w:numPr>
          <w:ilvl w:val="1"/>
          <w:numId w:val="47"/>
        </w:numPr>
        <w:rPr>
          <w:lang w:eastAsia="es-AR"/>
        </w:rPr>
      </w:pPr>
      <w:r w:rsidRPr="002B5F45">
        <w:rPr>
          <w:b/>
          <w:lang w:eastAsia="es-AR"/>
        </w:rPr>
        <w:t>Instalación desde un servidor</w:t>
      </w:r>
      <w:r>
        <w:rPr>
          <w:lang w:eastAsia="es-AR"/>
        </w:rPr>
        <w:t>. El software del sistema operativo se encuentra</w:t>
      </w:r>
      <w:r w:rsidR="002B5F45">
        <w:rPr>
          <w:lang w:eastAsia="es-AR"/>
        </w:rPr>
        <w:t xml:space="preserve"> </w:t>
      </w:r>
      <w:r>
        <w:rPr>
          <w:lang w:eastAsia="es-AR"/>
        </w:rPr>
        <w:t>en un equipo de la red y el usuario solamente necesitará disponer de un sistema</w:t>
      </w:r>
      <w:r w:rsidR="002B5F45">
        <w:rPr>
          <w:lang w:eastAsia="es-AR"/>
        </w:rPr>
        <w:t xml:space="preserve"> </w:t>
      </w:r>
      <w:r>
        <w:rPr>
          <w:lang w:eastAsia="es-AR"/>
        </w:rPr>
        <w:t>de inicio que establezca la comunicación con el servidor de instalaciones. Evita</w:t>
      </w:r>
      <w:r w:rsidR="002B5F45">
        <w:rPr>
          <w:lang w:eastAsia="es-AR"/>
        </w:rPr>
        <w:t xml:space="preserve"> </w:t>
      </w:r>
      <w:r>
        <w:rPr>
          <w:lang w:eastAsia="es-AR"/>
        </w:rPr>
        <w:t>que los usuarios dañen el soporte donde se encuentra el software original.</w:t>
      </w:r>
    </w:p>
    <w:p w:rsidR="00765753" w:rsidRDefault="00765753" w:rsidP="00765753">
      <w:pPr>
        <w:pStyle w:val="Prrafodelista"/>
        <w:numPr>
          <w:ilvl w:val="0"/>
          <w:numId w:val="47"/>
        </w:numPr>
        <w:rPr>
          <w:lang w:eastAsia="es-AR"/>
        </w:rPr>
      </w:pPr>
      <w:r w:rsidRPr="002B5F45">
        <w:rPr>
          <w:b/>
          <w:lang w:eastAsia="es-AR"/>
        </w:rPr>
        <w:t>Duplicación de discos</w:t>
      </w:r>
      <w:r>
        <w:rPr>
          <w:lang w:eastAsia="es-AR"/>
        </w:rPr>
        <w:t>. Como en el caso anterior se necesita disponer de un</w:t>
      </w:r>
      <w:r w:rsidR="002B5F45">
        <w:rPr>
          <w:lang w:eastAsia="es-AR"/>
        </w:rPr>
        <w:t xml:space="preserve"> </w:t>
      </w:r>
      <w:r>
        <w:rPr>
          <w:lang w:eastAsia="es-AR"/>
        </w:rPr>
        <w:t>sistema de inicio del equipo, que se comunicará con un servidor que contendrá</w:t>
      </w:r>
      <w:r w:rsidR="002B5F45">
        <w:rPr>
          <w:lang w:eastAsia="es-AR"/>
        </w:rPr>
        <w:t xml:space="preserve"> </w:t>
      </w:r>
      <w:r>
        <w:rPr>
          <w:lang w:eastAsia="es-AR"/>
        </w:rPr>
        <w:t>una copia de una instalación realizada anteriormente. Esta técnica es muy</w:t>
      </w:r>
      <w:r w:rsidR="002B5F45">
        <w:rPr>
          <w:lang w:eastAsia="es-AR"/>
        </w:rPr>
        <w:t xml:space="preserve"> </w:t>
      </w:r>
      <w:r>
        <w:rPr>
          <w:lang w:eastAsia="es-AR"/>
        </w:rPr>
        <w:t>eficaz cuando los equipos donde se va a realizar la instalación tienen las</w:t>
      </w:r>
      <w:r w:rsidR="002B5F45">
        <w:rPr>
          <w:lang w:eastAsia="es-AR"/>
        </w:rPr>
        <w:t xml:space="preserve"> </w:t>
      </w:r>
      <w:r>
        <w:rPr>
          <w:lang w:eastAsia="es-AR"/>
        </w:rPr>
        <w:t>mismas características de hardware. La diferencia con el método anterior es</w:t>
      </w:r>
      <w:r w:rsidR="002B5F45">
        <w:rPr>
          <w:lang w:eastAsia="es-AR"/>
        </w:rPr>
        <w:t xml:space="preserve"> </w:t>
      </w:r>
      <w:r>
        <w:rPr>
          <w:lang w:eastAsia="es-AR"/>
        </w:rPr>
        <w:t>que aquí no se produce una instalación real, no se descomprime software ni se</w:t>
      </w:r>
      <w:r w:rsidR="002B5F45">
        <w:rPr>
          <w:lang w:eastAsia="es-AR"/>
        </w:rPr>
        <w:t xml:space="preserve"> </w:t>
      </w:r>
      <w:r>
        <w:rPr>
          <w:lang w:eastAsia="es-AR"/>
        </w:rPr>
        <w:t xml:space="preserve">realizan comprobaciones de dispositivos, </w:t>
      </w:r>
      <w:proofErr w:type="spellStart"/>
      <w:r>
        <w:rPr>
          <w:lang w:eastAsia="es-AR"/>
        </w:rPr>
        <w:t>etc</w:t>
      </w:r>
      <w:proofErr w:type="spellEnd"/>
      <w:r>
        <w:rPr>
          <w:lang w:eastAsia="es-AR"/>
        </w:rPr>
        <w:t>, solamente se copian ficheros.</w:t>
      </w:r>
    </w:p>
    <w:p w:rsidR="00765753" w:rsidRDefault="002B5F45" w:rsidP="00765753">
      <w:pPr>
        <w:pStyle w:val="Prrafodelista"/>
        <w:numPr>
          <w:ilvl w:val="0"/>
          <w:numId w:val="47"/>
        </w:numPr>
        <w:rPr>
          <w:lang w:eastAsia="es-AR"/>
        </w:rPr>
      </w:pPr>
      <w:r w:rsidRPr="002B5F45">
        <w:rPr>
          <w:b/>
          <w:lang w:eastAsia="es-AR"/>
        </w:rPr>
        <w:t>Versiones Live</w:t>
      </w:r>
      <w:r>
        <w:rPr>
          <w:lang w:eastAsia="es-AR"/>
        </w:rPr>
        <w:t>:</w:t>
      </w:r>
      <w:r w:rsidR="00765753">
        <w:rPr>
          <w:lang w:eastAsia="es-AR"/>
        </w:rPr>
        <w:t xml:space="preserve"> Cuando lo que se necesita es realizar pruebas con el S.O. para</w:t>
      </w:r>
      <w:r>
        <w:rPr>
          <w:lang w:eastAsia="es-AR"/>
        </w:rPr>
        <w:t xml:space="preserve"> </w:t>
      </w:r>
      <w:r w:rsidR="00765753">
        <w:rPr>
          <w:lang w:eastAsia="es-AR"/>
        </w:rPr>
        <w:t>comprobar sus características, o se quiere conservar su integridad sin modificaciones,</w:t>
      </w:r>
      <w:r>
        <w:rPr>
          <w:lang w:eastAsia="es-AR"/>
        </w:rPr>
        <w:t xml:space="preserve"> </w:t>
      </w:r>
      <w:r w:rsidR="00765753">
        <w:rPr>
          <w:lang w:eastAsia="es-AR"/>
        </w:rPr>
        <w:t>puede hacerse uso de una versión Live en DVD o lápiz USB, que permite el inicio del</w:t>
      </w:r>
      <w:r>
        <w:rPr>
          <w:lang w:eastAsia="es-AR"/>
        </w:rPr>
        <w:t xml:space="preserve"> </w:t>
      </w:r>
      <w:r w:rsidR="00765753">
        <w:rPr>
          <w:lang w:eastAsia="es-AR"/>
        </w:rPr>
        <w:t xml:space="preserve">sistema y su funcionamiento sin realizar instalaciones en el disco duro. </w:t>
      </w:r>
    </w:p>
    <w:p w:rsidR="00765753" w:rsidRPr="00765753" w:rsidRDefault="00765753" w:rsidP="002B5F45">
      <w:pPr>
        <w:pStyle w:val="Prrafodelista"/>
        <w:numPr>
          <w:ilvl w:val="0"/>
          <w:numId w:val="47"/>
        </w:numPr>
        <w:rPr>
          <w:lang w:eastAsia="es-AR"/>
        </w:rPr>
      </w:pPr>
      <w:r w:rsidRPr="002B5F45">
        <w:rPr>
          <w:b/>
          <w:lang w:eastAsia="es-AR"/>
        </w:rPr>
        <w:t>Máquina virtual</w:t>
      </w:r>
      <w:r w:rsidR="002B5F45">
        <w:rPr>
          <w:lang w:eastAsia="es-AR"/>
        </w:rPr>
        <w:t>:</w:t>
      </w:r>
      <w:r>
        <w:rPr>
          <w:lang w:eastAsia="es-AR"/>
        </w:rPr>
        <w:t xml:space="preserve"> para casos similares al anterior (</w:t>
      </w:r>
      <w:r w:rsidR="002B5F45">
        <w:rPr>
          <w:lang w:eastAsia="es-AR"/>
        </w:rPr>
        <w:t xml:space="preserve">realización de pruebas) también </w:t>
      </w:r>
      <w:r>
        <w:rPr>
          <w:lang w:eastAsia="es-AR"/>
        </w:rPr>
        <w:t>puede considerarse la posibilidad de manejar el S.O. e</w:t>
      </w:r>
      <w:r w:rsidR="002B5F45">
        <w:rPr>
          <w:lang w:eastAsia="es-AR"/>
        </w:rPr>
        <w:t xml:space="preserve">n una máquina virtual. Con este </w:t>
      </w:r>
      <w:r>
        <w:rPr>
          <w:lang w:eastAsia="es-AR"/>
        </w:rPr>
        <w:t>método el S.O. se instala en un fichero que puede ser</w:t>
      </w:r>
      <w:r w:rsidR="002B5F45">
        <w:rPr>
          <w:lang w:eastAsia="es-AR"/>
        </w:rPr>
        <w:t xml:space="preserve"> borrado y copiado en cualquier </w:t>
      </w:r>
      <w:r>
        <w:rPr>
          <w:lang w:eastAsia="es-AR"/>
        </w:rPr>
        <w:t>momento con mayor facilidad que tene</w:t>
      </w:r>
      <w:r w:rsidR="002B5F45">
        <w:rPr>
          <w:lang w:eastAsia="es-AR"/>
        </w:rPr>
        <w:t xml:space="preserve">r que trabajar con particiones. </w:t>
      </w:r>
      <w:r>
        <w:rPr>
          <w:lang w:eastAsia="es-AR"/>
        </w:rPr>
        <w:t>Un ejemplo se utiliza en esta documentación como la</w:t>
      </w:r>
      <w:r w:rsidR="002B5F45">
        <w:rPr>
          <w:lang w:eastAsia="es-AR"/>
        </w:rPr>
        <w:t xml:space="preserve">boratorio de pruebas con varios </w:t>
      </w:r>
      <w:r>
        <w:rPr>
          <w:lang w:eastAsia="es-AR"/>
        </w:rPr>
        <w:t>sistemas operativos.</w:t>
      </w:r>
    </w:p>
    <w:sectPr w:rsidR="00765753" w:rsidRPr="00765753" w:rsidSect="006A5F48">
      <w:headerReference w:type="default" r:id="rId13"/>
      <w:footerReference w:type="default" r:id="rId14"/>
      <w:footerReference w:type="first" r:id="rId15"/>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094" w:rsidRDefault="00C07094" w:rsidP="006B6475">
      <w:pPr>
        <w:spacing w:after="0" w:line="240" w:lineRule="auto"/>
      </w:pPr>
      <w:r>
        <w:separator/>
      </w:r>
    </w:p>
    <w:p w:rsidR="00C07094" w:rsidRDefault="00C07094"/>
    <w:p w:rsidR="00C07094" w:rsidRDefault="00C07094"/>
  </w:endnote>
  <w:endnote w:type="continuationSeparator" w:id="0">
    <w:p w:rsidR="00C07094" w:rsidRDefault="00C07094" w:rsidP="006B6475">
      <w:pPr>
        <w:spacing w:after="0" w:line="240" w:lineRule="auto"/>
      </w:pPr>
      <w:r>
        <w:continuationSeparator/>
      </w:r>
    </w:p>
    <w:p w:rsidR="00C07094" w:rsidRDefault="00C07094"/>
    <w:p w:rsidR="00C07094" w:rsidRDefault="00C07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765753" w:rsidRPr="00AE0282" w:rsidTr="00AA7A46">
      <w:trPr>
        <w:trHeight w:val="299"/>
      </w:trPr>
      <w:tc>
        <w:tcPr>
          <w:tcW w:w="9923" w:type="dxa"/>
          <w:vAlign w:val="center"/>
        </w:tcPr>
        <w:p w:rsidR="00765753" w:rsidRPr="00AA7A46" w:rsidRDefault="00765753" w:rsidP="00A0547A">
          <w:pPr>
            <w:pStyle w:val="Encabezado"/>
            <w:rPr>
              <w:rFonts w:ascii="Arial" w:hAnsi="Arial" w:cs="Arial"/>
              <w:color w:val="808080" w:themeColor="background1" w:themeShade="80"/>
              <w:sz w:val="28"/>
              <w:lang w:val="it-IT"/>
            </w:rPr>
          </w:pPr>
          <w:r w:rsidRPr="00E42FC7">
            <w:rPr>
              <w:noProof/>
              <w:lang w:val="es-ES" w:eastAsia="es-ES"/>
            </w:rPr>
            <w:drawing>
              <wp:anchor distT="0" distB="0" distL="114300" distR="114300" simplePos="0" relativeHeight="251667968" behindDoc="0" locked="0" layoutInCell="1" allowOverlap="1">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765753" w:rsidRPr="00F873AA" w:rsidTr="00AA7A46">
      <w:trPr>
        <w:trHeight w:val="299"/>
      </w:trPr>
      <w:tc>
        <w:tcPr>
          <w:tcW w:w="9923" w:type="dxa"/>
          <w:vAlign w:val="center"/>
        </w:tcPr>
        <w:p w:rsidR="00765753" w:rsidRPr="00AA7A46" w:rsidRDefault="00765753" w:rsidP="0056665E">
          <w:pPr>
            <w:pStyle w:val="Encabezado"/>
            <w:rPr>
              <w:color w:val="808080" w:themeColor="background1" w:themeShade="80"/>
              <w:lang w:val="it-IT"/>
            </w:rPr>
          </w:pP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Content>
              <w:r w:rsidRPr="0056665E">
                <w:rPr>
                  <w:rFonts w:ascii="Arial" w:hAnsi="Arial" w:cs="Arial"/>
                  <w:color w:val="808080" w:themeColor="background1" w:themeShade="80"/>
                  <w:sz w:val="24"/>
                  <w:lang w:val="it-IT"/>
                </w:rPr>
                <w:t>Andrei García</w:t>
              </w:r>
            </w:sdtContent>
          </w:sdt>
        </w:p>
      </w:tc>
    </w:tr>
  </w:tbl>
  <w:p w:rsidR="00765753" w:rsidRDefault="00765753" w:rsidP="0056665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753" w:rsidRDefault="00765753">
    <w:pPr>
      <w:pStyle w:val="Piedepgina"/>
    </w:pPr>
    <w:r>
      <w:rPr>
        <w:noProof/>
        <w:lang w:val="es-ES" w:eastAsia="es-ES"/>
      </w:rPr>
      <w:drawing>
        <wp:anchor distT="0" distB="0" distL="114300" distR="114300" simplePos="0" relativeHeight="251661824" behindDoc="1" locked="0" layoutInCell="1" allowOverlap="1">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094" w:rsidRDefault="00C07094" w:rsidP="006B6475">
      <w:pPr>
        <w:spacing w:after="0" w:line="240" w:lineRule="auto"/>
      </w:pPr>
      <w:r>
        <w:separator/>
      </w:r>
    </w:p>
    <w:p w:rsidR="00C07094" w:rsidRDefault="00C07094"/>
    <w:p w:rsidR="00C07094" w:rsidRDefault="00C07094"/>
  </w:footnote>
  <w:footnote w:type="continuationSeparator" w:id="0">
    <w:p w:rsidR="00C07094" w:rsidRDefault="00C07094" w:rsidP="006B6475">
      <w:pPr>
        <w:spacing w:after="0" w:line="240" w:lineRule="auto"/>
      </w:pPr>
      <w:r>
        <w:continuationSeparator/>
      </w:r>
    </w:p>
    <w:p w:rsidR="00C07094" w:rsidRDefault="00C07094"/>
    <w:p w:rsidR="00C07094" w:rsidRDefault="00C0709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765753" w:rsidTr="006A5F48">
      <w:trPr>
        <w:trHeight w:val="516"/>
      </w:trPr>
      <w:tc>
        <w:tcPr>
          <w:tcW w:w="10001" w:type="dxa"/>
        </w:tcPr>
        <w:p w:rsidR="00765753" w:rsidRPr="00B35300" w:rsidRDefault="00765753" w:rsidP="00AE0282">
          <w:pPr>
            <w:pStyle w:val="Encabezado"/>
            <w:jc w:val="right"/>
            <w:rPr>
              <w:lang w:val="it-IT"/>
            </w:rPr>
          </w:pPr>
          <w:r w:rsidRPr="00E42FC7">
            <w:rPr>
              <w:noProof/>
              <w:lang w:val="es-ES" w:eastAsia="es-ES"/>
            </w:rPr>
            <w:drawing>
              <wp:anchor distT="0" distB="0" distL="114300" distR="114300" simplePos="0" relativeHeight="251672064" behindDoc="0" locked="0" layoutInCell="1" allowOverlap="1">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765753" w:rsidRPr="00A910A0" w:rsidTr="006A5F48">
      <w:trPr>
        <w:trHeight w:val="454"/>
      </w:trPr>
      <w:tc>
        <w:tcPr>
          <w:tcW w:w="10001" w:type="dxa"/>
        </w:tcPr>
        <w:p w:rsidR="00765753" w:rsidRPr="00A910A0" w:rsidRDefault="00765753" w:rsidP="006A5F48">
          <w:pPr>
            <w:pStyle w:val="Encabezado"/>
            <w:jc w:val="right"/>
            <w:rPr>
              <w:color w:val="FFFFFF" w:themeColor="background1"/>
              <w:lang w:val="it-IT"/>
            </w:rPr>
          </w:pPr>
          <w:r w:rsidRPr="00E42FC7">
            <w:rPr>
              <w:noProof/>
              <w:lang w:val="es-ES" w:eastAsia="es-ES"/>
            </w:rPr>
            <w:drawing>
              <wp:anchor distT="0" distB="0" distL="114300" distR="114300" simplePos="0" relativeHeight="251674112" behindDoc="0" locked="0" layoutInCell="1" allowOverlap="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anchor>
            </w:drawing>
          </w:r>
          <w:sdt>
            <w:sdtPr>
              <w:rPr>
                <w:rFonts w:ascii="Arial" w:hAnsi="Arial" w:cs="Arial"/>
                <w:color w:val="F69200" w:themeColor="accent3"/>
                <w:sz w:val="26"/>
                <w:szCs w:val="26"/>
                <w:lang w:val="it-IT"/>
              </w:rPr>
              <w:alias w:val="Título"/>
              <w:id w:val="-1744167244"/>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color w:val="F69200" w:themeColor="accent3"/>
                  <w:sz w:val="26"/>
                  <w:szCs w:val="26"/>
                  <w:lang w:val="es-MX"/>
                </w:rPr>
                <w:t>Materia examen</w:t>
              </w:r>
            </w:sdtContent>
          </w:sdt>
        </w:p>
      </w:tc>
    </w:tr>
  </w:tbl>
  <w:p w:rsidR="00765753" w:rsidRDefault="00765753">
    <w:pPr>
      <w:pStyle w:val="Encabezado"/>
    </w:pPr>
    <w:r>
      <w:rPr>
        <w:noProof/>
        <w:lang w:val="es-ES" w:eastAsia="es-ES"/>
      </w:rPr>
      <mc:AlternateContent>
        <mc:Choice Requires="wps">
          <w:drawing>
            <wp:anchor distT="0" distB="0" distL="114300" distR="114300" simplePos="0" relativeHeight="251665920" behindDoc="0" locked="0" layoutInCell="1" allowOverlap="1">
              <wp:simplePos x="0" y="0"/>
              <wp:positionH relativeFrom="column">
                <wp:posOffset>-386715</wp:posOffset>
              </wp:positionH>
              <wp:positionV relativeFrom="paragraph">
                <wp:posOffset>-808355</wp:posOffset>
              </wp:positionV>
              <wp:extent cx="71755" cy="10758805"/>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07588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F85F4"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" fillcolor="#d7e7f0 [660]" stroked="f" strokeweight="2pt">
              <v:path arrowok="t"/>
            </v:rect>
          </w:pict>
        </mc:Fallback>
      </mc:AlternateContent>
    </w:r>
    <w:r>
      <w:rPr>
        <w:noProof/>
        <w:lang w:val="es-ES" w:eastAsia="es-ES"/>
      </w:rPr>
      <mc:AlternateContent>
        <mc:Choice Requires="wps">
          <w:drawing>
            <wp:anchor distT="0" distB="0" distL="114300" distR="114300" simplePos="0" relativeHeight="251664896" behindDoc="0" locked="0" layoutInCell="1" allowOverlap="1">
              <wp:simplePos x="0" y="0"/>
              <wp:positionH relativeFrom="column">
                <wp:posOffset>-505460</wp:posOffset>
              </wp:positionH>
              <wp:positionV relativeFrom="paragraph">
                <wp:posOffset>-831850</wp:posOffset>
              </wp:positionV>
              <wp:extent cx="168275" cy="1078230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9E6CB"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" fillcolor="#fec306 [3208]" stroked="f" strokeweight="2pt">
              <v:path arrowok="t"/>
            </v:rect>
          </w:pict>
        </mc:Fallback>
      </mc:AlternateContent>
    </w:r>
    <w:r>
      <w:rPr>
        <w:noProof/>
        <w:lang w:val="es-ES" w:eastAsia="es-ES"/>
      </w:rPr>
      <mc:AlternateContent>
        <mc:Choice Requires="wps">
          <w:drawing>
            <wp:anchor distT="0" distB="0" distL="114300" distR="114300" simplePos="0" relativeHeight="251663872" behindDoc="0" locked="0" layoutInCell="1" allowOverlap="1">
              <wp:simplePos x="0" y="0"/>
              <wp:positionH relativeFrom="column">
                <wp:posOffset>-683895</wp:posOffset>
              </wp:positionH>
              <wp:positionV relativeFrom="paragraph">
                <wp:posOffset>-831850</wp:posOffset>
              </wp:positionV>
              <wp:extent cx="360680" cy="10782935"/>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80" cy="1078293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C4F9D"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" fillcolor="#f69200 [3206]" stroked="f" strokeweight="2pt">
              <v:path arrowok="t"/>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25E"/>
    <w:multiLevelType w:val="hybridMultilevel"/>
    <w:tmpl w:val="848A3E70"/>
    <w:lvl w:ilvl="0" w:tplc="2D00CF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CE5B3A"/>
    <w:multiLevelType w:val="hybridMultilevel"/>
    <w:tmpl w:val="C59EE088"/>
    <w:lvl w:ilvl="0" w:tplc="28825E08">
      <w:start w:val="14"/>
      <w:numFmt w:val="bullet"/>
      <w:lvlText w:val="•"/>
      <w:lvlJc w:val="left"/>
      <w:pPr>
        <w:ind w:left="720" w:hanging="360"/>
      </w:pPr>
      <w:rPr>
        <w:rFonts w:ascii="Arial" w:eastAsiaTheme="minorEastAsia"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8A69B9"/>
    <w:multiLevelType w:val="hybridMultilevel"/>
    <w:tmpl w:val="620A86A6"/>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8C539C"/>
    <w:multiLevelType w:val="hybridMultilevel"/>
    <w:tmpl w:val="633C7AC2"/>
    <w:lvl w:ilvl="0" w:tplc="11EE3C36">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B47571"/>
    <w:multiLevelType w:val="hybridMultilevel"/>
    <w:tmpl w:val="5CE652DE"/>
    <w:lvl w:ilvl="0" w:tplc="8EDADBE4">
      <w:start w:val="1"/>
      <w:numFmt w:val="bullet"/>
      <w:lvlText w:val="-"/>
      <w:lvlJc w:val="left"/>
      <w:pPr>
        <w:ind w:left="720" w:hanging="360"/>
      </w:pPr>
      <w:rPr>
        <w:rFonts w:ascii="Arial" w:eastAsiaTheme="maj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E74018"/>
    <w:multiLevelType w:val="hybridMultilevel"/>
    <w:tmpl w:val="F1B088F8"/>
    <w:lvl w:ilvl="0" w:tplc="568A40A2">
      <w:start w:val="1"/>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022888"/>
    <w:multiLevelType w:val="hybridMultilevel"/>
    <w:tmpl w:val="61486D50"/>
    <w:lvl w:ilvl="0" w:tplc="63984896">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093664"/>
    <w:multiLevelType w:val="hybridMultilevel"/>
    <w:tmpl w:val="E52EA436"/>
    <w:lvl w:ilvl="0" w:tplc="88220C0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7B03D2"/>
    <w:multiLevelType w:val="hybridMultilevel"/>
    <w:tmpl w:val="584E38CC"/>
    <w:lvl w:ilvl="0" w:tplc="08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E977C5"/>
    <w:multiLevelType w:val="hybridMultilevel"/>
    <w:tmpl w:val="320C56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203250F6"/>
    <w:multiLevelType w:val="hybridMultilevel"/>
    <w:tmpl w:val="AAE0C9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6230DD"/>
    <w:multiLevelType w:val="hybridMultilevel"/>
    <w:tmpl w:val="84C29432"/>
    <w:lvl w:ilvl="0" w:tplc="88220C0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7EF4892"/>
    <w:multiLevelType w:val="hybridMultilevel"/>
    <w:tmpl w:val="9C0A97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E972F8"/>
    <w:multiLevelType w:val="hybridMultilevel"/>
    <w:tmpl w:val="B04CF8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3504EB"/>
    <w:multiLevelType w:val="hybridMultilevel"/>
    <w:tmpl w:val="CB225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4D7841"/>
    <w:multiLevelType w:val="hybridMultilevel"/>
    <w:tmpl w:val="7AE4E6C8"/>
    <w:lvl w:ilvl="0" w:tplc="34B0952E">
      <w:start w:val="1"/>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402692"/>
    <w:multiLevelType w:val="hybridMultilevel"/>
    <w:tmpl w:val="FD987854"/>
    <w:lvl w:ilvl="0" w:tplc="B7C49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1E60604"/>
    <w:multiLevelType w:val="hybridMultilevel"/>
    <w:tmpl w:val="DEE0EF6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4015859"/>
    <w:multiLevelType w:val="hybridMultilevel"/>
    <w:tmpl w:val="43C2D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5DB54EF"/>
    <w:multiLevelType w:val="hybridMultilevel"/>
    <w:tmpl w:val="72583126"/>
    <w:lvl w:ilvl="0" w:tplc="88220C0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AB15665"/>
    <w:multiLevelType w:val="hybridMultilevel"/>
    <w:tmpl w:val="71368A8C"/>
    <w:lvl w:ilvl="0" w:tplc="0688E3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B0D213B"/>
    <w:multiLevelType w:val="hybridMultilevel"/>
    <w:tmpl w:val="228804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3C8F0456"/>
    <w:multiLevelType w:val="hybridMultilevel"/>
    <w:tmpl w:val="645C7292"/>
    <w:lvl w:ilvl="0" w:tplc="682607CC">
      <w:start w:val="2"/>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B0510D"/>
    <w:multiLevelType w:val="hybridMultilevel"/>
    <w:tmpl w:val="60144FA0"/>
    <w:lvl w:ilvl="0" w:tplc="88220C0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E190E91"/>
    <w:multiLevelType w:val="hybridMultilevel"/>
    <w:tmpl w:val="14766352"/>
    <w:lvl w:ilvl="0" w:tplc="080A0001">
      <w:start w:val="1"/>
      <w:numFmt w:val="bullet"/>
      <w:lvlText w:val=""/>
      <w:lvlJc w:val="left"/>
      <w:pPr>
        <w:ind w:left="720" w:hanging="360"/>
      </w:pPr>
      <w:rPr>
        <w:rFonts w:ascii="Symbol" w:hAnsi="Symbol" w:hint="default"/>
      </w:rPr>
    </w:lvl>
    <w:lvl w:ilvl="1" w:tplc="DC8EEF4E">
      <w:numFmt w:val="bullet"/>
      <w:lvlText w:val="–"/>
      <w:lvlJc w:val="left"/>
      <w:pPr>
        <w:ind w:left="1440" w:hanging="360"/>
      </w:pPr>
      <w:rPr>
        <w:rFonts w:ascii="Arial" w:eastAsiaTheme="minorEastAsia" w:hAnsi="Arial" w:cs="Aria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1FA4820"/>
    <w:multiLevelType w:val="hybridMultilevel"/>
    <w:tmpl w:val="6EBCA4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34A253C"/>
    <w:multiLevelType w:val="hybridMultilevel"/>
    <w:tmpl w:val="5CD6F94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45923004"/>
    <w:multiLevelType w:val="hybridMultilevel"/>
    <w:tmpl w:val="6EBA5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9841977"/>
    <w:multiLevelType w:val="hybridMultilevel"/>
    <w:tmpl w:val="4EE41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167112B"/>
    <w:multiLevelType w:val="hybridMultilevel"/>
    <w:tmpl w:val="C9240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4C4269C"/>
    <w:multiLevelType w:val="hybridMultilevel"/>
    <w:tmpl w:val="52EA75E4"/>
    <w:lvl w:ilvl="0" w:tplc="9DD437C0">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7FB6DDD"/>
    <w:multiLevelType w:val="hybridMultilevel"/>
    <w:tmpl w:val="EDE611E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E4D719A"/>
    <w:multiLevelType w:val="hybridMultilevel"/>
    <w:tmpl w:val="E5F6D336"/>
    <w:lvl w:ilvl="0" w:tplc="44B64636">
      <w:start w:val="2"/>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FCE30F2"/>
    <w:multiLevelType w:val="hybridMultilevel"/>
    <w:tmpl w:val="1A84AA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5442FE"/>
    <w:multiLevelType w:val="hybridMultilevel"/>
    <w:tmpl w:val="E9586BEC"/>
    <w:lvl w:ilvl="0" w:tplc="0C0A0003">
      <w:start w:val="1"/>
      <w:numFmt w:val="bullet"/>
      <w:lvlText w:val="o"/>
      <w:lvlJc w:val="left"/>
      <w:pPr>
        <w:tabs>
          <w:tab w:val="num" w:pos="1068"/>
        </w:tabs>
        <w:ind w:left="1068" w:hanging="360"/>
      </w:pPr>
      <w:rPr>
        <w:rFonts w:ascii="Courier New" w:hAnsi="Courier New" w:cs="Courier New"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1"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5" w15:restartNumberingAfterBreak="0">
    <w:nsid w:val="63586972"/>
    <w:multiLevelType w:val="hybridMultilevel"/>
    <w:tmpl w:val="EFC4B62C"/>
    <w:lvl w:ilvl="0" w:tplc="49CEE7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5F356C4"/>
    <w:multiLevelType w:val="hybridMultilevel"/>
    <w:tmpl w:val="B4603A0A"/>
    <w:lvl w:ilvl="0" w:tplc="08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6B16201"/>
    <w:multiLevelType w:val="hybridMultilevel"/>
    <w:tmpl w:val="F85ED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E504B96"/>
    <w:multiLevelType w:val="hybridMultilevel"/>
    <w:tmpl w:val="0944CF2E"/>
    <w:lvl w:ilvl="0" w:tplc="544410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ED654B1"/>
    <w:multiLevelType w:val="hybridMultilevel"/>
    <w:tmpl w:val="DFDCB9E2"/>
    <w:lvl w:ilvl="0" w:tplc="1CB80242">
      <w:start w:val="3"/>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05D75D8"/>
    <w:multiLevelType w:val="hybridMultilevel"/>
    <w:tmpl w:val="80CCAE8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1" w15:restartNumberingAfterBreak="0">
    <w:nsid w:val="76C10C5E"/>
    <w:multiLevelType w:val="hybridMultilevel"/>
    <w:tmpl w:val="F80C8A24"/>
    <w:lvl w:ilvl="0" w:tplc="AC4C7BF6">
      <w:start w:val="5"/>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9712938"/>
    <w:multiLevelType w:val="hybridMultilevel"/>
    <w:tmpl w:val="1D72F5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9FF783C"/>
    <w:multiLevelType w:val="hybridMultilevel"/>
    <w:tmpl w:val="DADCC892"/>
    <w:lvl w:ilvl="0" w:tplc="28825E08">
      <w:start w:val="14"/>
      <w:numFmt w:val="bullet"/>
      <w:lvlText w:val="•"/>
      <w:lvlJc w:val="left"/>
      <w:pPr>
        <w:ind w:left="720" w:hanging="360"/>
      </w:pPr>
      <w:rPr>
        <w:rFonts w:ascii="Arial" w:eastAsiaTheme="minorEastAsia"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5068C1"/>
    <w:multiLevelType w:val="hybridMultilevel"/>
    <w:tmpl w:val="D3F4F7D8"/>
    <w:lvl w:ilvl="0" w:tplc="0C0A0003">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5" w15:restartNumberingAfterBreak="0">
    <w:nsid w:val="7C762004"/>
    <w:multiLevelType w:val="hybridMultilevel"/>
    <w:tmpl w:val="F392CB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FFA6626"/>
    <w:multiLevelType w:val="hybridMultilevel"/>
    <w:tmpl w:val="6FF45FF4"/>
    <w:lvl w:ilvl="0" w:tplc="A976C1E4">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34"/>
  </w:num>
  <w:num w:numId="3">
    <w:abstractNumId w:val="44"/>
  </w:num>
  <w:num w:numId="4">
    <w:abstractNumId w:val="30"/>
  </w:num>
  <w:num w:numId="5">
    <w:abstractNumId w:val="15"/>
  </w:num>
  <w:num w:numId="6">
    <w:abstractNumId w:val="5"/>
  </w:num>
  <w:num w:numId="7">
    <w:abstractNumId w:val="4"/>
  </w:num>
  <w:num w:numId="8">
    <w:abstractNumId w:val="18"/>
  </w:num>
  <w:num w:numId="9">
    <w:abstractNumId w:val="39"/>
  </w:num>
  <w:num w:numId="10">
    <w:abstractNumId w:val="27"/>
  </w:num>
  <w:num w:numId="11">
    <w:abstractNumId w:val="29"/>
  </w:num>
  <w:num w:numId="12">
    <w:abstractNumId w:val="45"/>
  </w:num>
  <w:num w:numId="13">
    <w:abstractNumId w:val="6"/>
  </w:num>
  <w:num w:numId="14">
    <w:abstractNumId w:val="35"/>
  </w:num>
  <w:num w:numId="15">
    <w:abstractNumId w:val="40"/>
  </w:num>
  <w:num w:numId="16">
    <w:abstractNumId w:val="17"/>
  </w:num>
  <w:num w:numId="17">
    <w:abstractNumId w:val="37"/>
  </w:num>
  <w:num w:numId="18">
    <w:abstractNumId w:val="10"/>
  </w:num>
  <w:num w:numId="19">
    <w:abstractNumId w:val="38"/>
  </w:num>
  <w:num w:numId="20">
    <w:abstractNumId w:val="11"/>
  </w:num>
  <w:num w:numId="21">
    <w:abstractNumId w:val="23"/>
  </w:num>
  <w:num w:numId="22">
    <w:abstractNumId w:val="7"/>
  </w:num>
  <w:num w:numId="23">
    <w:abstractNumId w:val="20"/>
  </w:num>
  <w:num w:numId="24">
    <w:abstractNumId w:val="14"/>
  </w:num>
  <w:num w:numId="25">
    <w:abstractNumId w:val="3"/>
  </w:num>
  <w:num w:numId="26">
    <w:abstractNumId w:val="24"/>
  </w:num>
  <w:num w:numId="27">
    <w:abstractNumId w:val="1"/>
  </w:num>
  <w:num w:numId="28">
    <w:abstractNumId w:val="32"/>
  </w:num>
  <w:num w:numId="29">
    <w:abstractNumId w:val="22"/>
  </w:num>
  <w:num w:numId="30">
    <w:abstractNumId w:val="43"/>
  </w:num>
  <w:num w:numId="31">
    <w:abstractNumId w:val="31"/>
  </w:num>
  <w:num w:numId="32">
    <w:abstractNumId w:val="2"/>
  </w:num>
  <w:num w:numId="33">
    <w:abstractNumId w:val="41"/>
  </w:num>
  <w:num w:numId="34">
    <w:abstractNumId w:val="46"/>
  </w:num>
  <w:num w:numId="35">
    <w:abstractNumId w:val="26"/>
  </w:num>
  <w:num w:numId="36">
    <w:abstractNumId w:val="12"/>
  </w:num>
  <w:num w:numId="37">
    <w:abstractNumId w:val="25"/>
  </w:num>
  <w:num w:numId="38">
    <w:abstractNumId w:val="19"/>
  </w:num>
  <w:num w:numId="39">
    <w:abstractNumId w:val="42"/>
  </w:num>
  <w:num w:numId="40">
    <w:abstractNumId w:val="16"/>
  </w:num>
  <w:num w:numId="41">
    <w:abstractNumId w:val="0"/>
  </w:num>
  <w:num w:numId="42">
    <w:abstractNumId w:val="9"/>
  </w:num>
  <w:num w:numId="43">
    <w:abstractNumId w:val="8"/>
  </w:num>
  <w:num w:numId="44">
    <w:abstractNumId w:val="13"/>
  </w:num>
  <w:num w:numId="45">
    <w:abstractNumId w:val="28"/>
  </w:num>
  <w:num w:numId="46">
    <w:abstractNumId w:val="36"/>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activeWritingStyle w:appName="MSWord" w:lang="es-AR" w:vendorID="64" w:dllVersion="131078" w:nlCheck="1" w:checkStyle="0"/>
  <w:activeWritingStyle w:appName="MSWord" w:lang="en-US" w:vendorID="64" w:dllVersion="131078" w:nlCheck="1" w:checkStyle="0"/>
  <w:activeWritingStyle w:appName="MSWord" w:lang="es-ES" w:vendorID="64" w:dllVersion="131078" w:nlCheck="1" w:checkStyle="0"/>
  <w:activeWritingStyle w:appName="MSWord" w:lang="en-GB" w:vendorID="64" w:dllVersion="131078" w:nlCheck="1" w:checkStyle="0"/>
  <w:activeWritingStyle w:appName="MSWord" w:lang="es-MX" w:vendorID="64" w:dllVersion="131078" w:nlCheck="1" w:checkStyle="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06ACA"/>
    <w:rsid w:val="00020624"/>
    <w:rsid w:val="00033052"/>
    <w:rsid w:val="00034251"/>
    <w:rsid w:val="0003629F"/>
    <w:rsid w:val="00046232"/>
    <w:rsid w:val="00056CBB"/>
    <w:rsid w:val="0008465E"/>
    <w:rsid w:val="0008470B"/>
    <w:rsid w:val="000A7EB1"/>
    <w:rsid w:val="000B0779"/>
    <w:rsid w:val="000B2EAD"/>
    <w:rsid w:val="000C058D"/>
    <w:rsid w:val="000C2180"/>
    <w:rsid w:val="000C3E53"/>
    <w:rsid w:val="000E0BBB"/>
    <w:rsid w:val="000E12DB"/>
    <w:rsid w:val="000E2553"/>
    <w:rsid w:val="000E46A3"/>
    <w:rsid w:val="000F3637"/>
    <w:rsid w:val="00106D0F"/>
    <w:rsid w:val="00111953"/>
    <w:rsid w:val="00113FEF"/>
    <w:rsid w:val="00115E76"/>
    <w:rsid w:val="00124975"/>
    <w:rsid w:val="00165CFA"/>
    <w:rsid w:val="001779A1"/>
    <w:rsid w:val="00182ADF"/>
    <w:rsid w:val="001878C9"/>
    <w:rsid w:val="001B43A7"/>
    <w:rsid w:val="001C439E"/>
    <w:rsid w:val="001D447B"/>
    <w:rsid w:val="001E7E7B"/>
    <w:rsid w:val="001F03D3"/>
    <w:rsid w:val="002010B1"/>
    <w:rsid w:val="002073E1"/>
    <w:rsid w:val="00215F5A"/>
    <w:rsid w:val="00217B73"/>
    <w:rsid w:val="002208D9"/>
    <w:rsid w:val="00221232"/>
    <w:rsid w:val="0025094C"/>
    <w:rsid w:val="0027361D"/>
    <w:rsid w:val="0029176E"/>
    <w:rsid w:val="002B4017"/>
    <w:rsid w:val="002B5F45"/>
    <w:rsid w:val="002C7478"/>
    <w:rsid w:val="002D442B"/>
    <w:rsid w:val="002E1FF5"/>
    <w:rsid w:val="002E3A32"/>
    <w:rsid w:val="002F2D64"/>
    <w:rsid w:val="00304073"/>
    <w:rsid w:val="003059E5"/>
    <w:rsid w:val="00306B70"/>
    <w:rsid w:val="00321E70"/>
    <w:rsid w:val="003269B5"/>
    <w:rsid w:val="003318B7"/>
    <w:rsid w:val="00345CB9"/>
    <w:rsid w:val="00351BF9"/>
    <w:rsid w:val="003662CA"/>
    <w:rsid w:val="003A5BC9"/>
    <w:rsid w:val="003D63BD"/>
    <w:rsid w:val="003F68C9"/>
    <w:rsid w:val="00401914"/>
    <w:rsid w:val="0041583A"/>
    <w:rsid w:val="00432F7D"/>
    <w:rsid w:val="00447106"/>
    <w:rsid w:val="00483D4C"/>
    <w:rsid w:val="00487322"/>
    <w:rsid w:val="0049523E"/>
    <w:rsid w:val="004A292B"/>
    <w:rsid w:val="004A5314"/>
    <w:rsid w:val="004C3621"/>
    <w:rsid w:val="004C3E61"/>
    <w:rsid w:val="004D2EF2"/>
    <w:rsid w:val="004D57B2"/>
    <w:rsid w:val="004E205F"/>
    <w:rsid w:val="004F54EE"/>
    <w:rsid w:val="00511864"/>
    <w:rsid w:val="0051545E"/>
    <w:rsid w:val="00517FB4"/>
    <w:rsid w:val="00523042"/>
    <w:rsid w:val="00534003"/>
    <w:rsid w:val="00535D6E"/>
    <w:rsid w:val="0053624F"/>
    <w:rsid w:val="00546DCC"/>
    <w:rsid w:val="00551893"/>
    <w:rsid w:val="00552339"/>
    <w:rsid w:val="00553954"/>
    <w:rsid w:val="0056665E"/>
    <w:rsid w:val="00576B14"/>
    <w:rsid w:val="005818C6"/>
    <w:rsid w:val="0059255C"/>
    <w:rsid w:val="005A4047"/>
    <w:rsid w:val="005B6CC2"/>
    <w:rsid w:val="005C2EE1"/>
    <w:rsid w:val="005C6A62"/>
    <w:rsid w:val="005D3B57"/>
    <w:rsid w:val="005D43A9"/>
    <w:rsid w:val="005E008D"/>
    <w:rsid w:val="005F5700"/>
    <w:rsid w:val="00613AEA"/>
    <w:rsid w:val="00614F00"/>
    <w:rsid w:val="00615C25"/>
    <w:rsid w:val="00641CE9"/>
    <w:rsid w:val="00654E40"/>
    <w:rsid w:val="006571B0"/>
    <w:rsid w:val="00657418"/>
    <w:rsid w:val="00657A64"/>
    <w:rsid w:val="0067742B"/>
    <w:rsid w:val="006869B3"/>
    <w:rsid w:val="00687889"/>
    <w:rsid w:val="006915EC"/>
    <w:rsid w:val="006A26C8"/>
    <w:rsid w:val="006A5F48"/>
    <w:rsid w:val="006B4A43"/>
    <w:rsid w:val="006B6475"/>
    <w:rsid w:val="006D29E1"/>
    <w:rsid w:val="006F101F"/>
    <w:rsid w:val="006F7863"/>
    <w:rsid w:val="0073312A"/>
    <w:rsid w:val="0074252B"/>
    <w:rsid w:val="00746924"/>
    <w:rsid w:val="00751268"/>
    <w:rsid w:val="00754536"/>
    <w:rsid w:val="0075503A"/>
    <w:rsid w:val="007652F2"/>
    <w:rsid w:val="00765753"/>
    <w:rsid w:val="00770281"/>
    <w:rsid w:val="007742DF"/>
    <w:rsid w:val="00780321"/>
    <w:rsid w:val="00783A7F"/>
    <w:rsid w:val="00794B60"/>
    <w:rsid w:val="007A2B93"/>
    <w:rsid w:val="007B199E"/>
    <w:rsid w:val="007B21B0"/>
    <w:rsid w:val="007B7BBB"/>
    <w:rsid w:val="007D01F7"/>
    <w:rsid w:val="007E0B2E"/>
    <w:rsid w:val="00816E5B"/>
    <w:rsid w:val="008232C0"/>
    <w:rsid w:val="00841CFB"/>
    <w:rsid w:val="008607BE"/>
    <w:rsid w:val="0086428F"/>
    <w:rsid w:val="008730DC"/>
    <w:rsid w:val="008A6151"/>
    <w:rsid w:val="008A6BEB"/>
    <w:rsid w:val="008C2FB5"/>
    <w:rsid w:val="008D12FE"/>
    <w:rsid w:val="008D6A03"/>
    <w:rsid w:val="008E496C"/>
    <w:rsid w:val="008F1CFF"/>
    <w:rsid w:val="008F68CD"/>
    <w:rsid w:val="00907A9A"/>
    <w:rsid w:val="009111B2"/>
    <w:rsid w:val="0091360D"/>
    <w:rsid w:val="00923642"/>
    <w:rsid w:val="00926740"/>
    <w:rsid w:val="0094660B"/>
    <w:rsid w:val="00952096"/>
    <w:rsid w:val="00954D04"/>
    <w:rsid w:val="00957460"/>
    <w:rsid w:val="00967D71"/>
    <w:rsid w:val="0097100F"/>
    <w:rsid w:val="0097517F"/>
    <w:rsid w:val="00983878"/>
    <w:rsid w:val="00983ED1"/>
    <w:rsid w:val="009952B3"/>
    <w:rsid w:val="00995AD0"/>
    <w:rsid w:val="009A1770"/>
    <w:rsid w:val="009A198C"/>
    <w:rsid w:val="009A69B7"/>
    <w:rsid w:val="009B42D2"/>
    <w:rsid w:val="009D6F39"/>
    <w:rsid w:val="009F350A"/>
    <w:rsid w:val="00A0547A"/>
    <w:rsid w:val="00A06702"/>
    <w:rsid w:val="00A268AA"/>
    <w:rsid w:val="00A31053"/>
    <w:rsid w:val="00A40FB8"/>
    <w:rsid w:val="00A42F53"/>
    <w:rsid w:val="00A44566"/>
    <w:rsid w:val="00A74518"/>
    <w:rsid w:val="00A8046A"/>
    <w:rsid w:val="00A80A73"/>
    <w:rsid w:val="00A8459C"/>
    <w:rsid w:val="00A910A0"/>
    <w:rsid w:val="00A927BE"/>
    <w:rsid w:val="00AA7A46"/>
    <w:rsid w:val="00AB4BE4"/>
    <w:rsid w:val="00AB546D"/>
    <w:rsid w:val="00AB6C4B"/>
    <w:rsid w:val="00AC3902"/>
    <w:rsid w:val="00AC65EB"/>
    <w:rsid w:val="00AE0282"/>
    <w:rsid w:val="00B04025"/>
    <w:rsid w:val="00B05472"/>
    <w:rsid w:val="00B06EAF"/>
    <w:rsid w:val="00B171F5"/>
    <w:rsid w:val="00B2163C"/>
    <w:rsid w:val="00B24233"/>
    <w:rsid w:val="00B246F8"/>
    <w:rsid w:val="00B26456"/>
    <w:rsid w:val="00B26FB5"/>
    <w:rsid w:val="00B35300"/>
    <w:rsid w:val="00B46843"/>
    <w:rsid w:val="00B636DE"/>
    <w:rsid w:val="00B733FC"/>
    <w:rsid w:val="00BA33D1"/>
    <w:rsid w:val="00BA3EEF"/>
    <w:rsid w:val="00BC4EAE"/>
    <w:rsid w:val="00BD1CC5"/>
    <w:rsid w:val="00BD4EA0"/>
    <w:rsid w:val="00BF3943"/>
    <w:rsid w:val="00BF4B6A"/>
    <w:rsid w:val="00C001DA"/>
    <w:rsid w:val="00C07094"/>
    <w:rsid w:val="00C37DF7"/>
    <w:rsid w:val="00C84D3C"/>
    <w:rsid w:val="00C84EF6"/>
    <w:rsid w:val="00C926AF"/>
    <w:rsid w:val="00CA324D"/>
    <w:rsid w:val="00CB560F"/>
    <w:rsid w:val="00CB64D5"/>
    <w:rsid w:val="00CB7DF7"/>
    <w:rsid w:val="00CC717C"/>
    <w:rsid w:val="00CD5596"/>
    <w:rsid w:val="00CF1F7A"/>
    <w:rsid w:val="00D34948"/>
    <w:rsid w:val="00D42E04"/>
    <w:rsid w:val="00D45C5F"/>
    <w:rsid w:val="00D510B0"/>
    <w:rsid w:val="00D51540"/>
    <w:rsid w:val="00D564EE"/>
    <w:rsid w:val="00D75713"/>
    <w:rsid w:val="00D84056"/>
    <w:rsid w:val="00D84AA1"/>
    <w:rsid w:val="00D9420E"/>
    <w:rsid w:val="00D95C86"/>
    <w:rsid w:val="00DA58D6"/>
    <w:rsid w:val="00DA5FC1"/>
    <w:rsid w:val="00DC49E3"/>
    <w:rsid w:val="00DC5C3D"/>
    <w:rsid w:val="00E00C67"/>
    <w:rsid w:val="00E34DB0"/>
    <w:rsid w:val="00E42FC7"/>
    <w:rsid w:val="00E52A96"/>
    <w:rsid w:val="00E60231"/>
    <w:rsid w:val="00E61B46"/>
    <w:rsid w:val="00E65350"/>
    <w:rsid w:val="00E745C6"/>
    <w:rsid w:val="00E87FDF"/>
    <w:rsid w:val="00E9533F"/>
    <w:rsid w:val="00EA1C24"/>
    <w:rsid w:val="00EA634C"/>
    <w:rsid w:val="00EC0313"/>
    <w:rsid w:val="00ED113E"/>
    <w:rsid w:val="00EE036C"/>
    <w:rsid w:val="00EE2939"/>
    <w:rsid w:val="00F23F7E"/>
    <w:rsid w:val="00F45ED1"/>
    <w:rsid w:val="00F4776B"/>
    <w:rsid w:val="00F5152D"/>
    <w:rsid w:val="00F73A60"/>
    <w:rsid w:val="00F873AA"/>
    <w:rsid w:val="00F92E05"/>
    <w:rsid w:val="00F932A1"/>
    <w:rsid w:val="00FA2996"/>
    <w:rsid w:val="00FA397F"/>
    <w:rsid w:val="00FD5670"/>
    <w:rsid w:val="00FF54DB"/>
    <w:rsid w:val="00FF71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2758"/>
  <w15:docId w15:val="{969C3617-0E8F-45E5-863E-FA21A470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B93"/>
  </w:style>
  <w:style w:type="paragraph" w:styleId="Ttulo1">
    <w:name w:val="heading 1"/>
    <w:basedOn w:val="Normal"/>
    <w:next w:val="Normal"/>
    <w:link w:val="Ttulo1Car"/>
    <w:uiPriority w:val="9"/>
    <w:qFormat/>
    <w:rsid w:val="006A5F48"/>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A6B727"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7B881D"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FEC306"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A6B727"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7B881D" w:themeColor="accent2" w:themeShade="BF"/>
      <w:sz w:val="24"/>
      <w:lang w:eastAsia="es-AR"/>
    </w:rPr>
  </w:style>
  <w:style w:type="paragraph" w:styleId="TtuloTDC">
    <w:name w:val="TOC Heading"/>
    <w:basedOn w:val="Ttulo1"/>
    <w:next w:val="Normal"/>
    <w:uiPriority w:val="39"/>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7B881D"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 w:type="paragraph" w:styleId="Prrafodelista">
    <w:name w:val="List Paragraph"/>
    <w:basedOn w:val="Normal"/>
    <w:uiPriority w:val="34"/>
    <w:qFormat/>
    <w:rsid w:val="0056665E"/>
    <w:pPr>
      <w:ind w:left="720"/>
      <w:contextualSpacing/>
    </w:pPr>
  </w:style>
  <w:style w:type="character" w:customStyle="1" w:styleId="apple-converted-space">
    <w:name w:val="apple-converted-space"/>
    <w:basedOn w:val="Fuentedeprrafopredeter"/>
    <w:rsid w:val="0099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89526">
      <w:bodyDiv w:val="1"/>
      <w:marLeft w:val="0"/>
      <w:marRight w:val="0"/>
      <w:marTop w:val="0"/>
      <w:marBottom w:val="0"/>
      <w:divBdr>
        <w:top w:val="none" w:sz="0" w:space="0" w:color="auto"/>
        <w:left w:val="none" w:sz="0" w:space="0" w:color="auto"/>
        <w:bottom w:val="none" w:sz="0" w:space="0" w:color="auto"/>
        <w:right w:val="none" w:sz="0" w:space="0" w:color="auto"/>
      </w:divBdr>
    </w:div>
    <w:div w:id="1548642616">
      <w:bodyDiv w:val="1"/>
      <w:marLeft w:val="0"/>
      <w:marRight w:val="0"/>
      <w:marTop w:val="0"/>
      <w:marBottom w:val="0"/>
      <w:divBdr>
        <w:top w:val="none" w:sz="0" w:space="0" w:color="auto"/>
        <w:left w:val="none" w:sz="0" w:space="0" w:color="auto"/>
        <w:bottom w:val="none" w:sz="0" w:space="0" w:color="auto"/>
        <w:right w:val="none" w:sz="0" w:space="0" w:color="auto"/>
      </w:divBdr>
    </w:div>
    <w:div w:id="1843156728">
      <w:bodyDiv w:val="1"/>
      <w:marLeft w:val="0"/>
      <w:marRight w:val="0"/>
      <w:marTop w:val="0"/>
      <w:marBottom w:val="0"/>
      <w:divBdr>
        <w:top w:val="none" w:sz="0" w:space="0" w:color="auto"/>
        <w:left w:val="none" w:sz="0" w:space="0" w:color="auto"/>
        <w:bottom w:val="none" w:sz="0" w:space="0" w:color="auto"/>
        <w:right w:val="none" w:sz="0" w:space="0" w:color="auto"/>
      </w:divBdr>
    </w:div>
    <w:div w:id="2014457625">
      <w:bodyDiv w:val="1"/>
      <w:marLeft w:val="0"/>
      <w:marRight w:val="0"/>
      <w:marTop w:val="0"/>
      <w:marBottom w:val="0"/>
      <w:divBdr>
        <w:top w:val="none" w:sz="0" w:space="0" w:color="auto"/>
        <w:left w:val="none" w:sz="0" w:space="0" w:color="auto"/>
        <w:bottom w:val="none" w:sz="0" w:space="0" w:color="auto"/>
        <w:right w:val="none" w:sz="0" w:space="0" w:color="auto"/>
      </w:divBdr>
    </w:div>
    <w:div w:id="202285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DB4F26-58CE-4486-B133-5D4BADDDC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1203</TotalTime>
  <Pages>20</Pages>
  <Words>6832</Words>
  <Characters>37577</Characters>
  <Application>Microsoft Office Word</Application>
  <DocSecurity>0</DocSecurity>
  <Lines>313</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Materia examen</vt:lpstr>
      <vt:lpstr>Valor Creativo</vt:lpstr>
    </vt:vector>
  </TitlesOfParts>
  <Company/>
  <LinksUpToDate>false</LinksUpToDate>
  <CharactersWithSpaces>44321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 examen</dc:title>
  <dc:subject/>
  <dc:creator>Andrei García</dc:creator>
  <cp:lastModifiedBy>Usuario de Windows</cp:lastModifiedBy>
  <cp:revision>95</cp:revision>
  <dcterms:created xsi:type="dcterms:W3CDTF">2016-10-05T08:04:00Z</dcterms:created>
  <dcterms:modified xsi:type="dcterms:W3CDTF">2017-02-14T02:03:00Z</dcterms:modified>
</cp:coreProperties>
</file>