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Proxy 300 MB (Comunidad de madrid):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IP: 10.230.72.(51-80)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Máscara: 255.255.254.0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DNS: 213.0.88.85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Puerta enlace: 10.230.72.1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¡PROXY REQUERIDO!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Servidor proxy: 213.0.88.85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Puerto: 8080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 10 MB: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IP: 192.168.6.x (x = IP. Cada PC tiene 10 Ips dedicadas para el mismo PC 11 = 110-119. PC 6 = 60-69).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Máscara: 255.255.248.0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DNS: 80.58.0.33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80.58.32.97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Puerta enlace: 192.168.0.100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 100 MB: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IP: 192.168.6.x (x = IP. Cada PC tiene 10 Ips dedicadas para el mismo PC 11 = 110-119. PC 6 = 60-69).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Máscara: 255.255.248.0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DNS: 80.58.0.33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80.58.32.97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Puerta enlace: 192.168.0.150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Servidor DHCP: 10.230.73.(153-253)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192.168.6.x = 192.168.(clase).(pc)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  <w:t xml:space="preserve">Listado direcciones IP proxy Comunidad Madrid (IES)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Dirección proxy automático: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http://proxyedo.madrid.org:8081/accelerated_pac_base.pac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Puerto dirección proxy automático: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Máscara: 255.255.254.0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Puerta de enlace: 10.230.72.1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DNS: 213.0.88.85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Dirección proxy manual: 213.0.88.85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Puerto dirección proxy manual: 8080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10.230.72.x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Base. Sustituir X por el num requerida.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11 - 30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B21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31 - 50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B23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51 - 80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Aula B25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81 - 110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B27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Herminio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Remedios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Roberto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 María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Santiago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 de profesores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129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xyedo.madrid.org:8081/accelerated_pac_base.p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