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0A41" w14:textId="63EA2C1B" w:rsidR="006463DA" w:rsidRDefault="000E18CD" w:rsidP="00BA3B58">
      <w:pPr>
        <w:spacing w:before="100" w:beforeAutospacing="1" w:after="100" w:afterAutospacing="1"/>
        <w:jc w:val="both"/>
        <w:rPr>
          <w:rFonts w:ascii="Tahoma" w:eastAsia="Times New Roman" w:hAnsi="Tahoma" w:cs="Tahoma"/>
          <w:sz w:val="20"/>
          <w:szCs w:val="20"/>
          <w:bdr w:val="none" w:sz="0" w:space="0" w:color="auto" w:frame="1"/>
        </w:rPr>
      </w:pPr>
      <w:r>
        <w:rPr>
          <w:rFonts w:ascii="Tahoma" w:eastAsia="Times New Roman" w:hAnsi="Tahoma" w:cs="Tahoma"/>
          <w:sz w:val="20"/>
          <w:szCs w:val="20"/>
          <w:bdr w:val="none" w:sz="0" w:space="0" w:color="auto" w:frame="1"/>
        </w:rPr>
        <w:t>Dear Sir</w:t>
      </w:r>
    </w:p>
    <w:p w14:paraId="258E8BD2" w14:textId="331D983F" w:rsidR="00EF7E01" w:rsidRDefault="00EF7E01" w:rsidP="00BA3B58">
      <w:pPr>
        <w:spacing w:before="100" w:beforeAutospacing="1" w:after="100" w:afterAutospacing="1"/>
        <w:jc w:val="both"/>
        <w:rPr>
          <w:rFonts w:ascii="Tahoma" w:eastAsia="Times New Roman" w:hAnsi="Tahoma" w:cs="Tahoma"/>
          <w:sz w:val="20"/>
          <w:szCs w:val="20"/>
          <w:bdr w:val="none" w:sz="0" w:space="0" w:color="auto" w:frame="1"/>
        </w:rPr>
      </w:pPr>
      <w:r>
        <w:rPr>
          <w:rFonts w:ascii="Tahoma" w:eastAsia="Times New Roman" w:hAnsi="Tahoma" w:cs="Tahoma"/>
          <w:sz w:val="20"/>
          <w:szCs w:val="20"/>
          <w:bdr w:val="none" w:sz="0" w:space="0" w:color="auto" w:frame="1"/>
        </w:rPr>
        <w:t>I am taking this opportunity to introduce you about myself.</w:t>
      </w:r>
    </w:p>
    <w:p w14:paraId="4E2C182D" w14:textId="4DA8F80E" w:rsidR="00F7535B" w:rsidRDefault="00BA3B58" w:rsidP="00BA3B58">
      <w:pPr>
        <w:spacing w:before="100" w:beforeAutospacing="1" w:after="100" w:afterAutospacing="1"/>
        <w:jc w:val="both"/>
        <w:rPr>
          <w:rFonts w:ascii="Tahoma" w:eastAsia="Times New Roman" w:hAnsi="Tahoma" w:cs="Tahoma"/>
          <w:sz w:val="20"/>
          <w:szCs w:val="20"/>
          <w:bdr w:val="none" w:sz="0" w:space="0" w:color="auto" w:frame="1"/>
        </w:rPr>
      </w:pPr>
      <w:r>
        <w:rPr>
          <w:rFonts w:ascii="Tahoma" w:eastAsia="Times New Roman" w:hAnsi="Tahoma" w:cs="Tahoma"/>
          <w:sz w:val="20"/>
          <w:szCs w:val="20"/>
          <w:bdr w:val="none" w:sz="0" w:space="0" w:color="auto" w:frame="1"/>
        </w:rPr>
        <w:t xml:space="preserve">I </w:t>
      </w:r>
      <w:r w:rsidR="001D78AB">
        <w:rPr>
          <w:rFonts w:ascii="Tahoma" w:eastAsia="Times New Roman" w:hAnsi="Tahoma" w:cs="Tahoma"/>
          <w:sz w:val="20"/>
          <w:szCs w:val="20"/>
          <w:bdr w:val="none" w:sz="0" w:space="0" w:color="auto" w:frame="1"/>
        </w:rPr>
        <w:t xml:space="preserve">was working </w:t>
      </w:r>
      <w:r w:rsidR="00F7535B">
        <w:rPr>
          <w:rFonts w:ascii="Tahoma" w:eastAsia="Times New Roman" w:hAnsi="Tahoma" w:cs="Tahoma"/>
          <w:sz w:val="20"/>
          <w:szCs w:val="20"/>
          <w:bdr w:val="none" w:sz="0" w:space="0" w:color="auto" w:frame="1"/>
        </w:rPr>
        <w:t xml:space="preserve">with </w:t>
      </w:r>
      <w:r w:rsidR="00EF7E01">
        <w:rPr>
          <w:rFonts w:ascii="Tahoma" w:eastAsia="Times New Roman" w:hAnsi="Tahoma" w:cs="Tahoma"/>
          <w:sz w:val="20"/>
          <w:szCs w:val="20"/>
          <w:bdr w:val="none" w:sz="0" w:space="0" w:color="auto" w:frame="1"/>
        </w:rPr>
        <w:t xml:space="preserve">a Dubai-based law firm </w:t>
      </w:r>
      <w:r>
        <w:rPr>
          <w:rFonts w:ascii="Tahoma" w:eastAsia="Times New Roman" w:hAnsi="Tahoma" w:cs="Tahoma"/>
          <w:sz w:val="20"/>
          <w:szCs w:val="20"/>
          <w:bdr w:val="none" w:sz="0" w:space="0" w:color="auto" w:frame="1"/>
        </w:rPr>
        <w:t xml:space="preserve">BSA Ahmad Bin Hezeem &amp; Associates LLP. I have over a decade and a half of experience advising clients across multiple sectors. </w:t>
      </w:r>
    </w:p>
    <w:p w14:paraId="20468369" w14:textId="32D6738E" w:rsidR="00BA3B58" w:rsidRDefault="00BA3B58" w:rsidP="00BA3B58">
      <w:pPr>
        <w:spacing w:before="100" w:beforeAutospacing="1" w:after="100" w:afterAutospacing="1"/>
        <w:jc w:val="both"/>
      </w:pPr>
      <w:r>
        <w:rPr>
          <w:rFonts w:ascii="Tahoma" w:eastAsia="Times New Roman" w:hAnsi="Tahoma" w:cs="Tahoma"/>
          <w:sz w:val="20"/>
          <w:szCs w:val="20"/>
          <w:bdr w:val="none" w:sz="0" w:space="0" w:color="auto" w:frame="1"/>
        </w:rPr>
        <w:t xml:space="preserve">I have advised clients on a variety of issues relating to transactions involving </w:t>
      </w:r>
      <w:r w:rsidR="00EF7E01">
        <w:rPr>
          <w:rFonts w:ascii="Tahoma" w:eastAsia="Times New Roman" w:hAnsi="Tahoma" w:cs="Tahoma"/>
          <w:sz w:val="20"/>
          <w:szCs w:val="20"/>
          <w:bdr w:val="none" w:sz="0" w:space="0" w:color="auto" w:frame="1"/>
        </w:rPr>
        <w:t xml:space="preserve">project finance, corporate finance, </w:t>
      </w:r>
      <w:r>
        <w:rPr>
          <w:rFonts w:ascii="Tahoma" w:eastAsia="Times New Roman" w:hAnsi="Tahoma" w:cs="Tahoma"/>
          <w:sz w:val="20"/>
          <w:szCs w:val="20"/>
          <w:bdr w:val="none" w:sz="0" w:space="0" w:color="auto" w:frame="1"/>
        </w:rPr>
        <w:t xml:space="preserve">corporate-commercial (including investment by financial and strategic investors), mergers &amp; acquisitions, banking &amp; finance, sports &amp; entertainment, and infrastructure projects. </w:t>
      </w:r>
    </w:p>
    <w:p w14:paraId="4C2C23EB" w14:textId="681BDFE2" w:rsidR="00BA3B58" w:rsidRDefault="00BA3B58" w:rsidP="00BA3B58">
      <w:pPr>
        <w:spacing w:before="100" w:beforeAutospacing="1" w:after="100" w:afterAutospacing="1"/>
        <w:jc w:val="both"/>
      </w:pPr>
      <w:r>
        <w:rPr>
          <w:rFonts w:ascii="Tahoma" w:hAnsi="Tahoma" w:cs="Tahoma"/>
          <w:sz w:val="20"/>
          <w:szCs w:val="20"/>
        </w:rPr>
        <w:t>Clients describe me as diligent, knowledgeable, analytical, and tenacious in defending their interests.</w:t>
      </w:r>
    </w:p>
    <w:p w14:paraId="546ACC5E" w14:textId="1068BE04" w:rsidR="00BA3B58" w:rsidRDefault="00BA3B58" w:rsidP="00BA3B58">
      <w:pPr>
        <w:spacing w:before="100" w:beforeAutospacing="1" w:after="100" w:afterAutospacing="1"/>
        <w:jc w:val="both"/>
      </w:pPr>
      <w:r>
        <w:rPr>
          <w:rFonts w:ascii="Tahoma" w:hAnsi="Tahoma" w:cs="Tahoma"/>
          <w:sz w:val="20"/>
          <w:szCs w:val="20"/>
        </w:rPr>
        <w:t>I have worked with the largest private sector bank in India and one of the largest US fast food chains as their in-house counsel. A British multinational oil and gas company headquartered in London had once specifically requested my association on secondment for a large project.</w:t>
      </w:r>
    </w:p>
    <w:p w14:paraId="79CD235F" w14:textId="50C8B948" w:rsidR="00751BEE" w:rsidRPr="00F7535B" w:rsidRDefault="00BA3B58" w:rsidP="00BA3B58">
      <w:pPr>
        <w:spacing w:before="100" w:beforeAutospacing="1" w:after="100" w:afterAutospacing="1"/>
        <w:jc w:val="both"/>
      </w:pPr>
      <w:r>
        <w:rPr>
          <w:rFonts w:ascii="Tahoma" w:hAnsi="Tahoma" w:cs="Tahoma"/>
          <w:sz w:val="20"/>
          <w:szCs w:val="20"/>
        </w:rPr>
        <w:t>I have also worked on setting up offshore funds ( including a PE Fund of Funds and Master Feeder Funds)</w:t>
      </w:r>
      <w:r w:rsidR="00F7535B">
        <w:rPr>
          <w:rFonts w:ascii="Tahoma" w:hAnsi="Tahoma" w:cs="Tahoma"/>
          <w:sz w:val="20"/>
          <w:szCs w:val="20"/>
        </w:rPr>
        <w:t>.</w:t>
      </w:r>
      <w:r w:rsidR="00F7535B">
        <w:t xml:space="preserve"> </w:t>
      </w:r>
      <w:r>
        <w:rPr>
          <w:rFonts w:ascii="Tahoma" w:hAnsi="Tahoma" w:cs="Tahoma"/>
          <w:sz w:val="20"/>
          <w:szCs w:val="20"/>
        </w:rPr>
        <w:t>Additionally, I have also managed complex commercial transactions involving infrastructure projects such as highway financing, EPC, and contracts involving operations and maintenance.</w:t>
      </w:r>
    </w:p>
    <w:p w14:paraId="235DECDB" w14:textId="61B69F2A" w:rsidR="00BA3B58" w:rsidRDefault="00BA3B58" w:rsidP="00BA3B58">
      <w:pPr>
        <w:spacing w:before="100" w:beforeAutospacing="1" w:after="100" w:afterAutospacing="1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For your easy reference, I have also attached my CV.</w:t>
      </w:r>
    </w:p>
    <w:p w14:paraId="3604E939" w14:textId="312B08FE" w:rsidR="00751BEE" w:rsidRDefault="00751BEE" w:rsidP="00BA3B58">
      <w:pPr>
        <w:spacing w:before="100" w:beforeAutospacing="1" w:after="100" w:afterAutospacing="1"/>
        <w:jc w:val="both"/>
      </w:pPr>
      <w:r>
        <w:rPr>
          <w:rFonts w:ascii="Tahoma" w:hAnsi="Tahoma" w:cs="Tahoma"/>
          <w:sz w:val="20"/>
          <w:szCs w:val="20"/>
        </w:rPr>
        <w:t>I am looking forward to hearing from you.</w:t>
      </w:r>
    </w:p>
    <w:p w14:paraId="655455DD" w14:textId="77777777" w:rsidR="00BA3B58" w:rsidRDefault="00BA3B58" w:rsidP="00BA3B58">
      <w:pPr>
        <w:spacing w:before="100" w:beforeAutospacing="1" w:after="100" w:afterAutospacing="1"/>
        <w:jc w:val="both"/>
      </w:pPr>
      <w:r>
        <w:rPr>
          <w:rFonts w:ascii="Tahoma" w:hAnsi="Tahoma" w:cs="Tahoma"/>
          <w:sz w:val="20"/>
          <w:szCs w:val="20"/>
        </w:rPr>
        <w:t>Best Regards</w:t>
      </w:r>
    </w:p>
    <w:p w14:paraId="374828C3" w14:textId="6F6EE3FC" w:rsidR="00142D83" w:rsidRDefault="00BA3B58" w:rsidP="00BA3B58">
      <w:r>
        <w:rPr>
          <w:rFonts w:ascii="Tahoma" w:hAnsi="Tahoma" w:cs="Tahoma"/>
          <w:sz w:val="20"/>
          <w:szCs w:val="20"/>
          <w:lang w:eastAsia="en-GB"/>
        </w:rPr>
        <w:t>Vineet Shrivastava</w:t>
      </w:r>
    </w:p>
    <w:sectPr w:rsidR="00142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58"/>
    <w:rsid w:val="000E18CD"/>
    <w:rsid w:val="00140AB3"/>
    <w:rsid w:val="00142D83"/>
    <w:rsid w:val="001D78AB"/>
    <w:rsid w:val="002A7B3B"/>
    <w:rsid w:val="003012F1"/>
    <w:rsid w:val="004C319F"/>
    <w:rsid w:val="00557328"/>
    <w:rsid w:val="00604708"/>
    <w:rsid w:val="006463DA"/>
    <w:rsid w:val="00751BEE"/>
    <w:rsid w:val="008E665C"/>
    <w:rsid w:val="00AA7398"/>
    <w:rsid w:val="00BA3B58"/>
    <w:rsid w:val="00D034A9"/>
    <w:rsid w:val="00DD0CCA"/>
    <w:rsid w:val="00EF7E01"/>
    <w:rsid w:val="00F7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8D4D0"/>
  <w15:chartTrackingRefBased/>
  <w15:docId w15:val="{FC5E7B8D-7627-4027-B0F5-941BA73A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B58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3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8330</TotalTime>
  <Pages>1</Pages>
  <Words>202</Words>
  <Characters>1131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Viineet V Srivastav</dc:creator>
  <cp:keywords/>
  <dc:description/>
  <cp:lastModifiedBy>Vineet Shrivastava</cp:lastModifiedBy>
  <cp:revision>15</cp:revision>
  <dcterms:created xsi:type="dcterms:W3CDTF">2022-09-28T09:18:00Z</dcterms:created>
  <dcterms:modified xsi:type="dcterms:W3CDTF">2023-12-05T04:42:00Z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d336fb63-f11d-4458-be17-17ba1ab83abc</vt:lpwstr>
  </property>
</Properties>
</file>