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A5981">
      <w:pPr>
        <w:pStyle w:val="2"/>
        <w:rPr>
          <w:color w:val="auto"/>
        </w:rPr>
      </w:pPr>
      <w:r>
        <w:rPr>
          <w:color w:val="auto"/>
        </w:rPr>
        <w:t>Краткая теория к лабораторным работам</w:t>
      </w:r>
    </w:p>
    <w:p w14:paraId="371CCEA2">
      <w:pPr>
        <w:pStyle w:val="3"/>
        <w:rPr>
          <w:color w:val="auto"/>
        </w:rPr>
      </w:pPr>
      <w:r>
        <w:rPr>
          <w:color w:val="auto"/>
        </w:rPr>
        <w:t>Лабораторная работа №1</w:t>
      </w:r>
    </w:p>
    <w:p w14:paraId="31D2ECE4">
      <w:pPr>
        <w:rPr>
          <w:color w:val="auto"/>
        </w:rPr>
      </w:pPr>
      <w:r>
        <w:rPr>
          <w:color w:val="auto"/>
        </w:rPr>
        <w:t>В данной лабораторной работе я изучал базовые типы данных языка C++ и их представление в памяти компьютера. Я исследовал размеры различных типов данных, а также двоичное представление целых и вещественных чисел. В ходе работы были рассмотрены побитовые операции и структура чисел с плавающей точкой.</w:t>
      </w:r>
    </w:p>
    <w:p w14:paraId="2EE2AC7E">
      <w:pPr>
        <w:pStyle w:val="3"/>
        <w:rPr>
          <w:color w:val="auto"/>
        </w:rPr>
      </w:pPr>
      <w:r>
        <w:rPr>
          <w:color w:val="auto"/>
        </w:rPr>
        <w:t>Лабораторная работа №2</w:t>
      </w:r>
    </w:p>
    <w:p w14:paraId="06727BC7">
      <w:pPr>
        <w:rPr>
          <w:color w:val="auto"/>
        </w:rPr>
      </w:pPr>
      <w:r>
        <w:rPr>
          <w:color w:val="auto"/>
        </w:rPr>
        <w:t>В данной лабораторной работе я изучал методы работы с одномерными массивами. Я реализовал и проанализировал различные алгоритмы сортировки, а также сравнил их по времени выполнения. Кроме того, я выполнял поиск минимального и максимального элементов и использ</w:t>
      </w:r>
      <w:bookmarkStart w:id="0" w:name="_GoBack"/>
      <w:bookmarkEnd w:id="0"/>
      <w:r>
        <w:rPr>
          <w:color w:val="auto"/>
        </w:rPr>
        <w:t>овал бинарный поиск.</w:t>
      </w:r>
    </w:p>
    <w:p w14:paraId="6E6207A6">
      <w:pPr>
        <w:pStyle w:val="3"/>
        <w:rPr>
          <w:color w:val="auto"/>
        </w:rPr>
      </w:pPr>
      <w:r>
        <w:rPr>
          <w:color w:val="auto"/>
        </w:rPr>
        <w:t>Лабораторная работа №3</w:t>
      </w:r>
    </w:p>
    <w:p w14:paraId="27703807">
      <w:pPr>
        <w:rPr>
          <w:color w:val="auto"/>
        </w:rPr>
      </w:pPr>
      <w:r>
        <w:rPr>
          <w:color w:val="auto"/>
        </w:rPr>
        <w:t>В данной лабораторной работе я изучал работу с двумерными массивами и динамическое выделение памяти. Я реализовал различные способы заполнения матрицы, перестановку блоков, сортировку элементов и арифметические операции над матрицей, закрепив навыки работы с указателями.</w:t>
      </w:r>
    </w:p>
    <w:p w14:paraId="38011638">
      <w:pPr>
        <w:pStyle w:val="3"/>
        <w:rPr>
          <w:color w:val="auto"/>
        </w:rPr>
      </w:pPr>
      <w:r>
        <w:rPr>
          <w:color w:val="auto"/>
        </w:rPr>
        <w:t>Лабораторная работа №4</w:t>
      </w:r>
    </w:p>
    <w:p w14:paraId="275E5B92">
      <w:r>
        <w:rPr>
          <w:color w:val="auto"/>
        </w:rPr>
        <w:t>В данной лабораторной работе я изучал методы обработки текстовых данных. Был реализован разбор текста на слова, сортировка слов по алфавиту, а также работа с файлами и пользовательскими структурами.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31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Евгентий Трофим�</cp:lastModifiedBy>
  <dcterms:modified xsi:type="dcterms:W3CDTF">2025-12-27T14:17:03Z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459A8BF2D9DB48A399780B45C1FFE682_12</vt:lpwstr>
  </property>
</Properties>
</file>