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CAC77" w14:textId="77777777" w:rsidR="003211BE" w:rsidRPr="00CE769B" w:rsidRDefault="003211BE" w:rsidP="003211BE">
      <w:pPr>
        <w:suppressAutoHyphens/>
        <w:spacing w:after="0" w:line="240" w:lineRule="auto"/>
        <w:ind w:left="62" w:hanging="11"/>
        <w:jc w:val="center"/>
        <w:rPr>
          <w:rFonts w:ascii="Times New Roman" w:hAnsi="Times New Roman" w:cs="Times New Roman"/>
          <w:sz w:val="20"/>
          <w:szCs w:val="28"/>
        </w:rPr>
      </w:pPr>
      <w:r w:rsidRPr="00CE769B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9510084" w14:textId="77777777" w:rsidR="003211BE" w:rsidRPr="00CE769B" w:rsidRDefault="003211BE" w:rsidP="003211BE">
      <w:pPr>
        <w:suppressAutoHyphens/>
        <w:spacing w:after="0" w:line="240" w:lineRule="auto"/>
        <w:ind w:left="62" w:hanging="11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28730589_Копия_1"/>
      <w:bookmarkEnd w:id="0"/>
      <w:r w:rsidRPr="00CE769B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</w:t>
      </w:r>
    </w:p>
    <w:p w14:paraId="038D6CAC" w14:textId="77777777" w:rsidR="003211BE" w:rsidRPr="00CE769B" w:rsidRDefault="003211BE" w:rsidP="003211BE">
      <w:pPr>
        <w:suppressAutoHyphens/>
        <w:spacing w:after="0" w:line="240" w:lineRule="auto"/>
        <w:ind w:left="62" w:hanging="11"/>
        <w:jc w:val="center"/>
        <w:rPr>
          <w:rFonts w:ascii="Times New Roman" w:hAnsi="Times New Roman" w:cs="Times New Roman"/>
          <w:sz w:val="28"/>
          <w:szCs w:val="28"/>
        </w:rPr>
      </w:pPr>
      <w:r w:rsidRPr="00CE769B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638EB61C" w14:textId="77777777" w:rsidR="003211BE" w:rsidRPr="00CE769B" w:rsidRDefault="003211BE" w:rsidP="003211BE">
      <w:pPr>
        <w:suppressAutoHyphens/>
        <w:spacing w:after="0" w:line="240" w:lineRule="auto"/>
        <w:ind w:left="62" w:hanging="11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Hlk132008489"/>
      <w:r w:rsidRPr="00CE769B">
        <w:rPr>
          <w:rFonts w:ascii="Times New Roman" w:hAnsi="Times New Roman" w:cs="Times New Roman"/>
          <w:sz w:val="28"/>
          <w:szCs w:val="28"/>
        </w:rPr>
        <w:t>«Приазовский государственный технический университет»</w:t>
      </w:r>
      <w:bookmarkEnd w:id="1"/>
    </w:p>
    <w:p w14:paraId="74ED2FC7" w14:textId="77777777" w:rsidR="003211BE" w:rsidRPr="00CE769B" w:rsidRDefault="003211BE" w:rsidP="003211BE">
      <w:pPr>
        <w:suppressAutoHyphens/>
        <w:spacing w:after="0" w:line="240" w:lineRule="auto"/>
        <w:ind w:left="62" w:hanging="11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E769B">
        <w:rPr>
          <w:rFonts w:ascii="Times New Roman" w:hAnsi="Times New Roman" w:cs="Times New Roman"/>
          <w:sz w:val="28"/>
          <w:szCs w:val="28"/>
        </w:rPr>
        <w:t>Учебно</w:t>
      </w:r>
      <w:proofErr w:type="spellEnd"/>
      <w:r w:rsidRPr="00CE769B">
        <w:rPr>
          <w:rFonts w:ascii="Times New Roman" w:hAnsi="Times New Roman" w:cs="Times New Roman"/>
          <w:sz w:val="28"/>
          <w:szCs w:val="28"/>
        </w:rPr>
        <w:t xml:space="preserve"> – научный институт информационных технологий</w:t>
      </w:r>
    </w:p>
    <w:p w14:paraId="4A4EDCCE" w14:textId="77777777" w:rsidR="003211BE" w:rsidRPr="00CE769B" w:rsidRDefault="003211BE" w:rsidP="003211BE">
      <w:pPr>
        <w:suppressAutoHyphens/>
        <w:spacing w:before="280" w:after="28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E7999E2" w14:textId="77777777" w:rsidR="003211BE" w:rsidRPr="00CE769B" w:rsidRDefault="003211BE" w:rsidP="003211BE">
      <w:pPr>
        <w:suppressAutoHyphens/>
        <w:spacing w:before="280" w:after="28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A116525" w14:textId="77777777" w:rsidR="003211BE" w:rsidRPr="00CE769B" w:rsidRDefault="003211BE" w:rsidP="003211BE">
      <w:pPr>
        <w:suppressAutoHyphens/>
        <w:spacing w:before="280" w:after="28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8620172" w14:textId="09E05FFB" w:rsidR="003211BE" w:rsidRPr="00CE769B" w:rsidRDefault="003211BE" w:rsidP="003211BE">
      <w:pPr>
        <w:suppressAutoHyphens/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769B">
        <w:rPr>
          <w:rFonts w:ascii="Times New Roman" w:hAnsi="Times New Roman" w:cs="Times New Roman"/>
          <w:color w:val="000000"/>
          <w:sz w:val="28"/>
          <w:szCs w:val="28"/>
        </w:rPr>
        <w:t>Практическая работа</w:t>
      </w:r>
    </w:p>
    <w:p w14:paraId="62DE7DC7" w14:textId="77777777" w:rsidR="003211BE" w:rsidRPr="00CE769B" w:rsidRDefault="003211BE" w:rsidP="003211BE">
      <w:pPr>
        <w:suppressAutoHyphens/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769B">
        <w:rPr>
          <w:rFonts w:ascii="Times New Roman" w:hAnsi="Times New Roman" w:cs="Times New Roman"/>
          <w:color w:val="000000"/>
          <w:sz w:val="28"/>
          <w:szCs w:val="28"/>
        </w:rPr>
        <w:t>по дисциплине «</w:t>
      </w:r>
      <w:r w:rsidRPr="00CE769B">
        <w:rPr>
          <w:rFonts w:ascii="Times New Roman" w:hAnsi="Times New Roman" w:cs="Times New Roman"/>
          <w:sz w:val="28"/>
          <w:szCs w:val="28"/>
        </w:rPr>
        <w:t>Разработка веб-приложений ASP.NET</w:t>
      </w:r>
      <w:r w:rsidRPr="00CE769B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0C8C35CE" w14:textId="77777777" w:rsidR="003211BE" w:rsidRPr="00CE769B" w:rsidRDefault="003211BE" w:rsidP="003211BE">
      <w:pPr>
        <w:suppressAutoHyphens/>
        <w:spacing w:before="280" w:after="28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9F8D2A2" w14:textId="77777777" w:rsidR="003211BE" w:rsidRPr="00CE769B" w:rsidRDefault="003211BE" w:rsidP="003211BE">
      <w:pPr>
        <w:suppressAutoHyphens/>
        <w:spacing w:before="280" w:after="28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59B596E6" w14:textId="77777777" w:rsidR="003211BE" w:rsidRPr="00CE769B" w:rsidRDefault="003211BE" w:rsidP="003211BE">
      <w:pPr>
        <w:suppressAutoHyphens/>
        <w:spacing w:before="280" w:after="28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66ACDBF" w14:textId="77777777" w:rsidR="003211BE" w:rsidRPr="00CE769B" w:rsidRDefault="003211BE" w:rsidP="003211BE">
      <w:pPr>
        <w:suppressAutoHyphens/>
        <w:spacing w:before="280" w:after="28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A63EA35" w14:textId="77777777" w:rsidR="003211BE" w:rsidRPr="00CE769B" w:rsidRDefault="003211BE" w:rsidP="003211BE">
      <w:pPr>
        <w:suppressAutoHyphens/>
        <w:spacing w:after="0" w:line="240" w:lineRule="auto"/>
        <w:ind w:left="6095"/>
        <w:rPr>
          <w:rFonts w:ascii="Times New Roman" w:hAnsi="Times New Roman" w:cs="Times New Roman"/>
          <w:sz w:val="28"/>
          <w:szCs w:val="28"/>
        </w:rPr>
      </w:pPr>
      <w:r w:rsidRPr="00CE769B">
        <w:rPr>
          <w:rFonts w:ascii="Times New Roman" w:hAnsi="Times New Roman" w:cs="Times New Roman"/>
          <w:color w:val="000000"/>
          <w:sz w:val="28"/>
          <w:szCs w:val="28"/>
        </w:rPr>
        <w:t>Выполнил:</w:t>
      </w:r>
    </w:p>
    <w:p w14:paraId="161CDA95" w14:textId="77777777" w:rsidR="003211BE" w:rsidRPr="00CE769B" w:rsidRDefault="003211BE" w:rsidP="003211BE">
      <w:pPr>
        <w:suppressAutoHyphens/>
        <w:spacing w:after="0" w:line="240" w:lineRule="auto"/>
        <w:ind w:left="6095"/>
        <w:rPr>
          <w:rFonts w:ascii="Times New Roman" w:hAnsi="Times New Roman" w:cs="Times New Roman"/>
          <w:sz w:val="28"/>
          <w:szCs w:val="28"/>
        </w:rPr>
      </w:pPr>
      <w:r w:rsidRPr="00CE769B">
        <w:rPr>
          <w:rFonts w:ascii="Times New Roman" w:hAnsi="Times New Roman" w:cs="Times New Roman"/>
          <w:color w:val="000000"/>
          <w:sz w:val="28"/>
          <w:szCs w:val="28"/>
        </w:rPr>
        <w:t>ст. гр. ИТ-2-22</w:t>
      </w:r>
    </w:p>
    <w:p w14:paraId="6BFA4C1C" w14:textId="77777777" w:rsidR="003211BE" w:rsidRPr="00CE769B" w:rsidRDefault="003211BE" w:rsidP="003211BE">
      <w:pPr>
        <w:suppressAutoHyphens/>
        <w:spacing w:after="0" w:line="240" w:lineRule="auto"/>
        <w:ind w:left="6095"/>
        <w:rPr>
          <w:rFonts w:ascii="Times New Roman" w:hAnsi="Times New Roman" w:cs="Times New Roman"/>
          <w:sz w:val="28"/>
          <w:szCs w:val="28"/>
        </w:rPr>
      </w:pPr>
      <w:r w:rsidRPr="00CE769B">
        <w:rPr>
          <w:rFonts w:ascii="Times New Roman" w:hAnsi="Times New Roman" w:cs="Times New Roman"/>
          <w:color w:val="000000"/>
          <w:sz w:val="28"/>
          <w:szCs w:val="28"/>
        </w:rPr>
        <w:t>Набокин Б.А.</w:t>
      </w:r>
    </w:p>
    <w:p w14:paraId="7C46C109" w14:textId="77777777" w:rsidR="003211BE" w:rsidRPr="00CE769B" w:rsidRDefault="003211BE" w:rsidP="003211BE">
      <w:pPr>
        <w:suppressAutoHyphens/>
        <w:spacing w:before="280" w:after="280" w:line="240" w:lineRule="auto"/>
        <w:ind w:left="6096"/>
        <w:rPr>
          <w:rFonts w:ascii="Times New Roman" w:hAnsi="Times New Roman" w:cs="Times New Roman"/>
          <w:color w:val="000000"/>
          <w:sz w:val="28"/>
          <w:szCs w:val="28"/>
        </w:rPr>
      </w:pPr>
    </w:p>
    <w:p w14:paraId="416861A4" w14:textId="77777777" w:rsidR="003211BE" w:rsidRPr="00CE769B" w:rsidRDefault="003211BE" w:rsidP="003211BE">
      <w:pPr>
        <w:suppressAutoHyphens/>
        <w:spacing w:after="0" w:line="240" w:lineRule="auto"/>
        <w:ind w:left="6095"/>
        <w:rPr>
          <w:rFonts w:ascii="Times New Roman" w:hAnsi="Times New Roman" w:cs="Times New Roman"/>
          <w:sz w:val="28"/>
          <w:szCs w:val="28"/>
        </w:rPr>
      </w:pPr>
      <w:r w:rsidRPr="00CE769B">
        <w:rPr>
          <w:rFonts w:ascii="Times New Roman" w:hAnsi="Times New Roman" w:cs="Times New Roman"/>
          <w:color w:val="000000"/>
          <w:sz w:val="28"/>
          <w:szCs w:val="28"/>
        </w:rPr>
        <w:t>Проверил:</w:t>
      </w:r>
    </w:p>
    <w:p w14:paraId="5C76B5A8" w14:textId="77777777" w:rsidR="003211BE" w:rsidRPr="00CE769B" w:rsidRDefault="003211BE" w:rsidP="003211BE">
      <w:pPr>
        <w:suppressAutoHyphens/>
        <w:spacing w:after="0" w:line="240" w:lineRule="auto"/>
        <w:ind w:left="6095"/>
        <w:rPr>
          <w:rFonts w:ascii="Times New Roman" w:hAnsi="Times New Roman" w:cs="Times New Roman"/>
          <w:sz w:val="28"/>
          <w:szCs w:val="28"/>
        </w:rPr>
      </w:pPr>
      <w:r w:rsidRPr="00CE769B">
        <w:rPr>
          <w:rFonts w:ascii="Times New Roman" w:hAnsi="Times New Roman" w:cs="Times New Roman"/>
          <w:color w:val="000000"/>
          <w:sz w:val="28"/>
          <w:szCs w:val="28"/>
        </w:rPr>
        <w:t>ассистент</w:t>
      </w:r>
    </w:p>
    <w:p w14:paraId="5123C925" w14:textId="77777777" w:rsidR="003211BE" w:rsidRPr="00CE769B" w:rsidRDefault="003211BE" w:rsidP="003211BE">
      <w:pPr>
        <w:suppressAutoHyphens/>
        <w:spacing w:after="0" w:line="240" w:lineRule="auto"/>
        <w:ind w:left="6095"/>
        <w:rPr>
          <w:rFonts w:ascii="Times New Roman" w:hAnsi="Times New Roman" w:cs="Times New Roman"/>
          <w:sz w:val="28"/>
          <w:szCs w:val="28"/>
        </w:rPr>
      </w:pPr>
      <w:r w:rsidRPr="00CE769B">
        <w:rPr>
          <w:rFonts w:ascii="Times New Roman" w:hAnsi="Times New Roman" w:cs="Times New Roman"/>
          <w:color w:val="000000"/>
          <w:sz w:val="28"/>
          <w:szCs w:val="28"/>
        </w:rPr>
        <w:t>Сердюк К.Ю.</w:t>
      </w:r>
    </w:p>
    <w:p w14:paraId="64E8657C" w14:textId="77777777" w:rsidR="003211BE" w:rsidRPr="00CE769B" w:rsidRDefault="003211BE" w:rsidP="003211BE">
      <w:pPr>
        <w:suppressAutoHyphens/>
        <w:spacing w:after="0" w:line="240" w:lineRule="auto"/>
        <w:ind w:left="6095"/>
        <w:rPr>
          <w:rFonts w:ascii="Times New Roman" w:hAnsi="Times New Roman" w:cs="Times New Roman"/>
          <w:color w:val="000000"/>
          <w:sz w:val="28"/>
          <w:szCs w:val="28"/>
        </w:rPr>
      </w:pPr>
    </w:p>
    <w:p w14:paraId="428A261B" w14:textId="77777777" w:rsidR="003211BE" w:rsidRPr="00CE769B" w:rsidRDefault="003211BE" w:rsidP="003211BE">
      <w:pPr>
        <w:suppressAutoHyphens/>
        <w:spacing w:after="0" w:line="240" w:lineRule="auto"/>
        <w:ind w:left="6095"/>
        <w:rPr>
          <w:rFonts w:ascii="Times New Roman" w:hAnsi="Times New Roman" w:cs="Times New Roman"/>
          <w:color w:val="000000"/>
          <w:sz w:val="28"/>
          <w:szCs w:val="28"/>
        </w:rPr>
      </w:pPr>
    </w:p>
    <w:p w14:paraId="48E4AE67" w14:textId="77777777" w:rsidR="003211BE" w:rsidRPr="00CE769B" w:rsidRDefault="003211BE" w:rsidP="003211BE">
      <w:pPr>
        <w:suppressAutoHyphens/>
        <w:spacing w:after="0" w:line="240" w:lineRule="auto"/>
        <w:ind w:left="6095"/>
        <w:rPr>
          <w:rFonts w:ascii="Times New Roman" w:hAnsi="Times New Roman" w:cs="Times New Roman"/>
          <w:color w:val="000000"/>
          <w:sz w:val="28"/>
          <w:szCs w:val="28"/>
        </w:rPr>
      </w:pPr>
    </w:p>
    <w:p w14:paraId="08038208" w14:textId="77777777" w:rsidR="003211BE" w:rsidRPr="00CE769B" w:rsidRDefault="003211BE" w:rsidP="003211BE">
      <w:pPr>
        <w:suppressAutoHyphens/>
        <w:spacing w:after="0" w:line="240" w:lineRule="auto"/>
        <w:ind w:left="6095"/>
        <w:rPr>
          <w:rFonts w:ascii="Times New Roman" w:hAnsi="Times New Roman" w:cs="Times New Roman"/>
          <w:color w:val="000000"/>
          <w:sz w:val="28"/>
          <w:szCs w:val="28"/>
        </w:rPr>
      </w:pPr>
    </w:p>
    <w:p w14:paraId="09A033DE" w14:textId="77777777" w:rsidR="003211BE" w:rsidRPr="00CE769B" w:rsidRDefault="003211BE" w:rsidP="003211BE">
      <w:pPr>
        <w:suppressAutoHyphens/>
        <w:spacing w:after="0" w:line="240" w:lineRule="auto"/>
        <w:ind w:left="6095"/>
        <w:rPr>
          <w:rFonts w:ascii="Times New Roman" w:hAnsi="Times New Roman" w:cs="Times New Roman"/>
          <w:color w:val="000000"/>
          <w:sz w:val="28"/>
          <w:szCs w:val="28"/>
        </w:rPr>
      </w:pPr>
    </w:p>
    <w:p w14:paraId="61F27FA6" w14:textId="77777777" w:rsidR="003211BE" w:rsidRPr="00CE769B" w:rsidRDefault="003211BE" w:rsidP="003211BE">
      <w:pPr>
        <w:suppressAutoHyphens/>
        <w:spacing w:after="0" w:line="240" w:lineRule="auto"/>
        <w:ind w:left="6095"/>
        <w:rPr>
          <w:rFonts w:ascii="Times New Roman" w:hAnsi="Times New Roman" w:cs="Times New Roman"/>
          <w:color w:val="000000"/>
          <w:sz w:val="28"/>
          <w:szCs w:val="28"/>
        </w:rPr>
      </w:pPr>
    </w:p>
    <w:p w14:paraId="2F17DF65" w14:textId="77777777" w:rsidR="003211BE" w:rsidRPr="00CE769B" w:rsidRDefault="003211BE" w:rsidP="003211BE">
      <w:pPr>
        <w:suppressAutoHyphens/>
        <w:spacing w:after="0" w:line="240" w:lineRule="auto"/>
        <w:ind w:left="6095"/>
        <w:rPr>
          <w:rFonts w:ascii="Times New Roman" w:hAnsi="Times New Roman" w:cs="Times New Roman"/>
          <w:color w:val="000000"/>
          <w:sz w:val="28"/>
          <w:szCs w:val="28"/>
        </w:rPr>
      </w:pPr>
    </w:p>
    <w:p w14:paraId="41E1E23C" w14:textId="77777777" w:rsidR="003211BE" w:rsidRPr="00CE769B" w:rsidRDefault="003211BE" w:rsidP="003211BE">
      <w:pPr>
        <w:suppressAutoHyphens/>
        <w:spacing w:after="0" w:line="240" w:lineRule="auto"/>
        <w:ind w:left="6095"/>
        <w:rPr>
          <w:rFonts w:ascii="Times New Roman" w:hAnsi="Times New Roman" w:cs="Times New Roman"/>
          <w:color w:val="000000"/>
          <w:sz w:val="28"/>
          <w:szCs w:val="28"/>
        </w:rPr>
      </w:pPr>
    </w:p>
    <w:p w14:paraId="39823C35" w14:textId="77777777" w:rsidR="003211BE" w:rsidRPr="003211BE" w:rsidRDefault="003211BE" w:rsidP="003211BE">
      <w:pPr>
        <w:jc w:val="center"/>
        <w:rPr>
          <w:rFonts w:eastAsia="Century Schoolbook"/>
          <w:color w:val="000000"/>
          <w:sz w:val="28"/>
          <w:szCs w:val="28"/>
        </w:rPr>
      </w:pPr>
      <w:r w:rsidRPr="00CE769B">
        <w:rPr>
          <w:rFonts w:ascii="Times New Roman" w:eastAsia="Century Schoolbook" w:hAnsi="Times New Roman" w:cs="Times New Roman"/>
          <w:color w:val="000000"/>
          <w:sz w:val="28"/>
          <w:szCs w:val="28"/>
        </w:rPr>
        <w:t>Мариуполь, 2025 г.</w:t>
      </w:r>
      <w:r>
        <w:rPr>
          <w:rFonts w:ascii="Times New Roman" w:eastAsia="Century Schoolbook" w:hAnsi="Times New Roman" w:cs="Times New Roman"/>
          <w:color w:val="000000"/>
          <w:sz w:val="28"/>
          <w:szCs w:val="28"/>
        </w:rPr>
        <w:br/>
      </w:r>
      <w:r>
        <w:rPr>
          <w:rFonts w:ascii="Times New Roman" w:eastAsia="Century Schoolbook" w:hAnsi="Times New Roman" w:cs="Times New Roman"/>
          <w:color w:val="000000"/>
          <w:sz w:val="28"/>
          <w:szCs w:val="28"/>
        </w:rPr>
        <w:br/>
      </w:r>
      <w:r>
        <w:rPr>
          <w:rFonts w:ascii="Times New Roman" w:eastAsia="Century Schoolbook" w:hAnsi="Times New Roman" w:cs="Times New Roman"/>
          <w:color w:val="000000"/>
          <w:sz w:val="28"/>
          <w:szCs w:val="28"/>
        </w:rPr>
        <w:br/>
      </w:r>
      <w:r>
        <w:rPr>
          <w:rFonts w:ascii="Times New Roman" w:eastAsia="Century Schoolbook" w:hAnsi="Times New Roman" w:cs="Times New Roman"/>
          <w:color w:val="000000"/>
          <w:sz w:val="28"/>
          <w:szCs w:val="28"/>
        </w:rPr>
        <w:lastRenderedPageBreak/>
        <w:br/>
      </w:r>
      <w:r w:rsidRPr="003211BE">
        <w:rPr>
          <w:rFonts w:eastAsia="Century Schoolbook"/>
          <w:b/>
          <w:bCs/>
          <w:color w:val="000000"/>
          <w:sz w:val="28"/>
          <w:szCs w:val="28"/>
        </w:rPr>
        <w:t>Часть 2: Реализация аутентификации и улучшение интерфейса</w:t>
      </w:r>
    </w:p>
    <w:p w14:paraId="544C9F7C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b/>
          <w:bCs/>
          <w:color w:val="000000"/>
          <w:sz w:val="28"/>
          <w:szCs w:val="28"/>
        </w:rPr>
        <w:t xml:space="preserve">1. Установка и настройка </w:t>
      </w:r>
      <w:proofErr w:type="spellStart"/>
      <w:r w:rsidRPr="003211BE">
        <w:rPr>
          <w:rFonts w:ascii="Times New Roman" w:eastAsia="Century Schoolbook" w:hAnsi="Times New Roman" w:cs="Times New Roman"/>
          <w:b/>
          <w:bCs/>
          <w:color w:val="000000"/>
          <w:sz w:val="28"/>
          <w:szCs w:val="28"/>
        </w:rPr>
        <w:t>Laravel</w:t>
      </w:r>
      <w:proofErr w:type="spellEnd"/>
      <w:r w:rsidRPr="003211BE">
        <w:rPr>
          <w:rFonts w:ascii="Times New Roman" w:eastAsia="Century Schoolbook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3211BE">
        <w:rPr>
          <w:rFonts w:ascii="Times New Roman" w:eastAsia="Century Schoolbook" w:hAnsi="Times New Roman" w:cs="Times New Roman"/>
          <w:b/>
          <w:bCs/>
          <w:color w:val="000000"/>
          <w:sz w:val="28"/>
          <w:szCs w:val="28"/>
        </w:rPr>
        <w:t>Sanctum</w:t>
      </w:r>
      <w:proofErr w:type="spellEnd"/>
      <w:r w:rsidRPr="003211BE">
        <w:rPr>
          <w:rFonts w:ascii="Times New Roman" w:eastAsia="Century Schoolbook" w:hAnsi="Times New Roman" w:cs="Times New Roman"/>
          <w:b/>
          <w:bCs/>
          <w:color w:val="000000"/>
          <w:sz w:val="28"/>
          <w:szCs w:val="28"/>
        </w:rPr>
        <w:t xml:space="preserve"> для API-аутентификации</w:t>
      </w:r>
    </w:p>
    <w:p w14:paraId="1A8F36E9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Выполненные действия:</w:t>
      </w:r>
    </w:p>
    <w:p w14:paraId="033A3A7A" w14:textId="77777777" w:rsidR="003211BE" w:rsidRPr="003211BE" w:rsidRDefault="003211BE" w:rsidP="003211BE">
      <w:pPr>
        <w:numPr>
          <w:ilvl w:val="0"/>
          <w:numId w:val="18"/>
        </w:num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Установлена библиотека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Laravel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Sanctum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:</w:t>
      </w:r>
    </w:p>
    <w:p w14:paraId="6BE205C7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Bash</w:t>
      </w:r>
      <w:proofErr w:type="spellEnd"/>
    </w:p>
    <w:p w14:paraId="59048A9F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composer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require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laravel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/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sanctum</w:t>
      </w:r>
      <w:proofErr w:type="spellEnd"/>
    </w:p>
    <w:p w14:paraId="1E46D2C0" w14:textId="77777777" w:rsidR="003211BE" w:rsidRPr="003211BE" w:rsidRDefault="003211BE" w:rsidP="003211BE">
      <w:pPr>
        <w:numPr>
          <w:ilvl w:val="0"/>
          <w:numId w:val="19"/>
        </w:num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Опубликована конфигурация и миграции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Sanctum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:</w:t>
      </w:r>
    </w:p>
    <w:p w14:paraId="1E0FD330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Bash</w:t>
      </w:r>
    </w:p>
    <w:p w14:paraId="60259E32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</w:pP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php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 xml:space="preserve"> artisan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vendor:publish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 xml:space="preserve"> --provider="Laravel\Sanctum\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SanctumServiceProvider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"</w:t>
      </w:r>
    </w:p>
    <w:p w14:paraId="1E32C220" w14:textId="77777777" w:rsidR="003211BE" w:rsidRPr="003211BE" w:rsidRDefault="003211BE" w:rsidP="003211BE">
      <w:pPr>
        <w:numPr>
          <w:ilvl w:val="0"/>
          <w:numId w:val="20"/>
        </w:num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Выполнена команда для установки API-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роутов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Laravel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 11+):</w:t>
      </w:r>
    </w:p>
    <w:p w14:paraId="1C4E16ED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Bash</w:t>
      </w:r>
      <w:proofErr w:type="spellEnd"/>
    </w:p>
    <w:p w14:paraId="7AD238A4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php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artisan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install:api</w:t>
      </w:r>
      <w:proofErr w:type="spellEnd"/>
    </w:p>
    <w:p w14:paraId="6DD3F4C5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· Создан файл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routes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/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api.php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 · Добавлен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trait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HasApiTokens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 в модель User</w:t>
      </w:r>
    </w:p>
    <w:p w14:paraId="776219E2" w14:textId="77777777" w:rsidR="003211BE" w:rsidRPr="003211BE" w:rsidRDefault="003211BE" w:rsidP="003211BE">
      <w:pPr>
        <w:numPr>
          <w:ilvl w:val="0"/>
          <w:numId w:val="21"/>
        </w:num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Выполнены миграции (таблица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personal_access_tokens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 уже существовала от предыдущей попытки, миграция пропущена).</w:t>
      </w:r>
    </w:p>
    <w:p w14:paraId="0987D7BC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b/>
          <w:bCs/>
          <w:color w:val="000000"/>
          <w:sz w:val="28"/>
          <w:szCs w:val="28"/>
        </w:rPr>
        <w:t xml:space="preserve">2. Создание API-контроллера и Form </w:t>
      </w:r>
      <w:proofErr w:type="spellStart"/>
      <w:r w:rsidRPr="003211BE">
        <w:rPr>
          <w:rFonts w:ascii="Times New Roman" w:eastAsia="Century Schoolbook" w:hAnsi="Times New Roman" w:cs="Times New Roman"/>
          <w:b/>
          <w:bCs/>
          <w:color w:val="000000"/>
          <w:sz w:val="28"/>
          <w:szCs w:val="28"/>
        </w:rPr>
        <w:t>Request</w:t>
      </w:r>
      <w:proofErr w:type="spellEnd"/>
      <w:r w:rsidRPr="003211BE">
        <w:rPr>
          <w:rFonts w:ascii="Times New Roman" w:eastAsia="Century Schoolbook" w:hAnsi="Times New Roman" w:cs="Times New Roman"/>
          <w:b/>
          <w:bCs/>
          <w:color w:val="000000"/>
          <w:sz w:val="28"/>
          <w:szCs w:val="28"/>
        </w:rPr>
        <w:t>-классов</w:t>
      </w:r>
    </w:p>
    <w:p w14:paraId="3B6BF8AD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Выполненные действия:</w:t>
      </w:r>
    </w:p>
    <w:p w14:paraId="382FD339" w14:textId="77777777" w:rsidR="003211BE" w:rsidRPr="003211BE" w:rsidRDefault="003211BE" w:rsidP="003211BE">
      <w:pPr>
        <w:numPr>
          <w:ilvl w:val="0"/>
          <w:numId w:val="22"/>
        </w:num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Создан контроллер для аутентификации:</w:t>
      </w:r>
    </w:p>
    <w:p w14:paraId="1DC70B66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Bash</w:t>
      </w:r>
      <w:proofErr w:type="spellEnd"/>
    </w:p>
    <w:p w14:paraId="780D0BC9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</w:pP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php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 xml:space="preserve"> artisan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make:controller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 xml:space="preserve"> Api/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AuthController</w:t>
      </w:r>
      <w:proofErr w:type="spellEnd"/>
    </w:p>
    <w:p w14:paraId="278A2604" w14:textId="77777777" w:rsidR="003211BE" w:rsidRPr="003211BE" w:rsidRDefault="003211BE" w:rsidP="003211BE">
      <w:pPr>
        <w:numPr>
          <w:ilvl w:val="0"/>
          <w:numId w:val="23"/>
        </w:num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Созданы Form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Request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-классы для валидации:</w:t>
      </w:r>
    </w:p>
    <w:p w14:paraId="79E13500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Bash</w:t>
      </w:r>
    </w:p>
    <w:p w14:paraId="4FBB4120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</w:pP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php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 xml:space="preserve"> artisan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make:request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SignupRequest</w:t>
      </w:r>
      <w:proofErr w:type="spellEnd"/>
    </w:p>
    <w:p w14:paraId="5DBE59D7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</w:pP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php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 xml:space="preserve"> artisan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make:request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LoginRequest</w:t>
      </w:r>
      <w:proofErr w:type="spellEnd"/>
    </w:p>
    <w:p w14:paraId="6A89788D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</w:pPr>
      <w:r w:rsidRPr="003211BE">
        <w:rPr>
          <w:rFonts w:ascii="Times New Roman" w:eastAsia="Century Schoolbook" w:hAnsi="Times New Roman" w:cs="Times New Roman"/>
          <w:b/>
          <w:bCs/>
          <w:color w:val="000000"/>
          <w:sz w:val="28"/>
          <w:szCs w:val="28"/>
          <w:lang w:val="en-US"/>
        </w:rPr>
        <w:t xml:space="preserve">3. </w:t>
      </w:r>
      <w:r w:rsidRPr="003211BE">
        <w:rPr>
          <w:rFonts w:ascii="Times New Roman" w:eastAsia="Century Schoolbook" w:hAnsi="Times New Roman" w:cs="Times New Roman"/>
          <w:b/>
          <w:bCs/>
          <w:color w:val="000000"/>
          <w:sz w:val="28"/>
          <w:szCs w:val="28"/>
        </w:rPr>
        <w:t>Реализованная</w:t>
      </w:r>
      <w:r w:rsidRPr="003211BE">
        <w:rPr>
          <w:rFonts w:ascii="Times New Roman" w:eastAsia="Century Schoolbook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3211BE">
        <w:rPr>
          <w:rFonts w:ascii="Times New Roman" w:eastAsia="Century Schoolbook" w:hAnsi="Times New Roman" w:cs="Times New Roman"/>
          <w:b/>
          <w:bCs/>
          <w:color w:val="000000"/>
          <w:sz w:val="28"/>
          <w:szCs w:val="28"/>
        </w:rPr>
        <w:t>серверная</w:t>
      </w:r>
      <w:r w:rsidRPr="003211BE">
        <w:rPr>
          <w:rFonts w:ascii="Times New Roman" w:eastAsia="Century Schoolbook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3211BE">
        <w:rPr>
          <w:rFonts w:ascii="Times New Roman" w:eastAsia="Century Schoolbook" w:hAnsi="Times New Roman" w:cs="Times New Roman"/>
          <w:b/>
          <w:bCs/>
          <w:color w:val="000000"/>
          <w:sz w:val="28"/>
          <w:szCs w:val="28"/>
        </w:rPr>
        <w:t>логика</w:t>
      </w:r>
      <w:r w:rsidRPr="003211BE">
        <w:rPr>
          <w:rFonts w:ascii="Times New Roman" w:eastAsia="Century Schoolbook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3211BE">
        <w:rPr>
          <w:rFonts w:ascii="Times New Roman" w:eastAsia="Century Schoolbook" w:hAnsi="Times New Roman" w:cs="Times New Roman"/>
          <w:b/>
          <w:bCs/>
          <w:color w:val="000000"/>
          <w:sz w:val="28"/>
          <w:szCs w:val="28"/>
        </w:rPr>
        <w:t>аутентификации</w:t>
      </w:r>
    </w:p>
    <w:p w14:paraId="36E2A532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Файл</w:t>
      </w: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: app/Http/Controllers/Api/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AuthController.php</w:t>
      </w:r>
      <w:proofErr w:type="spellEnd"/>
    </w:p>
    <w:p w14:paraId="2FE83F30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Функционал:</w:t>
      </w:r>
    </w:p>
    <w:p w14:paraId="7BCCEDF9" w14:textId="77777777" w:rsidR="003211BE" w:rsidRPr="003211BE" w:rsidRDefault="003211BE" w:rsidP="003211BE">
      <w:pPr>
        <w:numPr>
          <w:ilvl w:val="0"/>
          <w:numId w:val="24"/>
        </w:num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lastRenderedPageBreak/>
        <w:t>signup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 — регистрация нового пользователя с валидацией через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SignupRequest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, создание токена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Sanctum</w:t>
      </w:r>
      <w:proofErr w:type="spellEnd"/>
    </w:p>
    <w:p w14:paraId="7FD26BFB" w14:textId="77777777" w:rsidR="003211BE" w:rsidRPr="003211BE" w:rsidRDefault="003211BE" w:rsidP="003211BE">
      <w:pPr>
        <w:numPr>
          <w:ilvl w:val="0"/>
          <w:numId w:val="24"/>
        </w:num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login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 — вход пользователя с проверкой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credentials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, выдача токена</w:t>
      </w:r>
    </w:p>
    <w:p w14:paraId="46856635" w14:textId="77777777" w:rsidR="003211BE" w:rsidRPr="003211BE" w:rsidRDefault="003211BE" w:rsidP="003211BE">
      <w:pPr>
        <w:numPr>
          <w:ilvl w:val="0"/>
          <w:numId w:val="24"/>
        </w:num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logout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 — удаление текущего токена авторизованного пользователя</w:t>
      </w:r>
    </w:p>
    <w:p w14:paraId="06AED9FF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Файлы</w:t>
      </w: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: app/Http/Requests/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SignupRequest.php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LoginRequest.php</w:t>
      </w:r>
      <w:proofErr w:type="spellEnd"/>
    </w:p>
    <w:p w14:paraId="7CEDBDD6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Правила валидации:</w:t>
      </w:r>
    </w:p>
    <w:p w14:paraId="4798AF68" w14:textId="77777777" w:rsidR="003211BE" w:rsidRPr="003211BE" w:rsidRDefault="003211BE" w:rsidP="003211BE">
      <w:pPr>
        <w:numPr>
          <w:ilvl w:val="0"/>
          <w:numId w:val="25"/>
        </w:num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Регистрация: уникальный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email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, пароль минимум 6 символов с буквами, цифрами и символами, подтверждение пароля</w:t>
      </w:r>
    </w:p>
    <w:p w14:paraId="478DFB94" w14:textId="77777777" w:rsidR="003211BE" w:rsidRPr="003211BE" w:rsidRDefault="003211BE" w:rsidP="003211BE">
      <w:pPr>
        <w:numPr>
          <w:ilvl w:val="0"/>
          <w:numId w:val="25"/>
        </w:num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Логин: существующий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email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, обязательный пароль</w:t>
      </w:r>
    </w:p>
    <w:p w14:paraId="2CF92B97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Файл: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routes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/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api.php</w:t>
      </w:r>
      <w:proofErr w:type="spellEnd"/>
    </w:p>
    <w:p w14:paraId="6E0A1CFD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Добавлены маршруты:</w:t>
      </w:r>
    </w:p>
    <w:p w14:paraId="15070DA6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PHP</w:t>
      </w:r>
    </w:p>
    <w:p w14:paraId="4AA356F8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Route::post('/signup', [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AuthController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::class, 'signup']);</w:t>
      </w:r>
    </w:p>
    <w:p w14:paraId="774C54BD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Route::post('/login', [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AuthController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::class, 'login']);</w:t>
      </w:r>
    </w:p>
    <w:p w14:paraId="465BBF09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Route::post('/logout', [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AuthController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::class, 'logout'])-&gt;middleware('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auth:sanctum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');</w:t>
      </w:r>
    </w:p>
    <w:p w14:paraId="48BC9728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b/>
          <w:bCs/>
          <w:color w:val="000000"/>
          <w:sz w:val="28"/>
          <w:szCs w:val="28"/>
        </w:rPr>
        <w:t>4. Настройка фронтенда для работы с API</w:t>
      </w:r>
    </w:p>
    <w:p w14:paraId="05FFC009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Выполненные действия:</w:t>
      </w:r>
    </w:p>
    <w:p w14:paraId="3F76DF54" w14:textId="77777777" w:rsidR="003211BE" w:rsidRPr="003211BE" w:rsidRDefault="003211BE" w:rsidP="003211BE">
      <w:pPr>
        <w:numPr>
          <w:ilvl w:val="0"/>
          <w:numId w:val="26"/>
        </w:num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Установлена библиотека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Axios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:</w:t>
      </w:r>
    </w:p>
    <w:p w14:paraId="4E626CFC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Bash</w:t>
      </w:r>
      <w:proofErr w:type="spellEnd"/>
    </w:p>
    <w:p w14:paraId="30FBE6B9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npm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install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axios</w:t>
      </w:r>
      <w:proofErr w:type="spellEnd"/>
    </w:p>
    <w:p w14:paraId="4ACF259E" w14:textId="77777777" w:rsidR="003211BE" w:rsidRPr="003211BE" w:rsidRDefault="003211BE" w:rsidP="003211BE">
      <w:pPr>
        <w:numPr>
          <w:ilvl w:val="0"/>
          <w:numId w:val="27"/>
        </w:num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Создан файл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src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/axios-client.js с настройкой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baseURL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interceptors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 (автоматическая передача токена, обработка 401)</w:t>
      </w:r>
    </w:p>
    <w:p w14:paraId="07E2F325" w14:textId="77777777" w:rsidR="003211BE" w:rsidRPr="003211BE" w:rsidRDefault="003211BE" w:rsidP="003211BE">
      <w:pPr>
        <w:numPr>
          <w:ilvl w:val="0"/>
          <w:numId w:val="27"/>
        </w:num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Обновлены компоненты:</w:t>
      </w:r>
    </w:p>
    <w:p w14:paraId="289696A1" w14:textId="77777777" w:rsidR="003211BE" w:rsidRPr="003211BE" w:rsidRDefault="003211BE" w:rsidP="003211BE">
      <w:pPr>
        <w:numPr>
          <w:ilvl w:val="0"/>
          <w:numId w:val="28"/>
        </w:num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views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/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Signup.jsx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views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/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Login.jsx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 — формы используют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useRef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, отправляют запросы через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axiosClient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, отображают ошибки валидации от сервера (статус 422)</w:t>
      </w:r>
    </w:p>
    <w:p w14:paraId="341D5D34" w14:textId="77777777" w:rsidR="003211BE" w:rsidRPr="003211BE" w:rsidRDefault="003211BE" w:rsidP="003211BE">
      <w:pPr>
        <w:numPr>
          <w:ilvl w:val="0"/>
          <w:numId w:val="28"/>
        </w:num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components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/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Navbar.jsx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 — реализован выход через POST /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logout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 с очисткой контекста</w:t>
      </w:r>
    </w:p>
    <w:p w14:paraId="658D6F00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b/>
          <w:bCs/>
          <w:color w:val="000000"/>
          <w:sz w:val="28"/>
          <w:szCs w:val="28"/>
        </w:rPr>
        <w:t>5. Реализованная функциональность</w:t>
      </w:r>
    </w:p>
    <w:p w14:paraId="7DE84E67" w14:textId="2049ABA3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 Задание 1: Вывод ошибок валидации при регистрации</w:t>
      </w:r>
    </w:p>
    <w:p w14:paraId="5414CBD7" w14:textId="77777777" w:rsidR="003211BE" w:rsidRPr="003211BE" w:rsidRDefault="003211BE" w:rsidP="003211BE">
      <w:pPr>
        <w:numPr>
          <w:ilvl w:val="0"/>
          <w:numId w:val="29"/>
        </w:num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lastRenderedPageBreak/>
        <w:t xml:space="preserve">При неверных данных (короткий пароль, занятый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email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, пустые поля и т.д.) отображаются сообщения от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Laravel</w:t>
      </w:r>
      <w:proofErr w:type="spellEnd"/>
    </w:p>
    <w:p w14:paraId="3CDCCBDA" w14:textId="77777777" w:rsidR="003211BE" w:rsidRPr="003211BE" w:rsidRDefault="003211BE" w:rsidP="003211BE">
      <w:pPr>
        <w:numPr>
          <w:ilvl w:val="0"/>
          <w:numId w:val="29"/>
        </w:num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Ошибки показываются в красном блоке под заголовком формы</w:t>
      </w:r>
    </w:p>
    <w:p w14:paraId="7D852E60" w14:textId="318040FB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 Задание 2: Вывод ошибок валидации при авторизации</w:t>
      </w:r>
    </w:p>
    <w:p w14:paraId="79512450" w14:textId="77777777" w:rsidR="003211BE" w:rsidRPr="003211BE" w:rsidRDefault="003211BE" w:rsidP="003211BE">
      <w:pPr>
        <w:numPr>
          <w:ilvl w:val="0"/>
          <w:numId w:val="30"/>
        </w:num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При неверном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email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/пароле отображается сообщение "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Invalid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email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or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password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"</w:t>
      </w:r>
    </w:p>
    <w:p w14:paraId="38EB129D" w14:textId="77777777" w:rsidR="003211BE" w:rsidRPr="003211BE" w:rsidRDefault="003211BE" w:rsidP="003211BE">
      <w:pPr>
        <w:numPr>
          <w:ilvl w:val="0"/>
          <w:numId w:val="30"/>
        </w:num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При отсутствии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email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 — соответствующая ошибка валидации</w:t>
      </w:r>
    </w:p>
    <w:p w14:paraId="2D35ED20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Дополнительно:</w:t>
      </w:r>
    </w:p>
    <w:p w14:paraId="08D6A12C" w14:textId="77777777" w:rsidR="003211BE" w:rsidRPr="003211BE" w:rsidRDefault="003211BE" w:rsidP="003211BE">
      <w:pPr>
        <w:numPr>
          <w:ilvl w:val="0"/>
          <w:numId w:val="31"/>
        </w:num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После успешной регистрации/логина — автоматический редирект в личный кабинет</w:t>
      </w:r>
    </w:p>
    <w:p w14:paraId="2CF1BF78" w14:textId="77777777" w:rsidR="003211BE" w:rsidRPr="003211BE" w:rsidRDefault="003211BE" w:rsidP="003211BE">
      <w:pPr>
        <w:numPr>
          <w:ilvl w:val="0"/>
          <w:numId w:val="31"/>
        </w:num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Защита маршрута /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user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/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info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 через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UserLayout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 (редирект на логин при отсутствии токена)</w:t>
      </w:r>
    </w:p>
    <w:p w14:paraId="514B380F" w14:textId="77777777" w:rsidR="003211BE" w:rsidRPr="003211BE" w:rsidRDefault="003211BE" w:rsidP="003211BE">
      <w:pPr>
        <w:numPr>
          <w:ilvl w:val="0"/>
          <w:numId w:val="31"/>
        </w:num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Токен сохраняется в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localStorage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 и автоматически подставляется в заголовки запросов</w:t>
      </w:r>
    </w:p>
    <w:p w14:paraId="4DB26CA4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b/>
          <w:bCs/>
          <w:color w:val="000000"/>
          <w:sz w:val="28"/>
          <w:szCs w:val="28"/>
        </w:rPr>
        <w:t>6. Улучшение дизайна интерфейса</w:t>
      </w:r>
    </w:p>
    <w:p w14:paraId="50FEBD92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Выполненные улучшения:</w:t>
      </w:r>
    </w:p>
    <w:p w14:paraId="57BB7CC1" w14:textId="77777777" w:rsidR="003211BE" w:rsidRPr="003211BE" w:rsidRDefault="003211BE" w:rsidP="003211BE">
      <w:pPr>
        <w:numPr>
          <w:ilvl w:val="0"/>
          <w:numId w:val="32"/>
        </w:num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Полностью переработан внешний вид приложения с использованием чистого CSS</w:t>
      </w:r>
    </w:p>
    <w:p w14:paraId="4EADD579" w14:textId="77777777" w:rsidR="003211BE" w:rsidRPr="003211BE" w:rsidRDefault="003211BE" w:rsidP="003211BE">
      <w:pPr>
        <w:numPr>
          <w:ilvl w:val="0"/>
          <w:numId w:val="32"/>
        </w:num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Добавлена кофейная цветовая палитра (тёплые коричневые тона)</w:t>
      </w:r>
    </w:p>
    <w:p w14:paraId="7DE3693B" w14:textId="77777777" w:rsidR="003211BE" w:rsidRPr="003211BE" w:rsidRDefault="003211BE" w:rsidP="003211BE">
      <w:pPr>
        <w:numPr>
          <w:ilvl w:val="0"/>
          <w:numId w:val="32"/>
        </w:num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Реализованы карточки, тени, плавные переходы,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hover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-эффекты</w:t>
      </w:r>
    </w:p>
    <w:p w14:paraId="1848FA51" w14:textId="77777777" w:rsidR="003211BE" w:rsidRPr="003211BE" w:rsidRDefault="003211BE" w:rsidP="003211BE">
      <w:pPr>
        <w:numPr>
          <w:ilvl w:val="0"/>
          <w:numId w:val="32"/>
        </w:num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Улучшена типографика с использованием системных шрифтов</w:t>
      </w:r>
    </w:p>
    <w:p w14:paraId="42B7AEE5" w14:textId="77777777" w:rsidR="003211BE" w:rsidRPr="003211BE" w:rsidRDefault="003211BE" w:rsidP="003211BE">
      <w:pPr>
        <w:numPr>
          <w:ilvl w:val="0"/>
          <w:numId w:val="32"/>
        </w:num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Добавлены декоративные эмодзи </w:t>
      </w:r>
      <w:r w:rsidRPr="003211BE">
        <w:rPr>
          <w:rFonts w:ascii="Segoe UI Emoji" w:eastAsia="Century Schoolbook" w:hAnsi="Segoe UI Emoji" w:cs="Segoe UI Emoji"/>
          <w:color w:val="000000"/>
          <w:sz w:val="28"/>
          <w:szCs w:val="28"/>
        </w:rPr>
        <w:t>☕</w:t>
      </w: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 для атмосферы кофейни</w:t>
      </w:r>
    </w:p>
    <w:p w14:paraId="1BBD6D3F" w14:textId="77777777" w:rsidR="003211BE" w:rsidRPr="003211BE" w:rsidRDefault="003211BE" w:rsidP="003211BE">
      <w:pPr>
        <w:numPr>
          <w:ilvl w:val="0"/>
          <w:numId w:val="32"/>
        </w:num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Все страницы адаптивны (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mobile-friendly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)</w:t>
      </w:r>
    </w:p>
    <w:p w14:paraId="4D14CC7F" w14:textId="77777777" w:rsidR="003211BE" w:rsidRPr="003211BE" w:rsidRDefault="003211BE" w:rsidP="003211BE">
      <w:pPr>
        <w:numPr>
          <w:ilvl w:val="0"/>
          <w:numId w:val="32"/>
        </w:num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Navbar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 с логотипом и анимацией ссылок</w:t>
      </w:r>
    </w:p>
    <w:p w14:paraId="31F61056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b/>
          <w:bCs/>
          <w:color w:val="000000"/>
          <w:sz w:val="28"/>
          <w:szCs w:val="28"/>
        </w:rPr>
        <w:t>7. Структура проекта (итоговая)</w:t>
      </w:r>
    </w:p>
    <w:p w14:paraId="47DD71CF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text</w:t>
      </w:r>
      <w:proofErr w:type="spellEnd"/>
    </w:p>
    <w:p w14:paraId="1563DF61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laravel-react-coffee-shop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/</w:t>
      </w:r>
    </w:p>
    <w:p w14:paraId="337D4329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├──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app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/</w:t>
      </w:r>
    </w:p>
    <w:p w14:paraId="67865B34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│   ├── Http/Controllers/Api/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AuthController.php</w:t>
      </w:r>
      <w:proofErr w:type="spellEnd"/>
    </w:p>
    <w:p w14:paraId="2865B588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│   ├── Http/Requests/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LoginRequest.php</w:t>
      </w:r>
      <w:proofErr w:type="spellEnd"/>
    </w:p>
    <w:p w14:paraId="60F1DB80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lastRenderedPageBreak/>
        <w:t>│   ├── Http/Requests/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SignupRequest.php</w:t>
      </w:r>
      <w:proofErr w:type="spellEnd"/>
    </w:p>
    <w:p w14:paraId="397EA713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│   └── Models/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User.php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с</w:t>
      </w: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HasApiTokens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)</w:t>
      </w:r>
    </w:p>
    <w:p w14:paraId="4ADC5B1E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├── database/migrations/</w:t>
      </w:r>
    </w:p>
    <w:p w14:paraId="02A0783A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├── routes/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api.php</w:t>
      </w:r>
      <w:proofErr w:type="spellEnd"/>
    </w:p>
    <w:p w14:paraId="6130F2E1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└── .env</w:t>
      </w:r>
    </w:p>
    <w:p w14:paraId="2DE28938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</w:pPr>
    </w:p>
    <w:p w14:paraId="66B6EDE7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frontend/</w:t>
      </w:r>
    </w:p>
    <w:p w14:paraId="12D1987A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 xml:space="preserve">    ├──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src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/</w:t>
      </w:r>
    </w:p>
    <w:p w14:paraId="0DD346D5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 xml:space="preserve">    │   ├── axios-client.js</w:t>
      </w:r>
    </w:p>
    <w:p w14:paraId="7D5109EE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 xml:space="preserve">    │   ├── components/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Navbar.jsx</w:t>
      </w:r>
      <w:proofErr w:type="spellEnd"/>
    </w:p>
    <w:p w14:paraId="28F6E447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 xml:space="preserve">    │   ├── contexts/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ContextProviders.jsx</w:t>
      </w:r>
      <w:proofErr w:type="spellEnd"/>
    </w:p>
    <w:p w14:paraId="22A0322A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 xml:space="preserve">    │   ├── views/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Login.jsx</w:t>
      </w:r>
      <w:proofErr w:type="spellEnd"/>
    </w:p>
    <w:p w14:paraId="76B13BD6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 xml:space="preserve">    │   ├── views/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Signup.jsx</w:t>
      </w:r>
      <w:proofErr w:type="spellEnd"/>
    </w:p>
    <w:p w14:paraId="085184FF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 xml:space="preserve">    │   ├── views/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User.jsx</w:t>
      </w:r>
      <w:proofErr w:type="spellEnd"/>
    </w:p>
    <w:p w14:paraId="3A67CEAE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 xml:space="preserve">    │   └── index.css (</w:t>
      </w: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обновлённый</w:t>
      </w: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дизайн</w:t>
      </w: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)</w:t>
      </w:r>
    </w:p>
    <w:p w14:paraId="3B70AAD9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 xml:space="preserve">    ├──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>package.json</w:t>
      </w:r>
      <w:proofErr w:type="spellEnd"/>
    </w:p>
    <w:p w14:paraId="6C57252A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t xml:space="preserve">    └── .env (VITE_BASE_URL_APP=http://localhost:8000)</w:t>
      </w:r>
    </w:p>
    <w:p w14:paraId="6639B065" w14:textId="77777777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b/>
          <w:bCs/>
          <w:color w:val="000000"/>
          <w:sz w:val="28"/>
          <w:szCs w:val="28"/>
        </w:rPr>
        <w:t>8. Вывод</w:t>
      </w:r>
    </w:p>
    <w:p w14:paraId="4E310183" w14:textId="1C9143FD" w:rsidR="003211BE" w:rsidRPr="003211BE" w:rsidRDefault="003211BE" w:rsidP="003211BE">
      <w:p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 Все задачи Части 2 выполнены:</w:t>
      </w:r>
    </w:p>
    <w:p w14:paraId="4913CADE" w14:textId="77777777" w:rsidR="003211BE" w:rsidRPr="003211BE" w:rsidRDefault="003211BE" w:rsidP="003211BE">
      <w:pPr>
        <w:numPr>
          <w:ilvl w:val="0"/>
          <w:numId w:val="33"/>
        </w:num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Реализована серверная аутентификация через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Laravel</w:t>
      </w:r>
      <w:proofErr w:type="spellEnd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Sanctum</w:t>
      </w:r>
      <w:proofErr w:type="spellEnd"/>
    </w:p>
    <w:p w14:paraId="175A7D0B" w14:textId="77777777" w:rsidR="003211BE" w:rsidRPr="003211BE" w:rsidRDefault="003211BE" w:rsidP="003211BE">
      <w:pPr>
        <w:numPr>
          <w:ilvl w:val="0"/>
          <w:numId w:val="33"/>
        </w:num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Настроена валидация данных на стороне сервера с передачей ошибок на фронтенд</w:t>
      </w:r>
    </w:p>
    <w:p w14:paraId="057BD309" w14:textId="77777777" w:rsidR="003211BE" w:rsidRPr="003211BE" w:rsidRDefault="003211BE" w:rsidP="003211BE">
      <w:pPr>
        <w:numPr>
          <w:ilvl w:val="0"/>
          <w:numId w:val="33"/>
        </w:num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Реализован полный цикл регистрации, входа и выхода пользователя</w:t>
      </w:r>
    </w:p>
    <w:p w14:paraId="7A5BB10B" w14:textId="77777777" w:rsidR="003211BE" w:rsidRPr="003211BE" w:rsidRDefault="003211BE" w:rsidP="003211BE">
      <w:pPr>
        <w:numPr>
          <w:ilvl w:val="0"/>
          <w:numId w:val="33"/>
        </w:num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Значительно улучшен дизайн интерфейса приложения (современный, стильный, атмосферный)</w:t>
      </w:r>
    </w:p>
    <w:p w14:paraId="2AA3FCB7" w14:textId="77777777" w:rsidR="003211BE" w:rsidRPr="003211BE" w:rsidRDefault="003211BE" w:rsidP="003211BE">
      <w:pPr>
        <w:numPr>
          <w:ilvl w:val="0"/>
          <w:numId w:val="33"/>
        </w:numPr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3211BE">
        <w:rPr>
          <w:rFonts w:ascii="Times New Roman" w:eastAsia="Century Schoolbook" w:hAnsi="Times New Roman" w:cs="Times New Roman"/>
          <w:color w:val="000000"/>
          <w:sz w:val="28"/>
          <w:szCs w:val="28"/>
        </w:rPr>
        <w:t>Проект полностью работоспособен, безопасен и готов к дальнейшему развитию (каталог товаров, заказы и т.д.)</w:t>
      </w:r>
    </w:p>
    <w:p w14:paraId="021C6EC7" w14:textId="3D14B5D1" w:rsidR="003211BE" w:rsidRPr="003211BE" w:rsidRDefault="00C718C6" w:rsidP="00C718C6">
      <w:pPr>
        <w:ind w:left="360"/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Century Schoolbook" w:hAnsi="Times New Roman" w:cs="Times New Roman"/>
          <w:i/>
          <w:iCs/>
          <w:color w:val="000000"/>
          <w:sz w:val="28"/>
          <w:szCs w:val="28"/>
        </w:rPr>
        <w:lastRenderedPageBreak/>
        <w:br/>
      </w:r>
      <w:r w:rsidRPr="00C718C6">
        <w:rPr>
          <w:rFonts w:ascii="Times New Roman" w:eastAsia="Century Schoolbook" w:hAnsi="Times New Roman" w:cs="Times New Roman"/>
          <w:color w:val="000000"/>
          <w:sz w:val="28"/>
          <w:szCs w:val="28"/>
        </w:rPr>
        <w:drawing>
          <wp:inline distT="0" distB="0" distL="0" distR="0" wp14:anchorId="5E8FF72E" wp14:editId="1B386A75">
            <wp:extent cx="5940425" cy="2870835"/>
            <wp:effectExtent l="0" t="0" r="3175" b="5715"/>
            <wp:docPr id="2105293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93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9858" w14:textId="0433E7D0" w:rsidR="003211BE" w:rsidRPr="003211BE" w:rsidRDefault="00C718C6" w:rsidP="00C718C6">
      <w:pPr>
        <w:ind w:left="720"/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</w:pPr>
      <w:r w:rsidRPr="00C718C6">
        <w:rPr>
          <w:rFonts w:ascii="Times New Roman" w:eastAsia="Century Schoolbook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27FD5021" wp14:editId="2E434AFE">
            <wp:extent cx="4315427" cy="8230749"/>
            <wp:effectExtent l="0" t="0" r="9525" b="0"/>
            <wp:docPr id="33139026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9026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823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18C6">
        <w:rPr>
          <w:noProof/>
          <w14:ligatures w14:val="standardContextual"/>
        </w:rPr>
        <w:t xml:space="preserve"> </w:t>
      </w:r>
      <w:r w:rsidRPr="00C718C6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48AB4414" wp14:editId="5650D8B9">
            <wp:extent cx="4229690" cy="4763165"/>
            <wp:effectExtent l="0" t="0" r="0" b="0"/>
            <wp:docPr id="25974331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4331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2A5C" w14:textId="670EC1AA" w:rsidR="003211BE" w:rsidRPr="003211BE" w:rsidRDefault="00C718C6" w:rsidP="00C718C6">
      <w:pPr>
        <w:ind w:left="360"/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C718C6">
        <w:rPr>
          <w:rFonts w:ascii="Times New Roman" w:eastAsia="Century Schoolbook" w:hAnsi="Times New Roman" w:cs="Times New Roman"/>
          <w:color w:val="000000"/>
          <w:sz w:val="28"/>
          <w:szCs w:val="28"/>
        </w:rPr>
        <w:drawing>
          <wp:inline distT="0" distB="0" distL="0" distR="0" wp14:anchorId="4C33F300" wp14:editId="6CF0A59F">
            <wp:extent cx="5940425" cy="2383790"/>
            <wp:effectExtent l="0" t="0" r="3175" b="0"/>
            <wp:docPr id="5733602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602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C314" w14:textId="4F8A24B7" w:rsidR="006D6290" w:rsidRPr="003211BE" w:rsidRDefault="00C718C6" w:rsidP="003211BE">
      <w:pPr>
        <w:rPr>
          <w:lang w:val="en-US"/>
        </w:rPr>
      </w:pPr>
      <w:r w:rsidRPr="00C718C6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01AF7021" wp14:editId="75695F70">
            <wp:extent cx="5020376" cy="3877216"/>
            <wp:effectExtent l="0" t="0" r="8890" b="9525"/>
            <wp:docPr id="4987554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554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11BE" w:rsidRPr="003211BE">
        <w:rPr>
          <w:rFonts w:ascii="Times New Roman" w:eastAsia="Century Schoolbook" w:hAnsi="Times New Roman" w:cs="Times New Roman"/>
          <w:color w:val="000000"/>
          <w:sz w:val="28"/>
          <w:szCs w:val="28"/>
          <w:lang w:val="en-US"/>
        </w:rPr>
        <w:br/>
      </w:r>
    </w:p>
    <w:p w14:paraId="53A23FE1" w14:textId="77777777" w:rsidR="003211BE" w:rsidRPr="003211BE" w:rsidRDefault="003211BE" w:rsidP="003211BE">
      <w:pPr>
        <w:rPr>
          <w:lang w:val="en-US"/>
        </w:rPr>
      </w:pPr>
    </w:p>
    <w:p w14:paraId="59857769" w14:textId="77777777" w:rsidR="003211BE" w:rsidRPr="003211BE" w:rsidRDefault="003211BE" w:rsidP="003211BE">
      <w:pPr>
        <w:rPr>
          <w:lang w:val="en-US"/>
        </w:rPr>
      </w:pPr>
    </w:p>
    <w:p w14:paraId="4E554559" w14:textId="28E9CBAD" w:rsidR="003211BE" w:rsidRPr="003211BE" w:rsidRDefault="00C718C6" w:rsidP="003211BE">
      <w:pPr>
        <w:rPr>
          <w:lang w:val="en-US"/>
        </w:rPr>
      </w:pPr>
      <w:r w:rsidRPr="00C718C6">
        <w:rPr>
          <w:lang w:val="en-US"/>
        </w:rPr>
        <w:drawing>
          <wp:inline distT="0" distB="0" distL="0" distR="0" wp14:anchorId="2C378743" wp14:editId="6701D9AD">
            <wp:extent cx="5940425" cy="2673350"/>
            <wp:effectExtent l="0" t="0" r="3175" b="0"/>
            <wp:docPr id="58067995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7995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1BE" w:rsidRPr="003211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73E7"/>
    <w:multiLevelType w:val="multilevel"/>
    <w:tmpl w:val="607C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121DC"/>
    <w:multiLevelType w:val="multilevel"/>
    <w:tmpl w:val="5F2EC0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50A0F"/>
    <w:multiLevelType w:val="multilevel"/>
    <w:tmpl w:val="0CF0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42857"/>
    <w:multiLevelType w:val="multilevel"/>
    <w:tmpl w:val="8BAA5C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334568"/>
    <w:multiLevelType w:val="multilevel"/>
    <w:tmpl w:val="B680F9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80273"/>
    <w:multiLevelType w:val="multilevel"/>
    <w:tmpl w:val="50DE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4B190F"/>
    <w:multiLevelType w:val="multilevel"/>
    <w:tmpl w:val="075E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E5C15"/>
    <w:multiLevelType w:val="multilevel"/>
    <w:tmpl w:val="949E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F2B2A"/>
    <w:multiLevelType w:val="multilevel"/>
    <w:tmpl w:val="4DEE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978E9"/>
    <w:multiLevelType w:val="multilevel"/>
    <w:tmpl w:val="A372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23441"/>
    <w:multiLevelType w:val="multilevel"/>
    <w:tmpl w:val="E452D5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D364EC"/>
    <w:multiLevelType w:val="multilevel"/>
    <w:tmpl w:val="E51E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878F6"/>
    <w:multiLevelType w:val="multilevel"/>
    <w:tmpl w:val="7AA6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35EA6"/>
    <w:multiLevelType w:val="multilevel"/>
    <w:tmpl w:val="93A0CE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0B069B"/>
    <w:multiLevelType w:val="multilevel"/>
    <w:tmpl w:val="54D01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300EB7"/>
    <w:multiLevelType w:val="multilevel"/>
    <w:tmpl w:val="45C4C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CD2783"/>
    <w:multiLevelType w:val="multilevel"/>
    <w:tmpl w:val="3066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2C4906"/>
    <w:multiLevelType w:val="multilevel"/>
    <w:tmpl w:val="6270F2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0D668F"/>
    <w:multiLevelType w:val="multilevel"/>
    <w:tmpl w:val="701A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110FAB"/>
    <w:multiLevelType w:val="multilevel"/>
    <w:tmpl w:val="B088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5B1EB3"/>
    <w:multiLevelType w:val="multilevel"/>
    <w:tmpl w:val="DCA6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0715F6"/>
    <w:multiLevelType w:val="multilevel"/>
    <w:tmpl w:val="4D727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3E30F3"/>
    <w:multiLevelType w:val="multilevel"/>
    <w:tmpl w:val="4316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26556D"/>
    <w:multiLevelType w:val="multilevel"/>
    <w:tmpl w:val="199E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1420BD"/>
    <w:multiLevelType w:val="multilevel"/>
    <w:tmpl w:val="7494C7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DB01F8"/>
    <w:multiLevelType w:val="multilevel"/>
    <w:tmpl w:val="6292E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3B4981"/>
    <w:multiLevelType w:val="multilevel"/>
    <w:tmpl w:val="20DE2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D54D67"/>
    <w:multiLevelType w:val="multilevel"/>
    <w:tmpl w:val="65D64E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753A03"/>
    <w:multiLevelType w:val="multilevel"/>
    <w:tmpl w:val="755E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71018D"/>
    <w:multiLevelType w:val="multilevel"/>
    <w:tmpl w:val="685052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21003"/>
    <w:multiLevelType w:val="multilevel"/>
    <w:tmpl w:val="E7761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542F5E"/>
    <w:multiLevelType w:val="multilevel"/>
    <w:tmpl w:val="E4E4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7663DF"/>
    <w:multiLevelType w:val="multilevel"/>
    <w:tmpl w:val="4C2E1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1239D0"/>
    <w:multiLevelType w:val="multilevel"/>
    <w:tmpl w:val="3A38C8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8431789">
    <w:abstractNumId w:val="14"/>
  </w:num>
  <w:num w:numId="2" w16cid:durableId="2057118172">
    <w:abstractNumId w:val="13"/>
  </w:num>
  <w:num w:numId="3" w16cid:durableId="1612517326">
    <w:abstractNumId w:val="10"/>
  </w:num>
  <w:num w:numId="4" w16cid:durableId="481191626">
    <w:abstractNumId w:val="1"/>
  </w:num>
  <w:num w:numId="5" w16cid:durableId="1149711986">
    <w:abstractNumId w:val="5"/>
  </w:num>
  <w:num w:numId="6" w16cid:durableId="333456273">
    <w:abstractNumId w:val="24"/>
  </w:num>
  <w:num w:numId="7" w16cid:durableId="1224634699">
    <w:abstractNumId w:val="11"/>
  </w:num>
  <w:num w:numId="8" w16cid:durableId="1889879653">
    <w:abstractNumId w:val="7"/>
  </w:num>
  <w:num w:numId="9" w16cid:durableId="73093698">
    <w:abstractNumId w:val="25"/>
  </w:num>
  <w:num w:numId="10" w16cid:durableId="917254927">
    <w:abstractNumId w:val="29"/>
  </w:num>
  <w:num w:numId="11" w16cid:durableId="79759502">
    <w:abstractNumId w:val="28"/>
  </w:num>
  <w:num w:numId="12" w16cid:durableId="2096441521">
    <w:abstractNumId w:val="20"/>
  </w:num>
  <w:num w:numId="13" w16cid:durableId="1415129601">
    <w:abstractNumId w:val="18"/>
  </w:num>
  <w:num w:numId="14" w16cid:durableId="562524035">
    <w:abstractNumId w:val="12"/>
  </w:num>
  <w:num w:numId="15" w16cid:durableId="1325477653">
    <w:abstractNumId w:val="19"/>
  </w:num>
  <w:num w:numId="16" w16cid:durableId="197592264">
    <w:abstractNumId w:val="30"/>
  </w:num>
  <w:num w:numId="17" w16cid:durableId="1355035287">
    <w:abstractNumId w:val="8"/>
  </w:num>
  <w:num w:numId="18" w16cid:durableId="1281643495">
    <w:abstractNumId w:val="26"/>
  </w:num>
  <w:num w:numId="19" w16cid:durableId="1536503981">
    <w:abstractNumId w:val="33"/>
  </w:num>
  <w:num w:numId="20" w16cid:durableId="806777052">
    <w:abstractNumId w:val="4"/>
  </w:num>
  <w:num w:numId="21" w16cid:durableId="175728147">
    <w:abstractNumId w:val="3"/>
  </w:num>
  <w:num w:numId="22" w16cid:durableId="973633425">
    <w:abstractNumId w:val="15"/>
  </w:num>
  <w:num w:numId="23" w16cid:durableId="1213275149">
    <w:abstractNumId w:val="17"/>
  </w:num>
  <w:num w:numId="24" w16cid:durableId="1319456528">
    <w:abstractNumId w:val="22"/>
  </w:num>
  <w:num w:numId="25" w16cid:durableId="202644574">
    <w:abstractNumId w:val="23"/>
  </w:num>
  <w:num w:numId="26" w16cid:durableId="1765491508">
    <w:abstractNumId w:val="32"/>
  </w:num>
  <w:num w:numId="27" w16cid:durableId="1810242314">
    <w:abstractNumId w:val="27"/>
  </w:num>
  <w:num w:numId="28" w16cid:durableId="55863459">
    <w:abstractNumId w:val="31"/>
  </w:num>
  <w:num w:numId="29" w16cid:durableId="1463961438">
    <w:abstractNumId w:val="2"/>
  </w:num>
  <w:num w:numId="30" w16cid:durableId="11490878">
    <w:abstractNumId w:val="6"/>
  </w:num>
  <w:num w:numId="31" w16cid:durableId="2024279261">
    <w:abstractNumId w:val="16"/>
  </w:num>
  <w:num w:numId="32" w16cid:durableId="281376918">
    <w:abstractNumId w:val="9"/>
  </w:num>
  <w:num w:numId="33" w16cid:durableId="808130661">
    <w:abstractNumId w:val="21"/>
  </w:num>
  <w:num w:numId="34" w16cid:durableId="454519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19F"/>
    <w:rsid w:val="003211BE"/>
    <w:rsid w:val="004213A6"/>
    <w:rsid w:val="006D6290"/>
    <w:rsid w:val="0072719F"/>
    <w:rsid w:val="008C080F"/>
    <w:rsid w:val="00C71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A0022"/>
  <w15:chartTrackingRefBased/>
  <w15:docId w15:val="{898148FF-7E9B-41CE-BDC2-A9B7F75BA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11BE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27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7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7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7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7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7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7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7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7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7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7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7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71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71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71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71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71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71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7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7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7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7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7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71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71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71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7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71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719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211B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725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 Tuda</dc:creator>
  <cp:keywords/>
  <dc:description/>
  <cp:lastModifiedBy>Suda Tuda</cp:lastModifiedBy>
  <cp:revision>2</cp:revision>
  <dcterms:created xsi:type="dcterms:W3CDTF">2025-12-23T20:03:00Z</dcterms:created>
  <dcterms:modified xsi:type="dcterms:W3CDTF">2025-12-23T20:19:00Z</dcterms:modified>
</cp:coreProperties>
</file>