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6A66" w:rsidRDefault="00826A66" w:rsidP="00826A66">
      <w:pPr>
        <w:pStyle w:val="a7"/>
        <w:tabs>
          <w:tab w:val="left" w:pos="0"/>
        </w:tabs>
        <w:ind w:hanging="709"/>
        <w:rPr>
          <w:szCs w:val="24"/>
        </w:rPr>
      </w:pPr>
      <w:r>
        <w:rPr>
          <w:szCs w:val="24"/>
        </w:rPr>
        <w:t>Федеральное государственное образовательное бюджетное учреждение</w:t>
      </w:r>
    </w:p>
    <w:p w:rsidR="00826A66" w:rsidRDefault="00826A66" w:rsidP="00826A66">
      <w:pPr>
        <w:pStyle w:val="a7"/>
        <w:tabs>
          <w:tab w:val="left" w:pos="0"/>
        </w:tabs>
        <w:ind w:hanging="709"/>
        <w:rPr>
          <w:szCs w:val="24"/>
        </w:rPr>
      </w:pPr>
      <w:r>
        <w:rPr>
          <w:szCs w:val="24"/>
        </w:rPr>
        <w:t>высшего профессионального образования</w:t>
      </w:r>
    </w:p>
    <w:p w:rsidR="00826A66" w:rsidRDefault="00826A66" w:rsidP="00826A66">
      <w:pPr>
        <w:pStyle w:val="a7"/>
        <w:tabs>
          <w:tab w:val="left" w:pos="0"/>
        </w:tabs>
        <w:ind w:hanging="709"/>
        <w:rPr>
          <w:szCs w:val="24"/>
        </w:rPr>
      </w:pPr>
      <w:r>
        <w:rPr>
          <w:szCs w:val="24"/>
        </w:rPr>
        <w:t>«Нижегородский Государственный Университет им.</w:t>
      </w:r>
    </w:p>
    <w:p w:rsidR="00826A66" w:rsidRDefault="00826A66" w:rsidP="00826A66">
      <w:pPr>
        <w:pStyle w:val="a7"/>
        <w:tabs>
          <w:tab w:val="left" w:pos="0"/>
        </w:tabs>
        <w:ind w:hanging="709"/>
        <w:rPr>
          <w:szCs w:val="24"/>
        </w:rPr>
      </w:pPr>
      <w:proofErr w:type="spellStart"/>
      <w:r>
        <w:rPr>
          <w:szCs w:val="24"/>
        </w:rPr>
        <w:t>Н.И.Лобачевского</w:t>
      </w:r>
      <w:proofErr w:type="spellEnd"/>
      <w:r>
        <w:rPr>
          <w:szCs w:val="24"/>
        </w:rPr>
        <w:t>» (ННГУ)</w:t>
      </w:r>
    </w:p>
    <w:p w:rsidR="00826A66" w:rsidRDefault="00826A66" w:rsidP="00826A66">
      <w:pPr>
        <w:pStyle w:val="a7"/>
        <w:tabs>
          <w:tab w:val="left" w:pos="0"/>
        </w:tabs>
        <w:ind w:hanging="709"/>
        <w:rPr>
          <w:szCs w:val="24"/>
        </w:rPr>
      </w:pPr>
    </w:p>
    <w:p w:rsidR="00826A66" w:rsidRDefault="00826A66" w:rsidP="00826A66">
      <w:pPr>
        <w:pStyle w:val="a7"/>
        <w:tabs>
          <w:tab w:val="left" w:pos="0"/>
        </w:tabs>
        <w:ind w:hanging="709"/>
        <w:rPr>
          <w:szCs w:val="24"/>
        </w:rPr>
      </w:pPr>
      <w:r>
        <w:rPr>
          <w:szCs w:val="24"/>
        </w:rPr>
        <w:t>Национальный исследовательский Университет</w:t>
      </w:r>
    </w:p>
    <w:p w:rsidR="00826A66" w:rsidRDefault="00826A66" w:rsidP="00826A66">
      <w:pPr>
        <w:pStyle w:val="a7"/>
        <w:tabs>
          <w:tab w:val="left" w:pos="0"/>
        </w:tabs>
        <w:ind w:hanging="709"/>
        <w:rPr>
          <w:szCs w:val="24"/>
        </w:rPr>
      </w:pPr>
      <w:r>
        <w:rPr>
          <w:szCs w:val="24"/>
        </w:rPr>
        <w:t>Институт Информационных Технологий Математики и Механики</w:t>
      </w:r>
    </w:p>
    <w:p w:rsidR="00826A66" w:rsidRDefault="00826A66" w:rsidP="00826A66">
      <w:pPr>
        <w:pStyle w:val="a7"/>
        <w:tabs>
          <w:tab w:val="left" w:pos="0"/>
        </w:tabs>
        <w:ind w:hanging="709"/>
        <w:rPr>
          <w:szCs w:val="24"/>
        </w:rPr>
      </w:pPr>
    </w:p>
    <w:p w:rsidR="00826A66" w:rsidRDefault="00826A66" w:rsidP="00826A66">
      <w:pPr>
        <w:pStyle w:val="a7"/>
        <w:tabs>
          <w:tab w:val="left" w:pos="0"/>
        </w:tabs>
        <w:ind w:hanging="709"/>
        <w:rPr>
          <w:szCs w:val="24"/>
        </w:rPr>
      </w:pPr>
    </w:p>
    <w:p w:rsidR="00826A66" w:rsidRDefault="00826A66" w:rsidP="00826A66">
      <w:pPr>
        <w:pStyle w:val="a7"/>
        <w:tabs>
          <w:tab w:val="left" w:pos="0"/>
        </w:tabs>
        <w:ind w:hanging="709"/>
        <w:rPr>
          <w:szCs w:val="24"/>
        </w:rPr>
      </w:pPr>
    </w:p>
    <w:p w:rsidR="00826A66" w:rsidRDefault="00826A66" w:rsidP="00826A66">
      <w:pPr>
        <w:pStyle w:val="a7"/>
        <w:tabs>
          <w:tab w:val="left" w:pos="0"/>
        </w:tabs>
        <w:ind w:hanging="709"/>
        <w:rPr>
          <w:szCs w:val="24"/>
        </w:rPr>
      </w:pPr>
    </w:p>
    <w:p w:rsidR="00826A66" w:rsidRDefault="00826A66" w:rsidP="00826A66">
      <w:pPr>
        <w:pStyle w:val="a7"/>
        <w:tabs>
          <w:tab w:val="left" w:pos="0"/>
        </w:tabs>
        <w:ind w:hanging="709"/>
        <w:rPr>
          <w:szCs w:val="24"/>
        </w:rPr>
      </w:pPr>
    </w:p>
    <w:p w:rsidR="00826A66" w:rsidRDefault="00826A66" w:rsidP="00826A66">
      <w:pPr>
        <w:pStyle w:val="a7"/>
        <w:tabs>
          <w:tab w:val="left" w:pos="0"/>
        </w:tabs>
        <w:ind w:hanging="709"/>
        <w:rPr>
          <w:szCs w:val="24"/>
        </w:rPr>
      </w:pPr>
    </w:p>
    <w:p w:rsidR="00826A66" w:rsidRDefault="00826A66" w:rsidP="00826A66">
      <w:pPr>
        <w:pStyle w:val="a7"/>
        <w:tabs>
          <w:tab w:val="left" w:pos="0"/>
          <w:tab w:val="left" w:pos="5878"/>
        </w:tabs>
        <w:ind w:hanging="709"/>
        <w:jc w:val="left"/>
        <w:rPr>
          <w:szCs w:val="24"/>
        </w:rPr>
      </w:pPr>
      <w:r>
        <w:rPr>
          <w:szCs w:val="24"/>
        </w:rPr>
        <w:tab/>
      </w:r>
      <w:r>
        <w:rPr>
          <w:szCs w:val="24"/>
        </w:rPr>
        <w:tab/>
      </w:r>
    </w:p>
    <w:p w:rsidR="00826A66" w:rsidRDefault="00826A66" w:rsidP="00826A66">
      <w:pPr>
        <w:pStyle w:val="a7"/>
        <w:tabs>
          <w:tab w:val="left" w:pos="0"/>
        </w:tabs>
        <w:ind w:hanging="709"/>
        <w:rPr>
          <w:szCs w:val="24"/>
        </w:rPr>
      </w:pPr>
    </w:p>
    <w:p w:rsidR="00826A66" w:rsidRDefault="00826A66" w:rsidP="00826A66">
      <w:pPr>
        <w:pStyle w:val="a7"/>
        <w:tabs>
          <w:tab w:val="left" w:pos="0"/>
        </w:tabs>
        <w:ind w:hanging="709"/>
        <w:rPr>
          <w:b/>
          <w:sz w:val="32"/>
          <w:szCs w:val="32"/>
        </w:rPr>
      </w:pPr>
      <w:r>
        <w:rPr>
          <w:b/>
          <w:sz w:val="32"/>
          <w:szCs w:val="32"/>
        </w:rPr>
        <w:t>Отчёт по лабораторной работе №5</w:t>
      </w:r>
    </w:p>
    <w:p w:rsidR="00826A66" w:rsidRDefault="00826A66" w:rsidP="00826A66">
      <w:pPr>
        <w:pStyle w:val="a7"/>
        <w:tabs>
          <w:tab w:val="left" w:pos="0"/>
        </w:tabs>
        <w:ind w:hanging="709"/>
        <w:rPr>
          <w:szCs w:val="24"/>
        </w:rPr>
      </w:pPr>
    </w:p>
    <w:p w:rsidR="00826A66" w:rsidRDefault="00826A66" w:rsidP="00826A66">
      <w:pPr>
        <w:pStyle w:val="a7"/>
        <w:tabs>
          <w:tab w:val="left" w:pos="0"/>
        </w:tabs>
        <w:ind w:hanging="709"/>
        <w:rPr>
          <w:szCs w:val="24"/>
        </w:rPr>
      </w:pPr>
    </w:p>
    <w:p w:rsidR="00826A66" w:rsidRDefault="00826A66" w:rsidP="00826A66">
      <w:pPr>
        <w:pStyle w:val="a7"/>
        <w:tabs>
          <w:tab w:val="left" w:pos="0"/>
        </w:tabs>
        <w:ind w:hanging="709"/>
        <w:rPr>
          <w:szCs w:val="24"/>
        </w:rPr>
      </w:pPr>
    </w:p>
    <w:p w:rsidR="00826A66" w:rsidRDefault="00826A66" w:rsidP="00826A66">
      <w:pPr>
        <w:pStyle w:val="a7"/>
        <w:tabs>
          <w:tab w:val="left" w:pos="0"/>
        </w:tabs>
        <w:ind w:hanging="709"/>
        <w:rPr>
          <w:szCs w:val="24"/>
        </w:rPr>
      </w:pPr>
    </w:p>
    <w:p w:rsidR="00826A66" w:rsidRDefault="00826A66" w:rsidP="00826A66">
      <w:pPr>
        <w:pStyle w:val="a7"/>
        <w:tabs>
          <w:tab w:val="left" w:pos="0"/>
        </w:tabs>
        <w:ind w:hanging="709"/>
        <w:rPr>
          <w:szCs w:val="24"/>
        </w:rPr>
      </w:pPr>
    </w:p>
    <w:p w:rsidR="00826A66" w:rsidRDefault="00826A66" w:rsidP="00826A66">
      <w:pPr>
        <w:pStyle w:val="22"/>
        <w:tabs>
          <w:tab w:val="left" w:pos="0"/>
        </w:tabs>
        <w:ind w:left="5400" w:hanging="709"/>
        <w:rPr>
          <w:szCs w:val="24"/>
        </w:rPr>
      </w:pPr>
      <w:r>
        <w:rPr>
          <w:szCs w:val="24"/>
        </w:rPr>
        <w:t>Выполнил:</w:t>
      </w:r>
    </w:p>
    <w:p w:rsidR="00826A66" w:rsidRDefault="00826A66" w:rsidP="00826A66">
      <w:pPr>
        <w:pStyle w:val="22"/>
        <w:tabs>
          <w:tab w:val="left" w:pos="0"/>
        </w:tabs>
        <w:ind w:left="5400" w:hanging="709"/>
        <w:rPr>
          <w:szCs w:val="24"/>
        </w:rPr>
      </w:pPr>
      <w:r>
        <w:rPr>
          <w:szCs w:val="24"/>
        </w:rPr>
        <w:t xml:space="preserve">  студент группы 3821Б1ПМ3</w:t>
      </w:r>
    </w:p>
    <w:p w:rsidR="00826A66" w:rsidRDefault="00826A66" w:rsidP="00826A66">
      <w:pPr>
        <w:pStyle w:val="22"/>
        <w:ind w:left="5400" w:hanging="709"/>
      </w:pPr>
      <w:r>
        <w:rPr>
          <w:szCs w:val="24"/>
        </w:rPr>
        <w:tab/>
      </w:r>
      <w:r>
        <w:t>Колганов Д. В.</w:t>
      </w:r>
    </w:p>
    <w:p w:rsidR="00826A66" w:rsidRDefault="00826A66" w:rsidP="00826A66">
      <w:pPr>
        <w:pStyle w:val="22"/>
        <w:tabs>
          <w:tab w:val="left" w:pos="0"/>
        </w:tabs>
        <w:ind w:left="5400" w:hanging="709"/>
        <w:rPr>
          <w:szCs w:val="24"/>
        </w:rPr>
      </w:pPr>
      <w:r>
        <w:rPr>
          <w:szCs w:val="24"/>
        </w:rPr>
        <w:tab/>
      </w:r>
    </w:p>
    <w:p w:rsidR="00826A66" w:rsidRDefault="00826A66" w:rsidP="00826A66">
      <w:pPr>
        <w:pStyle w:val="22"/>
        <w:tabs>
          <w:tab w:val="left" w:pos="0"/>
        </w:tabs>
        <w:rPr>
          <w:szCs w:val="24"/>
        </w:rPr>
      </w:pPr>
      <w:r>
        <w:rPr>
          <w:szCs w:val="24"/>
        </w:rPr>
        <w:tab/>
      </w:r>
      <w:r>
        <w:rPr>
          <w:szCs w:val="24"/>
        </w:rPr>
        <w:tab/>
      </w:r>
      <w:r>
        <w:rPr>
          <w:szCs w:val="24"/>
        </w:rPr>
        <w:tab/>
      </w:r>
      <w:r>
        <w:rPr>
          <w:szCs w:val="24"/>
        </w:rPr>
        <w:tab/>
      </w:r>
      <w:r>
        <w:rPr>
          <w:szCs w:val="24"/>
        </w:rPr>
        <w:tab/>
      </w:r>
      <w:r>
        <w:rPr>
          <w:szCs w:val="24"/>
        </w:rPr>
        <w:tab/>
      </w:r>
    </w:p>
    <w:p w:rsidR="00826A66" w:rsidRDefault="00826A66" w:rsidP="00826A66">
      <w:pPr>
        <w:pStyle w:val="22"/>
        <w:tabs>
          <w:tab w:val="left" w:pos="0"/>
        </w:tabs>
        <w:rPr>
          <w:szCs w:val="24"/>
        </w:rPr>
      </w:pPr>
      <w:r>
        <w:rPr>
          <w:szCs w:val="24"/>
        </w:rPr>
        <w:tab/>
      </w:r>
      <w:r>
        <w:rPr>
          <w:szCs w:val="24"/>
        </w:rPr>
        <w:tab/>
      </w:r>
      <w:r>
        <w:rPr>
          <w:szCs w:val="24"/>
        </w:rPr>
        <w:tab/>
      </w:r>
      <w:r>
        <w:rPr>
          <w:szCs w:val="24"/>
        </w:rPr>
        <w:tab/>
      </w:r>
      <w:r>
        <w:rPr>
          <w:szCs w:val="24"/>
        </w:rPr>
        <w:tab/>
      </w:r>
      <w:r>
        <w:rPr>
          <w:szCs w:val="24"/>
        </w:rPr>
        <w:tab/>
      </w:r>
    </w:p>
    <w:p w:rsidR="00826A66" w:rsidRDefault="00826A66" w:rsidP="00826A66">
      <w:pPr>
        <w:pStyle w:val="22"/>
        <w:tabs>
          <w:tab w:val="left" w:pos="0"/>
        </w:tabs>
        <w:rPr>
          <w:szCs w:val="24"/>
        </w:rPr>
      </w:pPr>
      <w:r>
        <w:rPr>
          <w:szCs w:val="24"/>
        </w:rPr>
        <w:tab/>
      </w:r>
      <w:r>
        <w:rPr>
          <w:szCs w:val="24"/>
        </w:rPr>
        <w:tab/>
      </w:r>
      <w:r>
        <w:rPr>
          <w:szCs w:val="24"/>
        </w:rPr>
        <w:tab/>
      </w:r>
      <w:r>
        <w:rPr>
          <w:szCs w:val="24"/>
        </w:rPr>
        <w:tab/>
      </w:r>
      <w:r>
        <w:rPr>
          <w:szCs w:val="24"/>
        </w:rPr>
        <w:tab/>
      </w:r>
      <w:r>
        <w:rPr>
          <w:szCs w:val="24"/>
        </w:rPr>
        <w:tab/>
        <w:t xml:space="preserve">       Проверила: </w:t>
      </w:r>
    </w:p>
    <w:p w:rsidR="00826A66" w:rsidRDefault="00826A66" w:rsidP="00826A66">
      <w:pPr>
        <w:pStyle w:val="22"/>
        <w:tabs>
          <w:tab w:val="left" w:pos="0"/>
        </w:tabs>
        <w:ind w:left="5400" w:hanging="709"/>
        <w:rPr>
          <w:szCs w:val="24"/>
        </w:rPr>
      </w:pPr>
      <w:r>
        <w:rPr>
          <w:szCs w:val="24"/>
        </w:rPr>
        <w:t xml:space="preserve">  доцент кафедры математического</w:t>
      </w:r>
    </w:p>
    <w:p w:rsidR="00826A66" w:rsidRDefault="00826A66" w:rsidP="00826A66">
      <w:pPr>
        <w:pStyle w:val="22"/>
        <w:tabs>
          <w:tab w:val="left" w:pos="0"/>
        </w:tabs>
        <w:ind w:left="5400" w:hanging="709"/>
        <w:rPr>
          <w:szCs w:val="24"/>
        </w:rPr>
      </w:pPr>
      <w:r>
        <w:rPr>
          <w:szCs w:val="24"/>
        </w:rPr>
        <w:t>обеспечения и суперкомпьютерных</w:t>
      </w:r>
    </w:p>
    <w:p w:rsidR="00826A66" w:rsidRDefault="00826A66" w:rsidP="00826A66">
      <w:pPr>
        <w:pStyle w:val="22"/>
        <w:tabs>
          <w:tab w:val="left" w:pos="0"/>
        </w:tabs>
        <w:ind w:left="5400" w:hanging="709"/>
        <w:rPr>
          <w:szCs w:val="24"/>
        </w:rPr>
      </w:pPr>
      <w:r>
        <w:rPr>
          <w:szCs w:val="24"/>
        </w:rPr>
        <w:t>технологий</w:t>
      </w:r>
    </w:p>
    <w:p w:rsidR="00826A66" w:rsidRDefault="00826A66" w:rsidP="00826A66">
      <w:pPr>
        <w:pStyle w:val="22"/>
        <w:tabs>
          <w:tab w:val="left" w:pos="0"/>
        </w:tabs>
        <w:ind w:left="5400" w:hanging="709"/>
        <w:rPr>
          <w:szCs w:val="24"/>
        </w:rPr>
      </w:pPr>
      <w:r>
        <w:rPr>
          <w:szCs w:val="24"/>
        </w:rPr>
        <w:tab/>
      </w:r>
      <w:r>
        <w:rPr>
          <w:szCs w:val="24"/>
        </w:rPr>
        <w:tab/>
      </w:r>
      <w:r>
        <w:rPr>
          <w:szCs w:val="24"/>
        </w:rPr>
        <w:tab/>
        <w:t xml:space="preserve">        Малкина </w:t>
      </w:r>
      <w:proofErr w:type="gramStart"/>
      <w:r>
        <w:rPr>
          <w:szCs w:val="24"/>
        </w:rPr>
        <w:t>Е.В</w:t>
      </w:r>
      <w:proofErr w:type="gramEnd"/>
    </w:p>
    <w:p w:rsidR="00826A66" w:rsidRDefault="00826A66" w:rsidP="00826A66">
      <w:pPr>
        <w:pStyle w:val="a7"/>
        <w:tabs>
          <w:tab w:val="left" w:pos="0"/>
        </w:tabs>
        <w:ind w:hanging="709"/>
        <w:rPr>
          <w:szCs w:val="24"/>
        </w:rPr>
      </w:pPr>
    </w:p>
    <w:p w:rsidR="00826A66" w:rsidRDefault="00826A66" w:rsidP="00826A66">
      <w:pPr>
        <w:pStyle w:val="a7"/>
        <w:tabs>
          <w:tab w:val="left" w:pos="0"/>
        </w:tabs>
        <w:ind w:hanging="709"/>
        <w:rPr>
          <w:szCs w:val="24"/>
        </w:rPr>
      </w:pPr>
    </w:p>
    <w:p w:rsidR="00826A66" w:rsidRDefault="00826A66" w:rsidP="00826A66">
      <w:pPr>
        <w:pStyle w:val="a7"/>
        <w:tabs>
          <w:tab w:val="left" w:pos="0"/>
        </w:tabs>
        <w:ind w:hanging="709"/>
        <w:rPr>
          <w:szCs w:val="24"/>
        </w:rPr>
      </w:pPr>
    </w:p>
    <w:p w:rsidR="00826A66" w:rsidRDefault="00826A66" w:rsidP="00826A66">
      <w:pPr>
        <w:pStyle w:val="a7"/>
        <w:tabs>
          <w:tab w:val="left" w:pos="0"/>
        </w:tabs>
        <w:ind w:hanging="709"/>
        <w:rPr>
          <w:szCs w:val="24"/>
        </w:rPr>
      </w:pPr>
    </w:p>
    <w:p w:rsidR="00826A66" w:rsidRDefault="00826A66" w:rsidP="00826A66">
      <w:pPr>
        <w:pStyle w:val="a7"/>
        <w:tabs>
          <w:tab w:val="left" w:pos="0"/>
        </w:tabs>
        <w:ind w:hanging="709"/>
        <w:rPr>
          <w:szCs w:val="24"/>
        </w:rPr>
      </w:pPr>
    </w:p>
    <w:p w:rsidR="00826A66" w:rsidRDefault="00826A66" w:rsidP="00826A66">
      <w:pPr>
        <w:pStyle w:val="a7"/>
        <w:tabs>
          <w:tab w:val="left" w:pos="0"/>
        </w:tabs>
        <w:ind w:hanging="709"/>
        <w:rPr>
          <w:szCs w:val="24"/>
        </w:rPr>
      </w:pPr>
    </w:p>
    <w:p w:rsidR="00826A66" w:rsidRDefault="00826A66" w:rsidP="00826A66">
      <w:pPr>
        <w:pStyle w:val="a7"/>
        <w:tabs>
          <w:tab w:val="left" w:pos="0"/>
        </w:tabs>
        <w:ind w:hanging="709"/>
        <w:rPr>
          <w:szCs w:val="24"/>
        </w:rPr>
      </w:pPr>
    </w:p>
    <w:p w:rsidR="00826A66" w:rsidRDefault="00826A66" w:rsidP="00826A66">
      <w:pPr>
        <w:pStyle w:val="a7"/>
        <w:tabs>
          <w:tab w:val="left" w:pos="0"/>
        </w:tabs>
        <w:ind w:hanging="709"/>
        <w:rPr>
          <w:szCs w:val="24"/>
        </w:rPr>
      </w:pPr>
    </w:p>
    <w:p w:rsidR="00826A66" w:rsidRDefault="00826A66" w:rsidP="00826A66">
      <w:pPr>
        <w:pStyle w:val="a7"/>
        <w:tabs>
          <w:tab w:val="left" w:pos="0"/>
        </w:tabs>
        <w:ind w:hanging="709"/>
        <w:rPr>
          <w:szCs w:val="24"/>
        </w:rPr>
      </w:pPr>
    </w:p>
    <w:p w:rsidR="00826A66" w:rsidRDefault="00826A66" w:rsidP="00826A66">
      <w:pPr>
        <w:pStyle w:val="a7"/>
        <w:tabs>
          <w:tab w:val="left" w:pos="0"/>
        </w:tabs>
        <w:ind w:hanging="709"/>
        <w:rPr>
          <w:szCs w:val="24"/>
        </w:rPr>
      </w:pPr>
    </w:p>
    <w:p w:rsidR="00826A66" w:rsidRDefault="00826A66" w:rsidP="00826A66">
      <w:pPr>
        <w:pStyle w:val="a7"/>
        <w:tabs>
          <w:tab w:val="left" w:pos="4111"/>
        </w:tabs>
        <w:ind w:left="3402"/>
        <w:jc w:val="left"/>
        <w:rPr>
          <w:szCs w:val="24"/>
        </w:rPr>
      </w:pPr>
    </w:p>
    <w:p w:rsidR="00826A66" w:rsidRDefault="00826A66" w:rsidP="00826A66">
      <w:pPr>
        <w:pStyle w:val="a7"/>
        <w:tabs>
          <w:tab w:val="left" w:pos="4111"/>
        </w:tabs>
        <w:ind w:left="3402"/>
        <w:jc w:val="left"/>
        <w:rPr>
          <w:szCs w:val="24"/>
        </w:rPr>
      </w:pPr>
    </w:p>
    <w:p w:rsidR="00826A66" w:rsidRDefault="00826A66" w:rsidP="00826A66">
      <w:pPr>
        <w:pStyle w:val="a7"/>
        <w:tabs>
          <w:tab w:val="left" w:pos="4111"/>
        </w:tabs>
        <w:ind w:left="3402"/>
        <w:jc w:val="left"/>
        <w:rPr>
          <w:szCs w:val="24"/>
        </w:rPr>
      </w:pPr>
    </w:p>
    <w:p w:rsidR="00826A66" w:rsidRDefault="00826A66" w:rsidP="00826A66">
      <w:pPr>
        <w:pStyle w:val="a7"/>
        <w:tabs>
          <w:tab w:val="left" w:pos="4111"/>
        </w:tabs>
        <w:ind w:left="3402"/>
        <w:jc w:val="left"/>
        <w:rPr>
          <w:szCs w:val="24"/>
        </w:rPr>
      </w:pPr>
    </w:p>
    <w:p w:rsidR="00826A66" w:rsidRDefault="00826A66" w:rsidP="00826A66">
      <w:pPr>
        <w:pStyle w:val="a7"/>
        <w:tabs>
          <w:tab w:val="left" w:pos="4111"/>
        </w:tabs>
        <w:ind w:left="3402"/>
        <w:jc w:val="left"/>
        <w:rPr>
          <w:szCs w:val="24"/>
        </w:rPr>
      </w:pPr>
    </w:p>
    <w:p w:rsidR="00826A66" w:rsidRDefault="00826A66" w:rsidP="00826A66">
      <w:pPr>
        <w:pStyle w:val="a7"/>
        <w:tabs>
          <w:tab w:val="left" w:pos="4111"/>
        </w:tabs>
        <w:ind w:left="3402"/>
        <w:jc w:val="left"/>
        <w:rPr>
          <w:szCs w:val="24"/>
        </w:rPr>
      </w:pPr>
    </w:p>
    <w:p w:rsidR="00826A66" w:rsidRDefault="00826A66" w:rsidP="00826A66">
      <w:pPr>
        <w:pStyle w:val="a7"/>
        <w:tabs>
          <w:tab w:val="left" w:pos="4111"/>
        </w:tabs>
        <w:ind w:left="3402"/>
        <w:jc w:val="left"/>
        <w:rPr>
          <w:szCs w:val="24"/>
        </w:rPr>
      </w:pPr>
    </w:p>
    <w:p w:rsidR="00826A66" w:rsidRDefault="00826A66" w:rsidP="00826A66">
      <w:pPr>
        <w:pStyle w:val="a7"/>
        <w:tabs>
          <w:tab w:val="left" w:pos="4111"/>
        </w:tabs>
        <w:ind w:left="3402"/>
        <w:jc w:val="left"/>
        <w:rPr>
          <w:szCs w:val="24"/>
        </w:rPr>
      </w:pPr>
    </w:p>
    <w:p w:rsidR="00826A66" w:rsidRDefault="00826A66" w:rsidP="00826A66">
      <w:pPr>
        <w:pStyle w:val="a7"/>
        <w:tabs>
          <w:tab w:val="left" w:pos="4111"/>
        </w:tabs>
        <w:ind w:left="3402"/>
        <w:jc w:val="left"/>
        <w:rPr>
          <w:szCs w:val="24"/>
        </w:rPr>
      </w:pPr>
      <w:r>
        <w:rPr>
          <w:szCs w:val="24"/>
        </w:rPr>
        <w:t>Нижний Новгород</w:t>
      </w:r>
    </w:p>
    <w:p w:rsidR="00826A66" w:rsidRDefault="00826A66" w:rsidP="00826A66">
      <w:pPr>
        <w:pStyle w:val="a7"/>
        <w:tabs>
          <w:tab w:val="left" w:pos="0"/>
        </w:tabs>
        <w:ind w:hanging="709"/>
        <w:rPr>
          <w:szCs w:val="24"/>
        </w:rPr>
      </w:pPr>
      <w:r>
        <w:rPr>
          <w:szCs w:val="24"/>
        </w:rPr>
        <w:t>2023 г.</w:t>
      </w:r>
    </w:p>
    <w:sdt>
      <w:sdtPr>
        <w:rPr>
          <w:rFonts w:asciiTheme="minorHAnsi" w:eastAsiaTheme="minorHAnsi" w:hAnsiTheme="minorHAnsi" w:cstheme="minorBidi"/>
          <w:color w:val="auto"/>
          <w:sz w:val="22"/>
          <w:szCs w:val="22"/>
          <w:lang w:eastAsia="en-US"/>
        </w:rPr>
        <w:id w:val="254718501"/>
        <w:docPartObj>
          <w:docPartGallery w:val="Table of Contents"/>
          <w:docPartUnique/>
        </w:docPartObj>
      </w:sdtPr>
      <w:sdtContent>
        <w:p w:rsidR="00826A66" w:rsidRDefault="00826A66" w:rsidP="00826A66">
          <w:pPr>
            <w:pStyle w:val="a4"/>
          </w:pPr>
          <w:r>
            <w:t>Оглавление</w:t>
          </w:r>
        </w:p>
        <w:p w:rsidR="00826A66" w:rsidRDefault="00826A66" w:rsidP="00826A66">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r:id="rId5" w:anchor="_Toc135445633" w:history="1">
            <w:r>
              <w:rPr>
                <w:rStyle w:val="a3"/>
                <w:noProof/>
              </w:rPr>
              <w:t>Введение</w:t>
            </w:r>
            <w:r>
              <w:rPr>
                <w:rStyle w:val="a3"/>
                <w:noProof/>
                <w:webHidden/>
              </w:rPr>
              <w:tab/>
            </w:r>
            <w:r>
              <w:rPr>
                <w:rStyle w:val="a3"/>
                <w:noProof/>
                <w:webHidden/>
              </w:rPr>
              <w:fldChar w:fldCharType="begin"/>
            </w:r>
            <w:r>
              <w:rPr>
                <w:rStyle w:val="a3"/>
                <w:noProof/>
                <w:webHidden/>
              </w:rPr>
              <w:instrText xml:space="preserve"> PAGEREF _Toc135445633 \h </w:instrText>
            </w:r>
            <w:r>
              <w:rPr>
                <w:rStyle w:val="a3"/>
                <w:noProof/>
                <w:webHidden/>
              </w:rPr>
            </w:r>
            <w:r>
              <w:rPr>
                <w:rStyle w:val="a3"/>
                <w:noProof/>
                <w:webHidden/>
              </w:rPr>
              <w:fldChar w:fldCharType="separate"/>
            </w:r>
            <w:r>
              <w:rPr>
                <w:rStyle w:val="a3"/>
                <w:noProof/>
                <w:webHidden/>
              </w:rPr>
              <w:t>3</w:t>
            </w:r>
            <w:r>
              <w:rPr>
                <w:rStyle w:val="a3"/>
                <w:noProof/>
                <w:webHidden/>
              </w:rPr>
              <w:fldChar w:fldCharType="end"/>
            </w:r>
          </w:hyperlink>
        </w:p>
        <w:p w:rsidR="00826A66" w:rsidRDefault="00826A66" w:rsidP="00826A66">
          <w:pPr>
            <w:pStyle w:val="11"/>
            <w:tabs>
              <w:tab w:val="right" w:leader="dot" w:pos="9345"/>
            </w:tabs>
            <w:rPr>
              <w:rFonts w:eastAsiaTheme="minorEastAsia"/>
              <w:noProof/>
              <w:lang w:eastAsia="ru-RU"/>
            </w:rPr>
          </w:pPr>
          <w:hyperlink r:id="rId6" w:anchor="_Toc135445634" w:history="1">
            <w:r>
              <w:rPr>
                <w:rStyle w:val="a3"/>
                <w:noProof/>
              </w:rPr>
              <w:t>Цели работы</w:t>
            </w:r>
            <w:r>
              <w:rPr>
                <w:rStyle w:val="a3"/>
                <w:noProof/>
                <w:webHidden/>
              </w:rPr>
              <w:tab/>
            </w:r>
            <w:r>
              <w:rPr>
                <w:rStyle w:val="a3"/>
                <w:noProof/>
                <w:webHidden/>
              </w:rPr>
              <w:fldChar w:fldCharType="begin"/>
            </w:r>
            <w:r>
              <w:rPr>
                <w:rStyle w:val="a3"/>
                <w:noProof/>
                <w:webHidden/>
              </w:rPr>
              <w:instrText xml:space="preserve"> PAGEREF _Toc135445634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rsidR="00826A66" w:rsidRDefault="00826A66" w:rsidP="00826A66">
          <w:pPr>
            <w:pStyle w:val="11"/>
            <w:tabs>
              <w:tab w:val="right" w:leader="dot" w:pos="9345"/>
            </w:tabs>
            <w:rPr>
              <w:rFonts w:eastAsiaTheme="minorEastAsia"/>
              <w:noProof/>
              <w:lang w:eastAsia="ru-RU"/>
            </w:rPr>
          </w:pPr>
          <w:hyperlink r:id="rId7" w:anchor="_Toc135445635" w:history="1">
            <w:r>
              <w:rPr>
                <w:rStyle w:val="a3"/>
                <w:rFonts w:eastAsia="Calibri"/>
                <w:noProof/>
              </w:rPr>
              <w:t>Задания</w:t>
            </w:r>
            <w:r>
              <w:rPr>
                <w:rStyle w:val="a3"/>
                <w:noProof/>
                <w:webHidden/>
              </w:rPr>
              <w:tab/>
            </w:r>
            <w:r>
              <w:rPr>
                <w:rStyle w:val="a3"/>
                <w:noProof/>
                <w:webHidden/>
              </w:rPr>
              <w:fldChar w:fldCharType="begin"/>
            </w:r>
            <w:r>
              <w:rPr>
                <w:rStyle w:val="a3"/>
                <w:noProof/>
                <w:webHidden/>
              </w:rPr>
              <w:instrText xml:space="preserve"> PAGEREF _Toc135445635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rsidR="00826A66" w:rsidRDefault="00826A66" w:rsidP="00826A66">
          <w:pPr>
            <w:pStyle w:val="11"/>
            <w:tabs>
              <w:tab w:val="right" w:leader="dot" w:pos="9345"/>
            </w:tabs>
            <w:rPr>
              <w:rFonts w:eastAsiaTheme="minorEastAsia"/>
              <w:noProof/>
              <w:lang w:eastAsia="ru-RU"/>
            </w:rPr>
          </w:pPr>
          <w:hyperlink r:id="rId8" w:anchor="_Toc135445636" w:history="1">
            <w:r>
              <w:rPr>
                <w:rStyle w:val="a3"/>
                <w:noProof/>
              </w:rPr>
              <w:t>Ход работы</w:t>
            </w:r>
            <w:r>
              <w:rPr>
                <w:rStyle w:val="a3"/>
                <w:noProof/>
                <w:webHidden/>
              </w:rPr>
              <w:tab/>
            </w:r>
            <w:r>
              <w:rPr>
                <w:rStyle w:val="a3"/>
                <w:noProof/>
                <w:webHidden/>
              </w:rPr>
              <w:fldChar w:fldCharType="begin"/>
            </w:r>
            <w:r>
              <w:rPr>
                <w:rStyle w:val="a3"/>
                <w:noProof/>
                <w:webHidden/>
              </w:rPr>
              <w:instrText xml:space="preserve"> PAGEREF _Toc135445636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826A66" w:rsidRDefault="00826A66" w:rsidP="00826A66">
          <w:pPr>
            <w:pStyle w:val="21"/>
            <w:tabs>
              <w:tab w:val="right" w:leader="dot" w:pos="9345"/>
            </w:tabs>
            <w:rPr>
              <w:rFonts w:eastAsiaTheme="minorEastAsia"/>
              <w:noProof/>
              <w:lang w:eastAsia="ru-RU"/>
            </w:rPr>
          </w:pPr>
          <w:hyperlink r:id="rId9" w:anchor="_Toc135445637" w:history="1">
            <w:r>
              <w:rPr>
                <w:rStyle w:val="a3"/>
                <w:noProof/>
              </w:rPr>
              <w:t>Задание 1</w:t>
            </w:r>
            <w:r>
              <w:rPr>
                <w:rStyle w:val="a3"/>
                <w:noProof/>
                <w:webHidden/>
              </w:rPr>
              <w:tab/>
            </w:r>
            <w:r>
              <w:rPr>
                <w:rStyle w:val="a3"/>
                <w:noProof/>
                <w:webHidden/>
              </w:rPr>
              <w:fldChar w:fldCharType="begin"/>
            </w:r>
            <w:r>
              <w:rPr>
                <w:rStyle w:val="a3"/>
                <w:noProof/>
                <w:webHidden/>
              </w:rPr>
              <w:instrText xml:space="preserve"> PAGEREF _Toc135445637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826A66" w:rsidRDefault="00826A66" w:rsidP="00826A66">
          <w:pPr>
            <w:pStyle w:val="21"/>
            <w:tabs>
              <w:tab w:val="right" w:leader="dot" w:pos="9345"/>
            </w:tabs>
            <w:rPr>
              <w:rFonts w:eastAsiaTheme="minorEastAsia"/>
              <w:noProof/>
              <w:lang w:eastAsia="ru-RU"/>
            </w:rPr>
          </w:pPr>
          <w:hyperlink r:id="rId10" w:anchor="_Toc135445638" w:history="1">
            <w:r>
              <w:rPr>
                <w:rStyle w:val="a3"/>
                <w:noProof/>
              </w:rPr>
              <w:t>Задание 2</w:t>
            </w:r>
            <w:r>
              <w:rPr>
                <w:rStyle w:val="a3"/>
                <w:noProof/>
                <w:webHidden/>
              </w:rPr>
              <w:tab/>
            </w:r>
            <w:r>
              <w:rPr>
                <w:rStyle w:val="a3"/>
                <w:noProof/>
                <w:webHidden/>
              </w:rPr>
              <w:fldChar w:fldCharType="begin"/>
            </w:r>
            <w:r>
              <w:rPr>
                <w:rStyle w:val="a3"/>
                <w:noProof/>
                <w:webHidden/>
              </w:rPr>
              <w:instrText xml:space="preserve"> PAGEREF _Toc135445638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826A66" w:rsidRDefault="00826A66" w:rsidP="00826A66">
          <w:pPr>
            <w:pStyle w:val="21"/>
            <w:tabs>
              <w:tab w:val="right" w:leader="dot" w:pos="9345"/>
            </w:tabs>
            <w:rPr>
              <w:rFonts w:eastAsiaTheme="minorEastAsia"/>
              <w:noProof/>
              <w:lang w:eastAsia="ru-RU"/>
            </w:rPr>
          </w:pPr>
          <w:hyperlink r:id="rId11" w:anchor="_Toc135445639" w:history="1">
            <w:r>
              <w:rPr>
                <w:rStyle w:val="a3"/>
                <w:noProof/>
              </w:rPr>
              <w:t>Задание 3</w:t>
            </w:r>
            <w:r>
              <w:rPr>
                <w:rStyle w:val="a3"/>
                <w:noProof/>
                <w:webHidden/>
              </w:rPr>
              <w:tab/>
            </w:r>
            <w:r>
              <w:rPr>
                <w:rStyle w:val="a3"/>
                <w:noProof/>
                <w:webHidden/>
              </w:rPr>
              <w:fldChar w:fldCharType="begin"/>
            </w:r>
            <w:r>
              <w:rPr>
                <w:rStyle w:val="a3"/>
                <w:noProof/>
                <w:webHidden/>
              </w:rPr>
              <w:instrText xml:space="preserve"> PAGEREF _Toc135445639 \h </w:instrText>
            </w:r>
            <w:r>
              <w:rPr>
                <w:rStyle w:val="a3"/>
                <w:noProof/>
                <w:webHidden/>
              </w:rPr>
            </w:r>
            <w:r>
              <w:rPr>
                <w:rStyle w:val="a3"/>
                <w:noProof/>
                <w:webHidden/>
              </w:rPr>
              <w:fldChar w:fldCharType="separate"/>
            </w:r>
            <w:r>
              <w:rPr>
                <w:rStyle w:val="a3"/>
                <w:noProof/>
                <w:webHidden/>
              </w:rPr>
              <w:t>8</w:t>
            </w:r>
            <w:r>
              <w:rPr>
                <w:rStyle w:val="a3"/>
                <w:noProof/>
                <w:webHidden/>
              </w:rPr>
              <w:fldChar w:fldCharType="end"/>
            </w:r>
          </w:hyperlink>
        </w:p>
        <w:p w:rsidR="00826A66" w:rsidRDefault="00826A66" w:rsidP="00826A66">
          <w:pPr>
            <w:pStyle w:val="21"/>
            <w:tabs>
              <w:tab w:val="right" w:leader="dot" w:pos="9345"/>
            </w:tabs>
            <w:rPr>
              <w:rFonts w:eastAsiaTheme="minorEastAsia"/>
              <w:noProof/>
              <w:lang w:eastAsia="ru-RU"/>
            </w:rPr>
          </w:pPr>
          <w:hyperlink r:id="rId12" w:anchor="_Toc135445640" w:history="1">
            <w:r>
              <w:rPr>
                <w:rStyle w:val="a3"/>
                <w:noProof/>
              </w:rPr>
              <w:t>Задание 4</w:t>
            </w:r>
            <w:r>
              <w:rPr>
                <w:rStyle w:val="a3"/>
                <w:noProof/>
                <w:webHidden/>
              </w:rPr>
              <w:tab/>
            </w:r>
            <w:r>
              <w:rPr>
                <w:rStyle w:val="a3"/>
                <w:noProof/>
                <w:webHidden/>
              </w:rPr>
              <w:fldChar w:fldCharType="begin"/>
            </w:r>
            <w:r>
              <w:rPr>
                <w:rStyle w:val="a3"/>
                <w:noProof/>
                <w:webHidden/>
              </w:rPr>
              <w:instrText xml:space="preserve"> PAGEREF _Toc135445640 \h </w:instrText>
            </w:r>
            <w:r>
              <w:rPr>
                <w:rStyle w:val="a3"/>
                <w:noProof/>
                <w:webHidden/>
              </w:rPr>
            </w:r>
            <w:r>
              <w:rPr>
                <w:rStyle w:val="a3"/>
                <w:noProof/>
                <w:webHidden/>
              </w:rPr>
              <w:fldChar w:fldCharType="separate"/>
            </w:r>
            <w:r>
              <w:rPr>
                <w:rStyle w:val="a3"/>
                <w:noProof/>
                <w:webHidden/>
              </w:rPr>
              <w:t>9</w:t>
            </w:r>
            <w:r>
              <w:rPr>
                <w:rStyle w:val="a3"/>
                <w:noProof/>
                <w:webHidden/>
              </w:rPr>
              <w:fldChar w:fldCharType="end"/>
            </w:r>
          </w:hyperlink>
        </w:p>
        <w:p w:rsidR="00826A66" w:rsidRDefault="00826A66" w:rsidP="00826A66">
          <w:pPr>
            <w:pStyle w:val="21"/>
            <w:tabs>
              <w:tab w:val="right" w:leader="dot" w:pos="9345"/>
            </w:tabs>
            <w:rPr>
              <w:rFonts w:eastAsiaTheme="minorEastAsia"/>
              <w:noProof/>
              <w:lang w:eastAsia="ru-RU"/>
            </w:rPr>
          </w:pPr>
          <w:hyperlink r:id="rId13" w:anchor="_Toc135445641" w:history="1">
            <w:r>
              <w:rPr>
                <w:rStyle w:val="a3"/>
                <w:noProof/>
              </w:rPr>
              <w:t>Задание 5</w:t>
            </w:r>
            <w:r>
              <w:rPr>
                <w:rStyle w:val="a3"/>
                <w:noProof/>
                <w:webHidden/>
              </w:rPr>
              <w:tab/>
            </w:r>
            <w:r>
              <w:rPr>
                <w:rStyle w:val="a3"/>
                <w:noProof/>
                <w:webHidden/>
              </w:rPr>
              <w:fldChar w:fldCharType="begin"/>
            </w:r>
            <w:r>
              <w:rPr>
                <w:rStyle w:val="a3"/>
                <w:noProof/>
                <w:webHidden/>
              </w:rPr>
              <w:instrText xml:space="preserve"> PAGEREF _Toc135445641 \h </w:instrText>
            </w:r>
            <w:r>
              <w:rPr>
                <w:rStyle w:val="a3"/>
                <w:noProof/>
                <w:webHidden/>
              </w:rPr>
            </w:r>
            <w:r>
              <w:rPr>
                <w:rStyle w:val="a3"/>
                <w:noProof/>
                <w:webHidden/>
              </w:rPr>
              <w:fldChar w:fldCharType="separate"/>
            </w:r>
            <w:r>
              <w:rPr>
                <w:rStyle w:val="a3"/>
                <w:noProof/>
                <w:webHidden/>
              </w:rPr>
              <w:t>10</w:t>
            </w:r>
            <w:r>
              <w:rPr>
                <w:rStyle w:val="a3"/>
                <w:noProof/>
                <w:webHidden/>
              </w:rPr>
              <w:fldChar w:fldCharType="end"/>
            </w:r>
          </w:hyperlink>
        </w:p>
        <w:p w:rsidR="00826A66" w:rsidRDefault="00826A66" w:rsidP="00826A66">
          <w:pPr>
            <w:pStyle w:val="21"/>
            <w:tabs>
              <w:tab w:val="right" w:leader="dot" w:pos="9345"/>
            </w:tabs>
            <w:rPr>
              <w:rFonts w:eastAsiaTheme="minorEastAsia"/>
              <w:noProof/>
              <w:lang w:eastAsia="ru-RU"/>
            </w:rPr>
          </w:pPr>
          <w:hyperlink r:id="rId14" w:anchor="_Toc135445642" w:history="1">
            <w:r>
              <w:rPr>
                <w:rStyle w:val="a3"/>
                <w:noProof/>
              </w:rPr>
              <w:t>Задание 6</w:t>
            </w:r>
            <w:r>
              <w:rPr>
                <w:rStyle w:val="a3"/>
                <w:noProof/>
                <w:webHidden/>
              </w:rPr>
              <w:tab/>
            </w:r>
            <w:r>
              <w:rPr>
                <w:rStyle w:val="a3"/>
                <w:noProof/>
                <w:webHidden/>
              </w:rPr>
              <w:fldChar w:fldCharType="begin"/>
            </w:r>
            <w:r>
              <w:rPr>
                <w:rStyle w:val="a3"/>
                <w:noProof/>
                <w:webHidden/>
              </w:rPr>
              <w:instrText xml:space="preserve"> PAGEREF _Toc135445642 \h </w:instrText>
            </w:r>
            <w:r>
              <w:rPr>
                <w:rStyle w:val="a3"/>
                <w:noProof/>
                <w:webHidden/>
              </w:rPr>
            </w:r>
            <w:r>
              <w:rPr>
                <w:rStyle w:val="a3"/>
                <w:noProof/>
                <w:webHidden/>
              </w:rPr>
              <w:fldChar w:fldCharType="separate"/>
            </w:r>
            <w:r>
              <w:rPr>
                <w:rStyle w:val="a3"/>
                <w:noProof/>
                <w:webHidden/>
              </w:rPr>
              <w:t>11</w:t>
            </w:r>
            <w:r>
              <w:rPr>
                <w:rStyle w:val="a3"/>
                <w:noProof/>
                <w:webHidden/>
              </w:rPr>
              <w:fldChar w:fldCharType="end"/>
            </w:r>
          </w:hyperlink>
        </w:p>
        <w:p w:rsidR="00826A66" w:rsidRDefault="00826A66" w:rsidP="00826A66">
          <w:pPr>
            <w:pStyle w:val="11"/>
            <w:tabs>
              <w:tab w:val="right" w:leader="dot" w:pos="9345"/>
            </w:tabs>
            <w:rPr>
              <w:rFonts w:eastAsiaTheme="minorEastAsia"/>
              <w:noProof/>
              <w:lang w:eastAsia="ru-RU"/>
            </w:rPr>
          </w:pPr>
          <w:hyperlink r:id="rId15" w:anchor="_Toc135445643" w:history="1">
            <w:r>
              <w:rPr>
                <w:rStyle w:val="a3"/>
                <w:noProof/>
              </w:rPr>
              <w:t>Выводы</w:t>
            </w:r>
            <w:r>
              <w:rPr>
                <w:rStyle w:val="a3"/>
                <w:noProof/>
                <w:webHidden/>
              </w:rPr>
              <w:tab/>
            </w:r>
            <w:r>
              <w:rPr>
                <w:rStyle w:val="a3"/>
                <w:noProof/>
                <w:webHidden/>
              </w:rPr>
              <w:fldChar w:fldCharType="begin"/>
            </w:r>
            <w:r>
              <w:rPr>
                <w:rStyle w:val="a3"/>
                <w:noProof/>
                <w:webHidden/>
              </w:rPr>
              <w:instrText xml:space="preserve"> PAGEREF _Toc135445643 \h </w:instrText>
            </w:r>
            <w:r>
              <w:rPr>
                <w:rStyle w:val="a3"/>
                <w:noProof/>
                <w:webHidden/>
              </w:rPr>
            </w:r>
            <w:r>
              <w:rPr>
                <w:rStyle w:val="a3"/>
                <w:noProof/>
                <w:webHidden/>
              </w:rPr>
              <w:fldChar w:fldCharType="separate"/>
            </w:r>
            <w:r>
              <w:rPr>
                <w:rStyle w:val="a3"/>
                <w:noProof/>
                <w:webHidden/>
              </w:rPr>
              <w:t>13</w:t>
            </w:r>
            <w:r>
              <w:rPr>
                <w:rStyle w:val="a3"/>
                <w:noProof/>
                <w:webHidden/>
              </w:rPr>
              <w:fldChar w:fldCharType="end"/>
            </w:r>
          </w:hyperlink>
        </w:p>
        <w:p w:rsidR="00826A66" w:rsidRDefault="00826A66" w:rsidP="00826A66">
          <w:pPr>
            <w:pStyle w:val="11"/>
            <w:tabs>
              <w:tab w:val="right" w:leader="dot" w:pos="9345"/>
            </w:tabs>
            <w:rPr>
              <w:rFonts w:eastAsiaTheme="minorEastAsia"/>
              <w:noProof/>
              <w:lang w:eastAsia="ru-RU"/>
            </w:rPr>
          </w:pPr>
          <w:hyperlink r:id="rId16" w:anchor="_Toc135445644" w:history="1">
            <w:r>
              <w:rPr>
                <w:rStyle w:val="a3"/>
                <w:noProof/>
              </w:rPr>
              <w:t>Заключение</w:t>
            </w:r>
            <w:r>
              <w:rPr>
                <w:rStyle w:val="a3"/>
                <w:noProof/>
                <w:webHidden/>
              </w:rPr>
              <w:tab/>
            </w:r>
            <w:r>
              <w:rPr>
                <w:rStyle w:val="a3"/>
                <w:noProof/>
                <w:webHidden/>
              </w:rPr>
              <w:fldChar w:fldCharType="begin"/>
            </w:r>
            <w:r>
              <w:rPr>
                <w:rStyle w:val="a3"/>
                <w:noProof/>
                <w:webHidden/>
              </w:rPr>
              <w:instrText xml:space="preserve"> PAGEREF _Toc135445644 \h </w:instrText>
            </w:r>
            <w:r>
              <w:rPr>
                <w:rStyle w:val="a3"/>
                <w:noProof/>
                <w:webHidden/>
              </w:rPr>
            </w:r>
            <w:r>
              <w:rPr>
                <w:rStyle w:val="a3"/>
                <w:noProof/>
                <w:webHidden/>
              </w:rPr>
              <w:fldChar w:fldCharType="separate"/>
            </w:r>
            <w:r>
              <w:rPr>
                <w:rStyle w:val="a3"/>
                <w:noProof/>
                <w:webHidden/>
              </w:rPr>
              <w:t>13</w:t>
            </w:r>
            <w:r>
              <w:rPr>
                <w:rStyle w:val="a3"/>
                <w:noProof/>
                <w:webHidden/>
              </w:rPr>
              <w:fldChar w:fldCharType="end"/>
            </w:r>
          </w:hyperlink>
        </w:p>
        <w:p w:rsidR="00826A66" w:rsidRDefault="00826A66" w:rsidP="00826A66">
          <w:r>
            <w:rPr>
              <w:b/>
              <w:bCs/>
            </w:rPr>
            <w:fldChar w:fldCharType="end"/>
          </w:r>
        </w:p>
      </w:sdtContent>
    </w:sdt>
    <w:p w:rsidR="00826A66" w:rsidRDefault="00826A66" w:rsidP="00826A66">
      <w:pPr>
        <w:rPr>
          <w:rFonts w:ascii="Times New Roman" w:eastAsia="Times New Roman" w:hAnsi="Times New Roman" w:cs="Times New Roman"/>
          <w:sz w:val="24"/>
          <w:szCs w:val="24"/>
          <w:lang w:eastAsia="ru-RU"/>
        </w:rPr>
      </w:pPr>
      <w:r>
        <w:rPr>
          <w:kern w:val="0"/>
          <w:szCs w:val="24"/>
          <w14:ligatures w14:val="none"/>
        </w:rPr>
        <w:br w:type="page"/>
      </w:r>
    </w:p>
    <w:p w:rsidR="00826A66" w:rsidRDefault="00826A66" w:rsidP="00826A66">
      <w:pPr>
        <w:pStyle w:val="1"/>
      </w:pPr>
      <w:bookmarkStart w:id="0" w:name="_Toc133426560"/>
      <w:bookmarkStart w:id="1" w:name="_Toc135445633"/>
      <w:r>
        <w:lastRenderedPageBreak/>
        <w:t>Введение</w:t>
      </w:r>
      <w:bookmarkEnd w:id="0"/>
      <w:bookmarkEnd w:id="1"/>
    </w:p>
    <w:p w:rsidR="00826A66" w:rsidRDefault="00826A66" w:rsidP="00826A66">
      <w:pPr>
        <w:pStyle w:val="a6"/>
        <w:rPr>
          <w:lang w:eastAsia="ru-RU"/>
        </w:rPr>
      </w:pPr>
      <w:r>
        <w:rPr>
          <w:lang w:eastAsia="ru-RU"/>
        </w:rPr>
        <w:tab/>
        <w:t>Базы данных</w:t>
      </w:r>
      <w:proofErr w:type="gramStart"/>
      <w:r>
        <w:rPr>
          <w:lang w:eastAsia="ru-RU"/>
        </w:rPr>
        <w:t>-это</w:t>
      </w:r>
      <w:proofErr w:type="gramEnd"/>
      <w:r>
        <w:rPr>
          <w:lang w:eastAsia="ru-RU"/>
        </w:rPr>
        <w:t xml:space="preserve"> сложные, эффективные структуры, позволяющие хранить в себе разнообразную информацию о каком-то количестве объектов, а также связи между этими объектами, что позволяет удобно размещать информацию, а также находить и обновлять её. Предметами, описываемыми базами данных могут быть совершенно различные сущности, которые состоят из нескольких частей, значения которых содержатся в базах данных. При описании предметной области важно правильно определить, какие будут сущности для неё, а также как их описать и связать, чему мы научились в ходе первой лабораторной работы. В ней мы создали реляционную модель базы данных для конторы, занимающейся закупкой авто-деталей, а во второй лабораторной работе мы по ранее подготовленной модели создали полноценную базу данных, хранящую в себе различную полезную информацию о клиентах, поставщиках, деталях и поставках. В нее можно добавлять новые записи, что позволяет расширять списки тех или иных сущностей и гарантировать связность данных. В третьей лабораторной работе мы научились работать с запросами, то есть выводить нужную нам информацию из базы данных при помощи соответствующего синтаксиса. Запросы были рассмотрены самые </w:t>
      </w:r>
      <w:proofErr w:type="gramStart"/>
      <w:r>
        <w:rPr>
          <w:lang w:eastAsia="ru-RU"/>
        </w:rPr>
        <w:t>разнообразные, для того, чтобы</w:t>
      </w:r>
      <w:proofErr w:type="gramEnd"/>
      <w:r>
        <w:rPr>
          <w:lang w:eastAsia="ru-RU"/>
        </w:rPr>
        <w:t xml:space="preserve"> лучше разобраться в создании и исполнении запросов. Если наша база данных небольшая, она нужна для освоения навыков, то вот реальные базы данных огромные и запросы сильно облегчают поиск в них. В четвёртой лабораторной работе мы для уже существующей нашей базы данных, содержащей таблицы и запросы, создали удобный интерфейс, для работы с базой данных, который позволил удобно добавлять записи, перемещаться между ними и просматривать, а также выполнять запросы для изменяемых таблиц. Такой интерфейс гораздо упростил работу с базой данных и позволил быстрее в ней ориентироваться. В данной лабораторной работе происходит дополнение к предыдущей задаче, в нашем случае это то, что от поставки к поставке цены за детали могут меняться, поставщики заранее предупреждают об этих изменениях и мы должны хранить эту информацию, для корректной работы нашей конторы. Для этого придётся добавить новую таблицу, а также переделать связи между таблицами и запросы, ведь они изменятся. Соответственно, в данной лабораторной работе произойдёт расширение предметной области. Для работы с базой данных будем использовать приложение «</w:t>
      </w:r>
      <w:r>
        <w:rPr>
          <w:lang w:val="en-US" w:eastAsia="ru-RU"/>
        </w:rPr>
        <w:t>Microsoft</w:t>
      </w:r>
      <w:r w:rsidRPr="00826A66">
        <w:rPr>
          <w:lang w:eastAsia="ru-RU"/>
        </w:rPr>
        <w:t xml:space="preserve"> </w:t>
      </w:r>
      <w:r>
        <w:rPr>
          <w:lang w:val="en-US" w:eastAsia="ru-RU"/>
        </w:rPr>
        <w:t>Access</w:t>
      </w:r>
      <w:r>
        <w:rPr>
          <w:lang w:eastAsia="ru-RU"/>
        </w:rPr>
        <w:t>».</w:t>
      </w:r>
    </w:p>
    <w:p w:rsidR="00826A66" w:rsidRDefault="00826A66" w:rsidP="00826A66">
      <w:pPr>
        <w:pStyle w:val="a7"/>
        <w:tabs>
          <w:tab w:val="left" w:pos="0"/>
        </w:tabs>
        <w:jc w:val="left"/>
        <w:rPr>
          <w:szCs w:val="24"/>
        </w:rPr>
      </w:pPr>
      <w:r>
        <w:rPr>
          <w:szCs w:val="24"/>
        </w:rPr>
        <w:tab/>
        <w:t>Данная лабораторная работа направлена на получение навыков по преобразованию уже готовой базы данных при изменении условий предметной области. Часто такое бывает, что уже готовую базу данных приходится дополнять различными новыми данными и структурами, для более корректной работы базы данных, и эта лабораторная работа очень поможет разобраться, каким образом это осуществляется. Эта лабораторная работа крайне полезна, ведь в жизни при работе с базами данных они могут быть изменены и нужно уметь это делать, чтобы всё продолжало работать, несмотря на изменение изначальных условий решаемой задачи.</w:t>
      </w:r>
    </w:p>
    <w:p w:rsidR="00826A66" w:rsidRDefault="00826A66" w:rsidP="00826A66">
      <w:pPr>
        <w:rPr>
          <w:rFonts w:ascii="Times New Roman" w:eastAsia="Times New Roman" w:hAnsi="Times New Roman" w:cs="Times New Roman"/>
          <w:sz w:val="24"/>
          <w:szCs w:val="24"/>
          <w:lang w:eastAsia="ru-RU"/>
        </w:rPr>
      </w:pPr>
      <w:r>
        <w:rPr>
          <w:kern w:val="0"/>
          <w:szCs w:val="24"/>
          <w14:ligatures w14:val="none"/>
        </w:rPr>
        <w:br w:type="page"/>
      </w:r>
    </w:p>
    <w:p w:rsidR="00826A66" w:rsidRDefault="00826A66" w:rsidP="00826A66">
      <w:pPr>
        <w:pStyle w:val="1"/>
      </w:pPr>
      <w:bookmarkStart w:id="2" w:name="_Toc133426561"/>
      <w:bookmarkStart w:id="3" w:name="_Toc135445634"/>
      <w:r>
        <w:lastRenderedPageBreak/>
        <w:t>Цели работы</w:t>
      </w:r>
      <w:bookmarkEnd w:id="2"/>
      <w:bookmarkEnd w:id="3"/>
    </w:p>
    <w:p w:rsidR="00826A66" w:rsidRDefault="00826A66" w:rsidP="00826A66">
      <w:pPr>
        <w:pStyle w:val="a6"/>
        <w:rPr>
          <w:rFonts w:eastAsia="Calibri"/>
        </w:rPr>
      </w:pPr>
      <w:r>
        <w:rPr>
          <w:lang w:eastAsia="ru-RU"/>
        </w:rPr>
        <w:tab/>
      </w:r>
      <w:r>
        <w:rPr>
          <w:rFonts w:eastAsia="Calibri"/>
        </w:rPr>
        <w:t>П</w:t>
      </w:r>
      <w:r>
        <w:t>риобретение навыков внесения необходимых изменений в структуру базы данных после изменения постановки исходной задачи (расширения предметной области). Модификация структуры базы данных. Модификация запросов к базе данных. Модификация существующего интерфейса.</w:t>
      </w:r>
    </w:p>
    <w:p w:rsidR="00826A66" w:rsidRDefault="00826A66" w:rsidP="00826A66">
      <w:pPr>
        <w:pStyle w:val="1"/>
        <w:rPr>
          <w:rFonts w:eastAsia="Calibri"/>
        </w:rPr>
      </w:pPr>
      <w:bookmarkStart w:id="4" w:name="_Toc133426562"/>
      <w:bookmarkStart w:id="5" w:name="_Toc135445635"/>
      <w:r>
        <w:rPr>
          <w:rFonts w:eastAsia="Calibri"/>
        </w:rPr>
        <w:t>Задания</w:t>
      </w:r>
      <w:bookmarkEnd w:id="4"/>
      <w:bookmarkEnd w:id="5"/>
    </w:p>
    <w:p w:rsidR="00826A66" w:rsidRDefault="00826A66" w:rsidP="00826A66">
      <w:pPr>
        <w:pStyle w:val="a6"/>
        <w:numPr>
          <w:ilvl w:val="0"/>
          <w:numId w:val="1"/>
        </w:numPr>
        <w:rPr>
          <w:rFonts w:eastAsia="Source Sans Pro"/>
        </w:rPr>
      </w:pPr>
      <w:r>
        <w:rPr>
          <w:rFonts w:eastAsia="Source Sans Pro"/>
        </w:rPr>
        <w:t>Проанализировать данные, описанные в расширенной предметной области. Определить необходимость изменения имеющихся таблиц и создания новых таблиц для представления предметной области в рамках реляционной модели.</w:t>
      </w:r>
    </w:p>
    <w:p w:rsidR="00826A66" w:rsidRDefault="00826A66" w:rsidP="00826A66">
      <w:pPr>
        <w:pStyle w:val="a6"/>
        <w:numPr>
          <w:ilvl w:val="0"/>
          <w:numId w:val="1"/>
        </w:numPr>
        <w:rPr>
          <w:rFonts w:eastAsia="Source Sans Pro"/>
        </w:rPr>
      </w:pPr>
      <w:r>
        <w:rPr>
          <w:rFonts w:eastAsia="Source Sans Pro"/>
        </w:rPr>
        <w:t>Для каждой таблицы:</w:t>
      </w:r>
    </w:p>
    <w:p w:rsidR="00826A66" w:rsidRDefault="00826A66" w:rsidP="00826A66">
      <w:pPr>
        <w:pStyle w:val="a6"/>
        <w:numPr>
          <w:ilvl w:val="1"/>
          <w:numId w:val="1"/>
        </w:numPr>
        <w:rPr>
          <w:rFonts w:eastAsia="Source Sans Pro"/>
        </w:rPr>
      </w:pPr>
      <w:r>
        <w:rPr>
          <w:rFonts w:eastAsia="Source Sans Pro"/>
        </w:rPr>
        <w:t>Определить условия на значения и сообщения об ошибках некоторых полей.</w:t>
      </w:r>
    </w:p>
    <w:p w:rsidR="00826A66" w:rsidRDefault="00826A66" w:rsidP="00826A66">
      <w:pPr>
        <w:pStyle w:val="a6"/>
        <w:numPr>
          <w:ilvl w:val="1"/>
          <w:numId w:val="1"/>
        </w:numPr>
        <w:rPr>
          <w:rFonts w:eastAsia="Source Sans Pro"/>
        </w:rPr>
      </w:pPr>
      <w:r>
        <w:rPr>
          <w:rFonts w:eastAsia="Source Sans Pro"/>
        </w:rPr>
        <w:t>Определить начальное значение для некоторых полей.</w:t>
      </w:r>
    </w:p>
    <w:p w:rsidR="00826A66" w:rsidRDefault="00826A66" w:rsidP="00826A66">
      <w:pPr>
        <w:pStyle w:val="a6"/>
        <w:numPr>
          <w:ilvl w:val="1"/>
          <w:numId w:val="1"/>
        </w:numPr>
        <w:rPr>
          <w:rFonts w:eastAsia="Source Sans Pro"/>
        </w:rPr>
      </w:pPr>
      <w:r>
        <w:rPr>
          <w:rFonts w:eastAsia="Source Sans Pro"/>
        </w:rPr>
        <w:t>Определить ключ.</w:t>
      </w:r>
    </w:p>
    <w:p w:rsidR="00826A66" w:rsidRDefault="00826A66" w:rsidP="00826A66">
      <w:pPr>
        <w:pStyle w:val="a6"/>
        <w:numPr>
          <w:ilvl w:val="1"/>
          <w:numId w:val="1"/>
        </w:numPr>
        <w:rPr>
          <w:rFonts w:eastAsia="Source Sans Pro"/>
        </w:rPr>
      </w:pPr>
      <w:r>
        <w:rPr>
          <w:rFonts w:eastAsia="Source Sans Pro"/>
        </w:rPr>
        <w:t>Определить внешний ключ (если он есть).</w:t>
      </w:r>
    </w:p>
    <w:p w:rsidR="00826A66" w:rsidRDefault="00826A66" w:rsidP="00826A66">
      <w:pPr>
        <w:pStyle w:val="a6"/>
        <w:numPr>
          <w:ilvl w:val="1"/>
          <w:numId w:val="1"/>
        </w:numPr>
        <w:rPr>
          <w:rFonts w:eastAsia="Source Sans Pro"/>
        </w:rPr>
      </w:pPr>
      <w:r>
        <w:rPr>
          <w:rFonts w:eastAsia="Source Sans Pro"/>
        </w:rPr>
        <w:t>Определить обязательные поля.</w:t>
      </w:r>
    </w:p>
    <w:p w:rsidR="00826A66" w:rsidRDefault="00826A66" w:rsidP="00826A66">
      <w:pPr>
        <w:pStyle w:val="a6"/>
        <w:numPr>
          <w:ilvl w:val="1"/>
          <w:numId w:val="1"/>
        </w:numPr>
        <w:rPr>
          <w:rFonts w:eastAsia="Source Sans Pro"/>
        </w:rPr>
      </w:pPr>
      <w:r>
        <w:rPr>
          <w:rFonts w:eastAsia="Source Sans Pro"/>
        </w:rPr>
        <w:t>Определить схему базы данных, связи между таблицами и условия целостности на таблицы, связанные отношением «один к многим».</w:t>
      </w:r>
    </w:p>
    <w:p w:rsidR="00826A66" w:rsidRDefault="00826A66" w:rsidP="00826A66">
      <w:pPr>
        <w:pStyle w:val="a6"/>
        <w:numPr>
          <w:ilvl w:val="0"/>
          <w:numId w:val="1"/>
        </w:numPr>
        <w:rPr>
          <w:rFonts w:eastAsia="Source Sans Pro"/>
        </w:rPr>
      </w:pPr>
      <w:r>
        <w:rPr>
          <w:rFonts w:eastAsia="Source Sans Pro"/>
        </w:rPr>
        <w:t>Ввести данные в таблицы. При вводе выяснить, что дает наложение условий на значения полей.</w:t>
      </w:r>
    </w:p>
    <w:p w:rsidR="00826A66" w:rsidRDefault="00826A66" w:rsidP="00826A66">
      <w:pPr>
        <w:pStyle w:val="a6"/>
        <w:numPr>
          <w:ilvl w:val="0"/>
          <w:numId w:val="1"/>
        </w:numPr>
        <w:rPr>
          <w:rFonts w:eastAsia="Source Sans Pro"/>
        </w:rPr>
      </w:pPr>
      <w:r>
        <w:rPr>
          <w:rFonts w:eastAsia="Source Sans Pro"/>
        </w:rPr>
        <w:t>Адаптировать имеющиеся запросы к расширенной предметной области.</w:t>
      </w:r>
    </w:p>
    <w:p w:rsidR="00826A66" w:rsidRDefault="00826A66" w:rsidP="00826A66">
      <w:pPr>
        <w:pStyle w:val="a6"/>
        <w:numPr>
          <w:ilvl w:val="0"/>
          <w:numId w:val="1"/>
        </w:numPr>
        <w:rPr>
          <w:rFonts w:eastAsia="Source Sans Pro"/>
        </w:rPr>
      </w:pPr>
      <w:r>
        <w:rPr>
          <w:rFonts w:eastAsia="Source Sans Pro"/>
        </w:rPr>
        <w:t>Реализовать новые запросы, необходимость которых вызвана расширением предметной области.</w:t>
      </w:r>
    </w:p>
    <w:p w:rsidR="00826A66" w:rsidRDefault="00826A66" w:rsidP="00826A66">
      <w:pPr>
        <w:pStyle w:val="a6"/>
        <w:numPr>
          <w:ilvl w:val="0"/>
          <w:numId w:val="1"/>
        </w:numPr>
        <w:rPr>
          <w:szCs w:val="24"/>
        </w:rPr>
      </w:pPr>
      <w:r>
        <w:rPr>
          <w:rFonts w:eastAsia="Source Sans Pro"/>
        </w:rPr>
        <w:t>Добавить новые интерфейсные формы, изменить существующие.</w:t>
      </w:r>
    </w:p>
    <w:p w:rsidR="00826A66" w:rsidRDefault="00826A66" w:rsidP="00826A66">
      <w:pPr>
        <w:rPr>
          <w:rFonts w:ascii="Times New Roman" w:eastAsia="Times New Roman" w:hAnsi="Times New Roman" w:cs="Times New Roman"/>
          <w:sz w:val="24"/>
          <w:szCs w:val="24"/>
        </w:rPr>
      </w:pPr>
      <w:r>
        <w:rPr>
          <w:kern w:val="0"/>
          <w:szCs w:val="24"/>
          <w14:ligatures w14:val="none"/>
        </w:rPr>
        <w:br w:type="page"/>
      </w:r>
    </w:p>
    <w:p w:rsidR="00826A66" w:rsidRDefault="00826A66" w:rsidP="00826A66">
      <w:pPr>
        <w:pStyle w:val="1"/>
      </w:pPr>
      <w:bookmarkStart w:id="6" w:name="_Toc135445636"/>
      <w:r>
        <w:lastRenderedPageBreak/>
        <w:t>Ход работы</w:t>
      </w:r>
      <w:bookmarkEnd w:id="6"/>
    </w:p>
    <w:p w:rsidR="00826A66" w:rsidRDefault="00826A66" w:rsidP="00826A66">
      <w:pPr>
        <w:pStyle w:val="a6"/>
      </w:pPr>
      <w:r>
        <w:tab/>
      </w:r>
      <w:r>
        <w:rPr>
          <w:lang w:eastAsia="ru-RU"/>
        </w:rPr>
        <w:t>Ход выполнения лабораторной работы будет строиться таким образом, что мы постепенно будем выполнять поставленные нам задачи и предоставлять снимки экрана,</w:t>
      </w:r>
      <w:r>
        <w:tab/>
        <w:t xml:space="preserve"> чтобы наглядно показать, что база данных сохраняет работоспособность после внесённых изменений.</w:t>
      </w:r>
    </w:p>
    <w:p w:rsidR="00826A66" w:rsidRDefault="00826A66" w:rsidP="00826A66">
      <w:pPr>
        <w:pStyle w:val="2"/>
      </w:pPr>
      <w:bookmarkStart w:id="7" w:name="_Toc135445637"/>
      <w:r>
        <w:t>Задание 1</w:t>
      </w:r>
      <w:bookmarkEnd w:id="7"/>
    </w:p>
    <w:p w:rsidR="00826A66" w:rsidRDefault="00826A66" w:rsidP="00826A66">
      <w:pPr>
        <w:pStyle w:val="par1"/>
        <w:shd w:val="clear" w:color="auto" w:fill="FFFFFF"/>
        <w:spacing w:before="0" w:beforeAutospacing="0"/>
        <w:rPr>
          <w:rFonts w:ascii="Source Sans Pro" w:hAnsi="Source Sans Pro"/>
          <w:color w:val="212529"/>
          <w:sz w:val="21"/>
          <w:szCs w:val="21"/>
        </w:rPr>
      </w:pPr>
      <w:r>
        <w:t>Внимательно прочитав задание по расширению базы данных, а именно: «</w:t>
      </w:r>
      <w:r>
        <w:rPr>
          <w:rFonts w:ascii="Source Sans Pro" w:hAnsi="Source Sans Pro"/>
          <w:color w:val="212529"/>
          <w:sz w:val="21"/>
          <w:szCs w:val="21"/>
        </w:rPr>
        <w:t>Теперь ситуация изменилась. Выяснилось, что некоторые из дополнительных работ являются достаточно трудоемкими и, в то же время, срочными, что требует привлечения к их выполнению нескольких сотрудников. Также оказалось, что длительность работ в каждом конкретном случае различна. Соответственно, нужно заранее планировать длительность работы и количество сотрудников, занятых ее выполнением.</w:t>
      </w:r>
      <w:r>
        <w:rPr>
          <w:rFonts w:ascii="Source Sans Pro" w:hAnsi="Source Sans Pro"/>
          <w:color w:val="212529"/>
          <w:sz w:val="21"/>
          <w:szCs w:val="21"/>
        </w:rPr>
        <w:t xml:space="preserve"> </w:t>
      </w:r>
      <w:r>
        <w:rPr>
          <w:rFonts w:ascii="Source Sans Pro" w:hAnsi="Source Sans Pro"/>
          <w:color w:val="212529"/>
          <w:sz w:val="21"/>
          <w:szCs w:val="21"/>
        </w:rPr>
        <w:t>Внести в структуру таблиц изменения, учитывающие эти факты, и изменить существующие запросы. Добавить новые запросы.</w:t>
      </w:r>
      <w:r>
        <w:t>», мною было принято решения о следующем изменении базы данных:</w:t>
      </w:r>
    </w:p>
    <w:p w:rsidR="00826A66" w:rsidRDefault="00826A66" w:rsidP="00826A66">
      <w:pPr>
        <w:pStyle w:val="a6"/>
      </w:pPr>
      <w:r>
        <w:rPr>
          <w:rFonts w:ascii="Source Sans Pro" w:eastAsia="Source Sans Pro" w:hAnsi="Source Sans Pro" w:cs="Source Sans Pro"/>
          <w:color w:val="212529"/>
          <w:sz w:val="21"/>
          <w:szCs w:val="21"/>
        </w:rPr>
        <w:t>1.</w:t>
      </w:r>
      <w:r>
        <w:rPr>
          <w:rFonts w:ascii="Source Sans Pro" w:hAnsi="Source Sans Pro"/>
          <w:sz w:val="22"/>
          <w:szCs w:val="20"/>
        </w:rPr>
        <w:t>Проанализировав данные</w:t>
      </w:r>
      <w:r>
        <w:rPr>
          <w:rFonts w:ascii="Source Sans Pro" w:eastAsia="Source Sans Pro" w:hAnsi="Source Sans Pro" w:cs="Source Sans Pro"/>
          <w:color w:val="212529"/>
          <w:sz w:val="21"/>
          <w:szCs w:val="21"/>
        </w:rPr>
        <w:t>, описанные в расширенной предметной области. Определить необходимость изменения имеющихся таблиц и создания новых таблиц для представления предметной области в рамках реляционной модели.</w:t>
      </w:r>
    </w:p>
    <w:p w:rsidR="00826A66" w:rsidRDefault="00826A66" w:rsidP="00826A66">
      <w:pPr>
        <w:pStyle w:val="a6"/>
        <w:rPr>
          <w:rFonts w:ascii="Source Sans Pro" w:eastAsia="Source Sans Pro" w:hAnsi="Source Sans Pro" w:cs="Source Sans Pro"/>
          <w:color w:val="212529"/>
          <w:sz w:val="21"/>
          <w:szCs w:val="21"/>
        </w:rPr>
      </w:pPr>
      <w:r>
        <w:rPr>
          <w:rFonts w:ascii="Source Sans Pro" w:eastAsia="Source Sans Pro" w:hAnsi="Source Sans Pro" w:cs="Source Sans Pro"/>
          <w:color w:val="212529"/>
          <w:sz w:val="21"/>
          <w:szCs w:val="21"/>
        </w:rPr>
        <w:t xml:space="preserve">Я решил создать новую таблицу </w:t>
      </w:r>
      <w:r>
        <w:rPr>
          <w:rFonts w:ascii="Source Sans Pro" w:eastAsia="Source Sans Pro" w:hAnsi="Source Sans Pro" w:cs="Source Sans Pro"/>
          <w:color w:val="212529"/>
          <w:sz w:val="21"/>
          <w:szCs w:val="21"/>
        </w:rPr>
        <w:t>Срочная работа</w:t>
      </w:r>
    </w:p>
    <w:p w:rsidR="00826A66" w:rsidRDefault="008B5C1C" w:rsidP="00826A66">
      <w:pPr>
        <w:pStyle w:val="a6"/>
      </w:pPr>
      <w:r>
        <w:rPr>
          <w:noProof/>
        </w:rPr>
        <w:drawing>
          <wp:inline distT="0" distB="0" distL="0" distR="0">
            <wp:extent cx="5934075" cy="1133475"/>
            <wp:effectExtent l="0" t="0" r="9525" b="9525"/>
            <wp:docPr id="212734644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133475"/>
                    </a:xfrm>
                    <a:prstGeom prst="rect">
                      <a:avLst/>
                    </a:prstGeom>
                    <a:noFill/>
                    <a:ln>
                      <a:noFill/>
                    </a:ln>
                  </pic:spPr>
                </pic:pic>
              </a:graphicData>
            </a:graphic>
          </wp:inline>
        </w:drawing>
      </w:r>
    </w:p>
    <w:p w:rsidR="00826A66" w:rsidRDefault="00826A66" w:rsidP="00826A66">
      <w:pPr>
        <w:pStyle w:val="a6"/>
      </w:pPr>
    </w:p>
    <w:p w:rsidR="00826A66" w:rsidRDefault="00826A66" w:rsidP="00826A66">
      <w:pPr>
        <w:pStyle w:val="2"/>
      </w:pPr>
      <w:bookmarkStart w:id="8" w:name="_Toc135445638"/>
      <w:r>
        <w:t>Задание 2</w:t>
      </w:r>
      <w:bookmarkEnd w:id="8"/>
    </w:p>
    <w:p w:rsidR="00826A66" w:rsidRDefault="00826A66" w:rsidP="00826A66">
      <w:pPr>
        <w:spacing w:after="0"/>
      </w:pPr>
      <w:r>
        <w:rPr>
          <w:rFonts w:ascii="Source Sans Pro" w:eastAsia="Source Sans Pro" w:hAnsi="Source Sans Pro" w:cs="Source Sans Pro"/>
          <w:color w:val="212529"/>
          <w:sz w:val="21"/>
          <w:szCs w:val="21"/>
        </w:rPr>
        <w:t>2. Для каждой таблицы:</w:t>
      </w:r>
    </w:p>
    <w:p w:rsidR="00826A66" w:rsidRDefault="00826A66" w:rsidP="00826A66">
      <w:pPr>
        <w:spacing w:after="0"/>
      </w:pPr>
      <w:r>
        <w:rPr>
          <w:rFonts w:ascii="Source Sans Pro" w:eastAsia="Source Sans Pro" w:hAnsi="Source Sans Pro" w:cs="Source Sans Pro"/>
          <w:color w:val="212529"/>
          <w:sz w:val="21"/>
          <w:szCs w:val="21"/>
        </w:rPr>
        <w:t xml:space="preserve">2.1. Определить условия на значения и сообщения об </w:t>
      </w:r>
      <w:hyperlink r:id="rId18" w:history="1">
        <w:r>
          <w:rPr>
            <w:rStyle w:val="a3"/>
            <w:rFonts w:ascii="Source Sans Pro" w:eastAsia="Source Sans Pro" w:hAnsi="Source Sans Pro" w:cs="Source Sans Pro"/>
            <w:sz w:val="21"/>
            <w:szCs w:val="21"/>
          </w:rPr>
          <w:t>ошибках</w:t>
        </w:r>
      </w:hyperlink>
      <w:r>
        <w:rPr>
          <w:rFonts w:ascii="Source Sans Pro" w:eastAsia="Source Sans Pro" w:hAnsi="Source Sans Pro" w:cs="Source Sans Pro"/>
          <w:sz w:val="21"/>
          <w:szCs w:val="21"/>
        </w:rPr>
        <w:t xml:space="preserve"> </w:t>
      </w:r>
      <w:r>
        <w:rPr>
          <w:rFonts w:ascii="Source Sans Pro" w:eastAsia="Source Sans Pro" w:hAnsi="Source Sans Pro" w:cs="Source Sans Pro"/>
          <w:color w:val="212529"/>
          <w:sz w:val="21"/>
          <w:szCs w:val="21"/>
        </w:rPr>
        <w:t>некоторых полей.</w:t>
      </w:r>
    </w:p>
    <w:p w:rsidR="00826A66" w:rsidRDefault="00826A66" w:rsidP="00826A66">
      <w:pPr>
        <w:spacing w:after="0"/>
      </w:pPr>
      <w:r>
        <w:rPr>
          <w:rFonts w:ascii="Source Sans Pro" w:eastAsia="Source Sans Pro" w:hAnsi="Source Sans Pro" w:cs="Source Sans Pro"/>
          <w:color w:val="212529"/>
          <w:sz w:val="21"/>
          <w:szCs w:val="21"/>
        </w:rPr>
        <w:t>2.2 Определить начальное значение для некоторых полей.</w:t>
      </w:r>
    </w:p>
    <w:p w:rsidR="00826A66" w:rsidRDefault="00826A66" w:rsidP="00826A66">
      <w:pPr>
        <w:spacing w:after="0"/>
      </w:pPr>
      <w:r>
        <w:rPr>
          <w:rFonts w:ascii="Source Sans Pro" w:eastAsia="Source Sans Pro" w:hAnsi="Source Sans Pro" w:cs="Source Sans Pro"/>
          <w:color w:val="212529"/>
          <w:sz w:val="21"/>
          <w:szCs w:val="21"/>
        </w:rPr>
        <w:t>2.3. Определить ключ.</w:t>
      </w:r>
    </w:p>
    <w:p w:rsidR="00826A66" w:rsidRDefault="00826A66" w:rsidP="00826A66">
      <w:pPr>
        <w:spacing w:after="0"/>
      </w:pPr>
      <w:r>
        <w:rPr>
          <w:rFonts w:ascii="Source Sans Pro" w:eastAsia="Source Sans Pro" w:hAnsi="Source Sans Pro" w:cs="Source Sans Pro"/>
          <w:color w:val="212529"/>
          <w:sz w:val="21"/>
          <w:szCs w:val="21"/>
        </w:rPr>
        <w:t>2.4. Определить внешний ключ (если он есть).</w:t>
      </w:r>
    </w:p>
    <w:p w:rsidR="00826A66" w:rsidRDefault="00826A66" w:rsidP="00826A66">
      <w:pPr>
        <w:spacing w:after="0"/>
      </w:pPr>
      <w:r>
        <w:rPr>
          <w:rFonts w:ascii="Source Sans Pro" w:eastAsia="Source Sans Pro" w:hAnsi="Source Sans Pro" w:cs="Source Sans Pro"/>
          <w:color w:val="212529"/>
          <w:sz w:val="21"/>
          <w:szCs w:val="21"/>
        </w:rPr>
        <w:t>2.5. Определить обязательные поля.</w:t>
      </w:r>
    </w:p>
    <w:p w:rsidR="00826A66" w:rsidRDefault="00826A66" w:rsidP="00826A66">
      <w:pPr>
        <w:spacing w:after="0"/>
      </w:pPr>
      <w:r>
        <w:rPr>
          <w:rFonts w:ascii="Source Sans Pro" w:eastAsia="Source Sans Pro" w:hAnsi="Source Sans Pro" w:cs="Source Sans Pro"/>
          <w:color w:val="212529"/>
          <w:sz w:val="21"/>
          <w:szCs w:val="21"/>
        </w:rPr>
        <w:t xml:space="preserve">2.6. Определить схему базы </w:t>
      </w:r>
      <w:hyperlink r:id="rId19" w:history="1">
        <w:r>
          <w:rPr>
            <w:rStyle w:val="a3"/>
            <w:rFonts w:ascii="Source Sans Pro" w:eastAsia="Source Sans Pro" w:hAnsi="Source Sans Pro" w:cs="Source Sans Pro"/>
            <w:sz w:val="21"/>
            <w:szCs w:val="21"/>
          </w:rPr>
          <w:t>данных</w:t>
        </w:r>
      </w:hyperlink>
      <w:r>
        <w:rPr>
          <w:rFonts w:ascii="Source Sans Pro" w:eastAsia="Source Sans Pro" w:hAnsi="Source Sans Pro" w:cs="Source Sans Pro"/>
          <w:color w:val="212529"/>
          <w:sz w:val="21"/>
          <w:szCs w:val="21"/>
        </w:rPr>
        <w:t>, связи между таблицами и условия целостности на таблицы, связанные отношением «один к многим».</w:t>
      </w:r>
    </w:p>
    <w:p w:rsidR="00826A66" w:rsidRDefault="00826A66" w:rsidP="00826A66">
      <w:pPr>
        <w:pStyle w:val="a6"/>
        <w:rPr>
          <w:lang w:eastAsia="ru-RU"/>
        </w:rPr>
      </w:pPr>
    </w:p>
    <w:p w:rsidR="00826A66" w:rsidRDefault="008B5C1C" w:rsidP="00826A66">
      <w:pPr>
        <w:pStyle w:val="a6"/>
      </w:pPr>
      <w:r>
        <w:rPr>
          <w:noProof/>
        </w:rPr>
        <w:drawing>
          <wp:inline distT="0" distB="0" distL="0" distR="0">
            <wp:extent cx="3529965" cy="1105535"/>
            <wp:effectExtent l="0" t="0" r="0" b="0"/>
            <wp:docPr id="121760523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9965" cy="1105535"/>
                    </a:xfrm>
                    <a:prstGeom prst="rect">
                      <a:avLst/>
                    </a:prstGeom>
                    <a:noFill/>
                    <a:ln>
                      <a:noFill/>
                    </a:ln>
                  </pic:spPr>
                </pic:pic>
              </a:graphicData>
            </a:graphic>
          </wp:inline>
        </w:drawing>
      </w:r>
    </w:p>
    <w:p w:rsidR="00826A66" w:rsidRDefault="00826A66" w:rsidP="00826A66">
      <w:pPr>
        <w:pStyle w:val="a6"/>
      </w:pPr>
    </w:p>
    <w:p w:rsidR="00826A66" w:rsidRDefault="00826A66" w:rsidP="00826A66">
      <w:pPr>
        <w:pStyle w:val="a6"/>
        <w:rPr>
          <w:noProof/>
        </w:rPr>
      </w:pPr>
    </w:p>
    <w:p w:rsidR="008B5C1C" w:rsidRDefault="008B5C1C" w:rsidP="00826A66">
      <w:pPr>
        <w:pStyle w:val="a6"/>
      </w:pPr>
    </w:p>
    <w:p w:rsidR="00826A66" w:rsidRDefault="00826A66" w:rsidP="00826A66">
      <w:pPr>
        <w:pStyle w:val="a6"/>
      </w:pPr>
    </w:p>
    <w:p w:rsidR="00826A66" w:rsidRDefault="008B5C1C" w:rsidP="00826A66">
      <w:pPr>
        <w:pStyle w:val="a6"/>
      </w:pPr>
      <w:r>
        <w:rPr>
          <w:noProof/>
        </w:rPr>
        <w:lastRenderedPageBreak/>
        <w:drawing>
          <wp:inline distT="0" distB="0" distL="0" distR="0">
            <wp:extent cx="3551555" cy="2062480"/>
            <wp:effectExtent l="0" t="0" r="0" b="0"/>
            <wp:docPr id="4890978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1555" cy="2062480"/>
                    </a:xfrm>
                    <a:prstGeom prst="rect">
                      <a:avLst/>
                    </a:prstGeom>
                    <a:noFill/>
                    <a:ln>
                      <a:noFill/>
                    </a:ln>
                  </pic:spPr>
                </pic:pic>
              </a:graphicData>
            </a:graphic>
          </wp:inline>
        </w:drawing>
      </w:r>
    </w:p>
    <w:p w:rsidR="00826A66" w:rsidRDefault="00826A66" w:rsidP="00826A66">
      <w:pPr>
        <w:pStyle w:val="a6"/>
      </w:pPr>
    </w:p>
    <w:p w:rsidR="00826A66" w:rsidRDefault="00826A66" w:rsidP="00826A66">
      <w:pPr>
        <w:pStyle w:val="a6"/>
      </w:pPr>
    </w:p>
    <w:p w:rsidR="00826A66" w:rsidRDefault="008B5C1C" w:rsidP="00826A66">
      <w:pPr>
        <w:pStyle w:val="a6"/>
      </w:pPr>
      <w:r>
        <w:rPr>
          <w:noProof/>
        </w:rPr>
        <w:drawing>
          <wp:inline distT="0" distB="0" distL="0" distR="0" wp14:anchorId="4B648708" wp14:editId="6A9D1EA3">
            <wp:extent cx="3423920" cy="2009775"/>
            <wp:effectExtent l="0" t="0" r="5080" b="9525"/>
            <wp:docPr id="521975331"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3920" cy="2009775"/>
                    </a:xfrm>
                    <a:prstGeom prst="rect">
                      <a:avLst/>
                    </a:prstGeom>
                    <a:noFill/>
                    <a:ln>
                      <a:noFill/>
                    </a:ln>
                  </pic:spPr>
                </pic:pic>
              </a:graphicData>
            </a:graphic>
          </wp:inline>
        </w:drawing>
      </w:r>
    </w:p>
    <w:p w:rsidR="008B5C1C" w:rsidRDefault="008B5C1C" w:rsidP="00826A66">
      <w:pPr>
        <w:pStyle w:val="a6"/>
      </w:pPr>
    </w:p>
    <w:p w:rsidR="008B5C1C" w:rsidRDefault="008B5C1C" w:rsidP="00826A66">
      <w:pPr>
        <w:pStyle w:val="a6"/>
      </w:pPr>
      <w:r>
        <w:rPr>
          <w:noProof/>
        </w:rPr>
        <w:drawing>
          <wp:inline distT="0" distB="0" distL="0" distR="0">
            <wp:extent cx="3423920" cy="2009775"/>
            <wp:effectExtent l="0" t="0" r="5080" b="9525"/>
            <wp:docPr id="166178664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3920" cy="2009775"/>
                    </a:xfrm>
                    <a:prstGeom prst="rect">
                      <a:avLst/>
                    </a:prstGeom>
                    <a:noFill/>
                    <a:ln>
                      <a:noFill/>
                    </a:ln>
                  </pic:spPr>
                </pic:pic>
              </a:graphicData>
            </a:graphic>
          </wp:inline>
        </w:drawing>
      </w:r>
    </w:p>
    <w:p w:rsidR="008B5C1C" w:rsidRDefault="008B5C1C" w:rsidP="00826A66">
      <w:pPr>
        <w:pStyle w:val="a6"/>
      </w:pPr>
    </w:p>
    <w:p w:rsidR="008B5C1C" w:rsidRDefault="008B5C1C" w:rsidP="00826A66">
      <w:pPr>
        <w:pStyle w:val="a6"/>
      </w:pPr>
      <w:r>
        <w:rPr>
          <w:noProof/>
        </w:rPr>
        <w:lastRenderedPageBreak/>
        <w:drawing>
          <wp:inline distT="0" distB="0" distL="0" distR="0">
            <wp:extent cx="3455670" cy="2169160"/>
            <wp:effectExtent l="0" t="0" r="0" b="2540"/>
            <wp:docPr id="37553492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5670" cy="2169160"/>
                    </a:xfrm>
                    <a:prstGeom prst="rect">
                      <a:avLst/>
                    </a:prstGeom>
                    <a:noFill/>
                    <a:ln>
                      <a:noFill/>
                    </a:ln>
                  </pic:spPr>
                </pic:pic>
              </a:graphicData>
            </a:graphic>
          </wp:inline>
        </w:drawing>
      </w:r>
    </w:p>
    <w:p w:rsidR="008B5C1C" w:rsidRDefault="008B5C1C" w:rsidP="00826A66">
      <w:pPr>
        <w:pStyle w:val="a6"/>
      </w:pPr>
    </w:p>
    <w:p w:rsidR="008B5C1C" w:rsidRDefault="008B5C1C" w:rsidP="00826A66">
      <w:pPr>
        <w:pStyle w:val="a6"/>
      </w:pPr>
      <w:r>
        <w:rPr>
          <w:noProof/>
        </w:rPr>
        <w:drawing>
          <wp:inline distT="0" distB="0" distL="0" distR="0">
            <wp:extent cx="2232660" cy="1530985"/>
            <wp:effectExtent l="0" t="0" r="0" b="0"/>
            <wp:docPr id="400596073"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2660" cy="1530985"/>
                    </a:xfrm>
                    <a:prstGeom prst="rect">
                      <a:avLst/>
                    </a:prstGeom>
                    <a:noFill/>
                    <a:ln>
                      <a:noFill/>
                    </a:ln>
                  </pic:spPr>
                </pic:pic>
              </a:graphicData>
            </a:graphic>
          </wp:inline>
        </w:drawing>
      </w:r>
    </w:p>
    <w:p w:rsidR="00826A66" w:rsidRDefault="00826A66" w:rsidP="00826A66">
      <w:pPr>
        <w:pStyle w:val="a6"/>
      </w:pPr>
    </w:p>
    <w:p w:rsidR="00826A66" w:rsidRDefault="00826A66" w:rsidP="00826A66">
      <w:pPr>
        <w:pStyle w:val="2"/>
      </w:pPr>
      <w:bookmarkStart w:id="9" w:name="_Toc135445639"/>
      <w:r>
        <w:t>Задание 3</w:t>
      </w:r>
      <w:bookmarkEnd w:id="9"/>
    </w:p>
    <w:p w:rsidR="00826A66" w:rsidRDefault="00826A66" w:rsidP="00826A66">
      <w:pPr>
        <w:rPr>
          <w:rFonts w:ascii="Calibri" w:eastAsia="Calibri" w:hAnsi="Calibri" w:cs="Calibri"/>
        </w:rPr>
      </w:pPr>
      <w:r>
        <w:rPr>
          <w:rFonts w:ascii="Source Sans Pro" w:eastAsia="Source Sans Pro" w:hAnsi="Source Sans Pro" w:cs="Source Sans Pro"/>
          <w:color w:val="212529"/>
          <w:sz w:val="21"/>
          <w:szCs w:val="21"/>
        </w:rPr>
        <w:t xml:space="preserve">3. Ввести </w:t>
      </w:r>
      <w:r>
        <w:rPr>
          <w:rFonts w:ascii="Source Sans Pro" w:eastAsia="Source Sans Pro" w:hAnsi="Source Sans Pro" w:cs="Source Sans Pro"/>
          <w:sz w:val="21"/>
          <w:szCs w:val="21"/>
        </w:rPr>
        <w:t xml:space="preserve">данные </w:t>
      </w:r>
      <w:r>
        <w:rPr>
          <w:rFonts w:ascii="Source Sans Pro" w:eastAsia="Source Sans Pro" w:hAnsi="Source Sans Pro" w:cs="Source Sans Pro"/>
          <w:color w:val="212529"/>
          <w:sz w:val="21"/>
          <w:szCs w:val="21"/>
        </w:rPr>
        <w:t>в таблицы. При вводе выяснить, что даёт наложение условий на значения полей.</w:t>
      </w:r>
    </w:p>
    <w:p w:rsidR="00826A66" w:rsidRDefault="00826A66" w:rsidP="00826A66">
      <w:pPr>
        <w:rPr>
          <w:rFonts w:ascii="Source Sans Pro" w:eastAsia="Source Sans Pro" w:hAnsi="Source Sans Pro" w:cs="Source Sans Pro"/>
          <w:sz w:val="21"/>
          <w:szCs w:val="21"/>
        </w:rPr>
      </w:pPr>
      <w:r>
        <w:rPr>
          <w:rFonts w:ascii="Segoe UI" w:eastAsia="Segoe UI" w:hAnsi="Segoe UI" w:cs="Segoe UI"/>
          <w:color w:val="1E1E1E"/>
          <w:sz w:val="24"/>
          <w:szCs w:val="24"/>
        </w:rPr>
        <w:t xml:space="preserve">1. </w:t>
      </w:r>
      <w:r>
        <w:rPr>
          <w:rFonts w:ascii="Segoe UI" w:eastAsia="Segoe UI" w:hAnsi="Segoe UI" w:cs="Segoe UI"/>
          <w:b/>
          <w:bCs/>
          <w:color w:val="1E1E1E"/>
          <w:sz w:val="24"/>
          <w:szCs w:val="24"/>
        </w:rPr>
        <w:t>Правило проверки поля</w:t>
      </w:r>
      <w:r>
        <w:rPr>
          <w:rFonts w:ascii="Segoe UI" w:eastAsia="Segoe UI" w:hAnsi="Segoe UI" w:cs="Segoe UI"/>
          <w:color w:val="1E1E1E"/>
          <w:sz w:val="24"/>
          <w:szCs w:val="24"/>
        </w:rPr>
        <w:t xml:space="preserve">. Это правило можно использовать для определения условий, которым должны соответствовать все допустимые значения полей. Не указывайте текущее поле в качестве части правила, если вы не используете это поле в функции.  Для ограничения типов символов, которые можно вводить в поле, удобно использовать </w:t>
      </w:r>
      <w:r>
        <w:rPr>
          <w:rFonts w:ascii="Segoe UI" w:eastAsia="Segoe UI" w:hAnsi="Segoe UI" w:cs="Segoe UI"/>
          <w:sz w:val="24"/>
          <w:szCs w:val="24"/>
        </w:rPr>
        <w:t>маску ввода</w:t>
      </w:r>
      <w:r>
        <w:rPr>
          <w:rFonts w:ascii="Segoe UI" w:eastAsia="Segoe UI" w:hAnsi="Segoe UI" w:cs="Segoe UI"/>
          <w:color w:val="1E1E1E"/>
          <w:sz w:val="24"/>
          <w:szCs w:val="24"/>
        </w:rPr>
        <w:t>. Например, для полей даты можно задать правило проверки, запрещающее указывать прошедшие даты.</w:t>
      </w:r>
    </w:p>
    <w:p w:rsidR="00826A66" w:rsidRDefault="00826A66" w:rsidP="00826A66">
      <w:pPr>
        <w:rPr>
          <w:rFonts w:ascii="Segoe UI" w:eastAsia="Segoe UI" w:hAnsi="Segoe UI" w:cs="Segoe UI"/>
          <w:sz w:val="24"/>
          <w:szCs w:val="24"/>
        </w:rPr>
      </w:pPr>
      <w:r>
        <w:rPr>
          <w:rFonts w:ascii="Segoe UI" w:eastAsia="Segoe UI" w:hAnsi="Segoe UI" w:cs="Segoe UI"/>
          <w:b/>
          <w:bCs/>
          <w:color w:val="1E1E1E"/>
          <w:sz w:val="24"/>
          <w:szCs w:val="24"/>
        </w:rPr>
        <w:t>Правило проверки записи</w:t>
      </w:r>
      <w:r>
        <w:rPr>
          <w:rFonts w:ascii="Segoe UI" w:eastAsia="Segoe UI" w:hAnsi="Segoe UI" w:cs="Segoe UI"/>
          <w:color w:val="1E1E1E"/>
          <w:sz w:val="24"/>
          <w:szCs w:val="24"/>
        </w:rPr>
        <w:t xml:space="preserve"> </w:t>
      </w:r>
      <w:proofErr w:type="gramStart"/>
      <w:r>
        <w:rPr>
          <w:rFonts w:ascii="Segoe UI" w:eastAsia="Segoe UI" w:hAnsi="Segoe UI" w:cs="Segoe UI"/>
          <w:color w:val="1E1E1E"/>
          <w:sz w:val="24"/>
          <w:szCs w:val="24"/>
        </w:rPr>
        <w:t xml:space="preserve">  .</w:t>
      </w:r>
      <w:proofErr w:type="gramEnd"/>
      <w:r>
        <w:rPr>
          <w:rFonts w:ascii="Segoe UI" w:eastAsia="Segoe UI" w:hAnsi="Segoe UI" w:cs="Segoe UI"/>
          <w:color w:val="1E1E1E"/>
          <w:sz w:val="24"/>
          <w:szCs w:val="24"/>
        </w:rPr>
        <w:t xml:space="preserve"> Это правило можно использовать для определения условий, которым должны соответствовать все допустимые записи. С помощью него вы можете сравнивать значения в разных полях. Например, для записи с двумя полями дат можно потребовать, чтобы значения одного поля всегда предшествовали значениям другого поля (то есть чтобы дата начала предшествовала дате окончания).</w:t>
      </w:r>
    </w:p>
    <w:p w:rsidR="00826A66" w:rsidRDefault="00826A66" w:rsidP="00826A66">
      <w:pPr>
        <w:pStyle w:val="a6"/>
      </w:pPr>
    </w:p>
    <w:p w:rsidR="00826A66" w:rsidRDefault="00826A66" w:rsidP="00826A66">
      <w:pPr>
        <w:pStyle w:val="2"/>
      </w:pPr>
      <w:bookmarkStart w:id="10" w:name="_Toc135445641"/>
      <w:r>
        <w:t>Задание 5</w:t>
      </w:r>
      <w:bookmarkEnd w:id="10"/>
    </w:p>
    <w:p w:rsidR="00826A66" w:rsidRDefault="00826A66" w:rsidP="00826A66">
      <w:pPr>
        <w:rPr>
          <w:rFonts w:ascii="Calibri" w:eastAsia="Calibri" w:hAnsi="Calibri" w:cs="Calibri"/>
        </w:rPr>
      </w:pPr>
      <w:r>
        <w:rPr>
          <w:rFonts w:ascii="Source Sans Pro" w:eastAsia="Source Sans Pro" w:hAnsi="Source Sans Pro" w:cs="Source Sans Pro"/>
          <w:color w:val="212529"/>
          <w:sz w:val="21"/>
          <w:szCs w:val="21"/>
        </w:rPr>
        <w:t>5. Реализовать новые запросы, необходимость которых вызвана расширением предметной области.</w:t>
      </w:r>
    </w:p>
    <w:p w:rsidR="00826A66" w:rsidRDefault="00826A66" w:rsidP="00826A66"/>
    <w:p w:rsidR="00826A66" w:rsidRDefault="007248B5" w:rsidP="00826A66">
      <w:r>
        <w:rPr>
          <w:noProof/>
        </w:rPr>
        <w:lastRenderedPageBreak/>
        <w:drawing>
          <wp:inline distT="0" distB="0" distL="0" distR="0">
            <wp:extent cx="5932805" cy="925195"/>
            <wp:effectExtent l="0" t="0" r="0" b="8255"/>
            <wp:docPr id="6339862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2805" cy="925195"/>
                    </a:xfrm>
                    <a:prstGeom prst="rect">
                      <a:avLst/>
                    </a:prstGeom>
                    <a:noFill/>
                    <a:ln>
                      <a:noFill/>
                    </a:ln>
                  </pic:spPr>
                </pic:pic>
              </a:graphicData>
            </a:graphic>
          </wp:inline>
        </w:drawing>
      </w:r>
    </w:p>
    <w:p w:rsidR="00826A66" w:rsidRDefault="00826A66" w:rsidP="00826A66">
      <w:pPr>
        <w:pStyle w:val="2"/>
      </w:pPr>
      <w:bookmarkStart w:id="11" w:name="_Toc135445642"/>
      <w:r>
        <w:t>Задание 6</w:t>
      </w:r>
      <w:bookmarkEnd w:id="11"/>
    </w:p>
    <w:p w:rsidR="00826A66" w:rsidRDefault="00826A66" w:rsidP="00826A66">
      <w:pPr>
        <w:pStyle w:val="a6"/>
      </w:pPr>
      <w:r>
        <w:rPr>
          <w:rFonts w:ascii="Source Sans Pro" w:eastAsia="Source Sans Pro" w:hAnsi="Source Sans Pro" w:cs="Source Sans Pro"/>
          <w:color w:val="212529"/>
          <w:sz w:val="21"/>
          <w:szCs w:val="21"/>
        </w:rPr>
        <w:t>6. Добавить новые интерфейсные формы, изменить существующие.</w:t>
      </w:r>
    </w:p>
    <w:p w:rsidR="00826A66" w:rsidRDefault="007248B5" w:rsidP="00826A66">
      <w:pPr>
        <w:pStyle w:val="a6"/>
      </w:pPr>
      <w:r>
        <w:rPr>
          <w:noProof/>
        </w:rPr>
        <w:drawing>
          <wp:inline distT="0" distB="0" distL="0" distR="0" wp14:anchorId="485D5567" wp14:editId="3FA22C35">
            <wp:extent cx="5940425" cy="2614168"/>
            <wp:effectExtent l="0" t="0" r="3175" b="0"/>
            <wp:docPr id="1137374760"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614168"/>
                    </a:xfrm>
                    <a:prstGeom prst="rect">
                      <a:avLst/>
                    </a:prstGeom>
                    <a:noFill/>
                    <a:ln>
                      <a:noFill/>
                    </a:ln>
                  </pic:spPr>
                </pic:pic>
              </a:graphicData>
            </a:graphic>
          </wp:inline>
        </w:drawing>
      </w:r>
      <w:r>
        <w:rPr>
          <w:noProof/>
        </w:rPr>
        <w:drawing>
          <wp:inline distT="0" distB="0" distL="0" distR="0">
            <wp:extent cx="4667885" cy="1998980"/>
            <wp:effectExtent l="0" t="0" r="0" b="1270"/>
            <wp:docPr id="1259038469"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7885" cy="1998980"/>
                    </a:xfrm>
                    <a:prstGeom prst="rect">
                      <a:avLst/>
                    </a:prstGeom>
                    <a:noFill/>
                    <a:ln>
                      <a:noFill/>
                    </a:ln>
                  </pic:spPr>
                </pic:pic>
              </a:graphicData>
            </a:graphic>
          </wp:inline>
        </w:drawing>
      </w:r>
    </w:p>
    <w:p w:rsidR="00826A66" w:rsidRDefault="007248B5" w:rsidP="00826A66">
      <w:pPr>
        <w:pStyle w:val="a6"/>
      </w:pPr>
      <w:r>
        <w:rPr>
          <w:noProof/>
        </w:rPr>
        <w:drawing>
          <wp:inline distT="0" distB="0" distL="0" distR="0">
            <wp:extent cx="1839595" cy="1605280"/>
            <wp:effectExtent l="0" t="0" r="8255" b="0"/>
            <wp:docPr id="929417656"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39595" cy="1605280"/>
                    </a:xfrm>
                    <a:prstGeom prst="rect">
                      <a:avLst/>
                    </a:prstGeom>
                    <a:noFill/>
                    <a:ln>
                      <a:noFill/>
                    </a:ln>
                  </pic:spPr>
                </pic:pic>
              </a:graphicData>
            </a:graphic>
          </wp:inline>
        </w:drawing>
      </w:r>
    </w:p>
    <w:p w:rsidR="00826A66" w:rsidRDefault="00826A66" w:rsidP="00826A66">
      <w:pPr>
        <w:pStyle w:val="a6"/>
      </w:pPr>
    </w:p>
    <w:p w:rsidR="00826A66" w:rsidRDefault="00826A66" w:rsidP="00826A66">
      <w:pPr>
        <w:pStyle w:val="a6"/>
      </w:pPr>
    </w:p>
    <w:p w:rsidR="00826A66" w:rsidRDefault="00826A66" w:rsidP="00826A66">
      <w:pPr>
        <w:rPr>
          <w:rFonts w:ascii="Times New Roman" w:eastAsia="Times New Roman" w:hAnsi="Times New Roman" w:cs="Times New Roman"/>
          <w:sz w:val="24"/>
          <w:lang w:eastAsia="ru-RU"/>
        </w:rPr>
      </w:pPr>
      <w:r>
        <w:rPr>
          <w:kern w:val="0"/>
          <w:lang w:eastAsia="ru-RU"/>
          <w14:ligatures w14:val="none"/>
        </w:rPr>
        <w:br w:type="page"/>
      </w:r>
    </w:p>
    <w:p w:rsidR="00826A66" w:rsidRDefault="00826A66" w:rsidP="00826A66">
      <w:pPr>
        <w:pStyle w:val="1"/>
      </w:pPr>
      <w:bookmarkStart w:id="12" w:name="_Toc133426564"/>
      <w:bookmarkStart w:id="13" w:name="_Toc135445643"/>
      <w:r>
        <w:lastRenderedPageBreak/>
        <w:t>Выводы</w:t>
      </w:r>
      <w:bookmarkEnd w:id="12"/>
      <w:bookmarkEnd w:id="13"/>
    </w:p>
    <w:p w:rsidR="00826A66" w:rsidRDefault="00826A66" w:rsidP="00826A66">
      <w:pPr>
        <w:pStyle w:val="a6"/>
        <w:rPr>
          <w:lang w:eastAsia="ru-RU"/>
        </w:rPr>
      </w:pPr>
      <w:r>
        <w:rPr>
          <w:lang w:eastAsia="ru-RU"/>
        </w:rPr>
        <w:tab/>
        <w:t>Итак, в ходе лабораторной работы к уже построенной базе данных во второй лабораторной работе по модели, созданной в первой лабораторной работе и созданному в ходе третьей лабораторной работы списку всевозможных запросов, которые применимы к данной базе данных и которые выводят разную полезную информацию, после создания в ходе четвёртой лабораторной работы удобного интерфейса, позволяющего перемещаться между таблицами, если это нужно, содержащего формы для таблиц, которые облегчают ориентирование в таблице, позволяют удобным образом добавлять или удалять записи, а также распечатывать их и переходить между ними, мы переделали базу данных, а также, собственно, кнопочную форму, содержащую все запросы, таблицы, формы, для изменившегося задания, а именно, мы добавили новую таблицу, содержащую всю информацию об изменениях цен в зависимости от периода заказа, также для нее была создана кнопочная форма, позволяющая удобнее в ней ориентироваться, была изменена таблица с деталями таким образом, что теперь в ней не хранится информация о ценах, ведь после изменения предметной области они стали динамическими и хранятся в отдельной таблице для каждой детали. Также были изменены уже существующие запросы и добавлены новые, опять же в связи с изменением предметной области. В общем была проделана большая работа по пере конструированию базы данных, чтобы она работала корректно, с учётом изменения предметной области.</w:t>
      </w:r>
    </w:p>
    <w:p w:rsidR="00826A66" w:rsidRDefault="00826A66" w:rsidP="00826A66">
      <w:pPr>
        <w:pStyle w:val="1"/>
      </w:pPr>
      <w:bookmarkStart w:id="14" w:name="_Toc133426565"/>
      <w:bookmarkStart w:id="15" w:name="_Toc135445644"/>
      <w:r>
        <w:t>Заключение</w:t>
      </w:r>
      <w:bookmarkEnd w:id="14"/>
      <w:bookmarkEnd w:id="15"/>
    </w:p>
    <w:p w:rsidR="00826A66" w:rsidRDefault="00826A66" w:rsidP="00826A66">
      <w:pPr>
        <w:pStyle w:val="a6"/>
        <w:rPr>
          <w:lang w:eastAsia="ru-RU"/>
        </w:rPr>
      </w:pPr>
      <w:r>
        <w:rPr>
          <w:lang w:eastAsia="ru-RU"/>
        </w:rPr>
        <w:tab/>
        <w:t>Базы данных-действительно очень интересный и важный инструмент, позволяющий хранить информацию о множестве сущностей, а также связях между ними. В дальнейшем следует развивать свои знания в этой области и выполнять другие задачи, постепенно создавая свою базу данных.</w:t>
      </w:r>
    </w:p>
    <w:p w:rsidR="00826A66" w:rsidRDefault="00826A66" w:rsidP="00826A66">
      <w:pPr>
        <w:pStyle w:val="a6"/>
        <w:rPr>
          <w:lang w:eastAsia="ru-RU"/>
        </w:rPr>
      </w:pPr>
    </w:p>
    <w:p w:rsidR="00826A66" w:rsidRDefault="00826A66" w:rsidP="00826A66">
      <w:pPr>
        <w:pStyle w:val="a6"/>
        <w:rPr>
          <w:lang w:eastAsia="ru-RU"/>
        </w:rPr>
      </w:pPr>
    </w:p>
    <w:p w:rsidR="00826A66" w:rsidRDefault="00826A66"/>
    <w:sectPr w:rsidR="00826A6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F589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550440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66"/>
    <w:rsid w:val="007248B5"/>
    <w:rsid w:val="00826A66"/>
    <w:rsid w:val="008B5C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0B39"/>
  <w15:chartTrackingRefBased/>
  <w15:docId w15:val="{6BA7E8A8-182D-4961-A53E-E82AA614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6A66"/>
    <w:pPr>
      <w:spacing w:line="256" w:lineRule="auto"/>
    </w:pPr>
  </w:style>
  <w:style w:type="paragraph" w:styleId="1">
    <w:name w:val="heading 1"/>
    <w:basedOn w:val="a"/>
    <w:next w:val="a"/>
    <w:link w:val="10"/>
    <w:autoRedefine/>
    <w:uiPriority w:val="9"/>
    <w:qFormat/>
    <w:rsid w:val="00826A66"/>
    <w:pPr>
      <w:keepNext/>
      <w:keepLines/>
      <w:spacing w:before="240" w:after="0" w:line="240" w:lineRule="auto"/>
      <w:outlineLvl w:val="0"/>
    </w:pPr>
    <w:rPr>
      <w:rFonts w:ascii="Times New Roman" w:eastAsiaTheme="majorEastAsia" w:hAnsi="Times New Roman" w:cstheme="majorBidi"/>
      <w:b/>
      <w:kern w:val="0"/>
      <w:sz w:val="32"/>
      <w:szCs w:val="32"/>
      <w:lang w:eastAsia="ru-RU"/>
      <w14:ligatures w14:val="none"/>
    </w:rPr>
  </w:style>
  <w:style w:type="paragraph" w:styleId="2">
    <w:name w:val="heading 2"/>
    <w:basedOn w:val="a"/>
    <w:next w:val="a"/>
    <w:link w:val="20"/>
    <w:autoRedefine/>
    <w:uiPriority w:val="9"/>
    <w:semiHidden/>
    <w:unhideWhenUsed/>
    <w:qFormat/>
    <w:rsid w:val="00826A66"/>
    <w:pPr>
      <w:keepNext/>
      <w:keepLines/>
      <w:spacing w:before="40" w:after="0" w:line="240" w:lineRule="auto"/>
      <w:outlineLvl w:val="1"/>
    </w:pPr>
    <w:rPr>
      <w:rFonts w:ascii="Times New Roman" w:eastAsiaTheme="majorEastAsia" w:hAnsi="Times New Roman" w:cstheme="majorBidi"/>
      <w:b/>
      <w:kern w:val="0"/>
      <w:sz w:val="28"/>
      <w:szCs w:val="2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66"/>
    <w:rPr>
      <w:rFonts w:ascii="Times New Roman" w:eastAsiaTheme="majorEastAsia" w:hAnsi="Times New Roman" w:cstheme="majorBidi"/>
      <w:b/>
      <w:kern w:val="0"/>
      <w:sz w:val="32"/>
      <w:szCs w:val="32"/>
      <w:lang w:eastAsia="ru-RU"/>
      <w14:ligatures w14:val="none"/>
    </w:rPr>
  </w:style>
  <w:style w:type="character" w:customStyle="1" w:styleId="20">
    <w:name w:val="Заголовок 2 Знак"/>
    <w:basedOn w:val="a0"/>
    <w:link w:val="2"/>
    <w:uiPriority w:val="9"/>
    <w:semiHidden/>
    <w:rsid w:val="00826A66"/>
    <w:rPr>
      <w:rFonts w:ascii="Times New Roman" w:eastAsiaTheme="majorEastAsia" w:hAnsi="Times New Roman" w:cstheme="majorBidi"/>
      <w:b/>
      <w:kern w:val="0"/>
      <w:sz w:val="28"/>
      <w:szCs w:val="26"/>
      <w:lang w:eastAsia="ru-RU"/>
      <w14:ligatures w14:val="none"/>
    </w:rPr>
  </w:style>
  <w:style w:type="character" w:styleId="a3">
    <w:name w:val="Hyperlink"/>
    <w:basedOn w:val="a0"/>
    <w:uiPriority w:val="99"/>
    <w:semiHidden/>
    <w:unhideWhenUsed/>
    <w:rsid w:val="00826A66"/>
    <w:rPr>
      <w:color w:val="0563C1" w:themeColor="hyperlink"/>
      <w:u w:val="single"/>
    </w:rPr>
  </w:style>
  <w:style w:type="paragraph" w:styleId="11">
    <w:name w:val="toc 1"/>
    <w:basedOn w:val="a"/>
    <w:next w:val="a"/>
    <w:autoRedefine/>
    <w:uiPriority w:val="39"/>
    <w:semiHidden/>
    <w:unhideWhenUsed/>
    <w:rsid w:val="00826A66"/>
    <w:pPr>
      <w:spacing w:after="100"/>
    </w:pPr>
    <w:rPr>
      <w:kern w:val="0"/>
      <w14:ligatures w14:val="none"/>
    </w:rPr>
  </w:style>
  <w:style w:type="paragraph" w:styleId="21">
    <w:name w:val="toc 2"/>
    <w:basedOn w:val="a"/>
    <w:next w:val="a"/>
    <w:autoRedefine/>
    <w:uiPriority w:val="39"/>
    <w:semiHidden/>
    <w:unhideWhenUsed/>
    <w:rsid w:val="00826A66"/>
    <w:pPr>
      <w:spacing w:after="100"/>
      <w:ind w:left="220"/>
    </w:pPr>
    <w:rPr>
      <w:kern w:val="0"/>
      <w14:ligatures w14:val="none"/>
    </w:rPr>
  </w:style>
  <w:style w:type="paragraph" w:styleId="a4">
    <w:name w:val="TOC Heading"/>
    <w:basedOn w:val="1"/>
    <w:next w:val="a"/>
    <w:uiPriority w:val="39"/>
    <w:semiHidden/>
    <w:unhideWhenUsed/>
    <w:qFormat/>
    <w:rsid w:val="00826A66"/>
    <w:pPr>
      <w:spacing w:line="256" w:lineRule="auto"/>
      <w:outlineLvl w:val="9"/>
    </w:pPr>
    <w:rPr>
      <w:rFonts w:asciiTheme="majorHAnsi" w:hAnsiTheme="majorHAnsi"/>
      <w:b w:val="0"/>
      <w:color w:val="2F5496" w:themeColor="accent1" w:themeShade="BF"/>
    </w:rPr>
  </w:style>
  <w:style w:type="character" w:customStyle="1" w:styleId="a5">
    <w:name w:val="Таймс обычный Знак"/>
    <w:basedOn w:val="a0"/>
    <w:link w:val="a6"/>
    <w:locked/>
    <w:rsid w:val="00826A66"/>
    <w:rPr>
      <w:rFonts w:ascii="Times New Roman" w:eastAsia="Times New Roman" w:hAnsi="Times New Roman" w:cs="Times New Roman"/>
      <w:kern w:val="0"/>
      <w:sz w:val="24"/>
      <w14:ligatures w14:val="none"/>
    </w:rPr>
  </w:style>
  <w:style w:type="paragraph" w:customStyle="1" w:styleId="a6">
    <w:name w:val="Таймс обычный"/>
    <w:basedOn w:val="a"/>
    <w:link w:val="a5"/>
    <w:qFormat/>
    <w:rsid w:val="00826A66"/>
    <w:pPr>
      <w:spacing w:before="120" w:after="120" w:line="240" w:lineRule="auto"/>
    </w:pPr>
    <w:rPr>
      <w:rFonts w:ascii="Times New Roman" w:eastAsia="Times New Roman" w:hAnsi="Times New Roman" w:cs="Times New Roman"/>
      <w:kern w:val="0"/>
      <w:sz w:val="24"/>
      <w14:ligatures w14:val="none"/>
    </w:rPr>
  </w:style>
  <w:style w:type="paragraph" w:customStyle="1" w:styleId="a7">
    <w:name w:val="_Титульный"/>
    <w:rsid w:val="00826A66"/>
    <w:pPr>
      <w:spacing w:after="0" w:line="240" w:lineRule="auto"/>
      <w:jc w:val="center"/>
    </w:pPr>
    <w:rPr>
      <w:rFonts w:ascii="Times New Roman" w:eastAsia="Times New Roman" w:hAnsi="Times New Roman" w:cs="Times New Roman"/>
      <w:kern w:val="0"/>
      <w:sz w:val="24"/>
      <w:szCs w:val="20"/>
      <w:lang w:eastAsia="ru-RU"/>
      <w14:ligatures w14:val="none"/>
    </w:rPr>
  </w:style>
  <w:style w:type="paragraph" w:customStyle="1" w:styleId="22">
    <w:name w:val="_Титульный2"/>
    <w:basedOn w:val="a7"/>
    <w:rsid w:val="00826A66"/>
    <w:pPr>
      <w:jc w:val="left"/>
    </w:pPr>
  </w:style>
  <w:style w:type="paragraph" w:customStyle="1" w:styleId="par1">
    <w:name w:val="par1"/>
    <w:basedOn w:val="a"/>
    <w:rsid w:val="00826A6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802051">
      <w:bodyDiv w:val="1"/>
      <w:marLeft w:val="0"/>
      <w:marRight w:val="0"/>
      <w:marTop w:val="0"/>
      <w:marBottom w:val="0"/>
      <w:divBdr>
        <w:top w:val="none" w:sz="0" w:space="0" w:color="auto"/>
        <w:left w:val="none" w:sz="0" w:space="0" w:color="auto"/>
        <w:bottom w:val="none" w:sz="0" w:space="0" w:color="auto"/>
        <w:right w:val="none" w:sz="0" w:space="0" w:color="auto"/>
      </w:divBdr>
    </w:div>
    <w:div w:id="177833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olgd\Downloads\5.docx" TargetMode="External"/><Relationship Id="rId13" Type="http://schemas.openxmlformats.org/officeDocument/2006/relationships/hyperlink" Target="file:///C:\Users\kolgd\Downloads\5.docx" TargetMode="External"/><Relationship Id="rId18" Type="http://schemas.openxmlformats.org/officeDocument/2006/relationships/hyperlink" Target="https://e-learning.unn.ru/mod/glossary/showentry.php?eid=27838&amp;displayformat=dictionary"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file:///C:\Users\kolgd\Downloads\5.docx" TargetMode="External"/><Relationship Id="rId12" Type="http://schemas.openxmlformats.org/officeDocument/2006/relationships/hyperlink" Target="file:///C:\Users\kolgd\Downloads\5.docx" TargetMode="External"/><Relationship Id="rId17" Type="http://schemas.openxmlformats.org/officeDocument/2006/relationships/image" Target="media/image1.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file:///C:\Users\kolgd\Downloads\5.docx"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kolgd\Downloads\5.docx" TargetMode="External"/><Relationship Id="rId11" Type="http://schemas.openxmlformats.org/officeDocument/2006/relationships/hyperlink" Target="file:///C:\Users\kolgd\Downloads\5.docx" TargetMode="External"/><Relationship Id="rId24" Type="http://schemas.openxmlformats.org/officeDocument/2006/relationships/image" Target="media/image6.png"/><Relationship Id="rId5" Type="http://schemas.openxmlformats.org/officeDocument/2006/relationships/hyperlink" Target="file:///C:\Users\kolgd\Downloads\5.docx" TargetMode="External"/><Relationship Id="rId15" Type="http://schemas.openxmlformats.org/officeDocument/2006/relationships/hyperlink" Target="file:///C:\Users\kolgd\Downloads\5.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file:///C:\Users\kolgd\Downloads\5.docx" TargetMode="External"/><Relationship Id="rId19" Type="http://schemas.openxmlformats.org/officeDocument/2006/relationships/hyperlink" Target="https://e-learning.unn.ru/mod/glossary/showentry.php?eid=27760&amp;displayformat=dictionary" TargetMode="External"/><Relationship Id="rId4" Type="http://schemas.openxmlformats.org/officeDocument/2006/relationships/webSettings" Target="webSettings.xml"/><Relationship Id="rId9" Type="http://schemas.openxmlformats.org/officeDocument/2006/relationships/hyperlink" Target="file:///C:\Users\kolgd\Downloads\5.docx" TargetMode="External"/><Relationship Id="rId14" Type="http://schemas.openxmlformats.org/officeDocument/2006/relationships/hyperlink" Target="file:///C:\Users\kolgd\Downloads\5.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9</Pages>
  <Words>1610</Words>
  <Characters>9183</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Kolganov</dc:creator>
  <cp:keywords/>
  <dc:description/>
  <cp:lastModifiedBy>Dan Kolganov</cp:lastModifiedBy>
  <cp:revision>1</cp:revision>
  <dcterms:created xsi:type="dcterms:W3CDTF">2023-06-07T21:26:00Z</dcterms:created>
  <dcterms:modified xsi:type="dcterms:W3CDTF">2023-06-08T07:53:00Z</dcterms:modified>
</cp:coreProperties>
</file>