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h9g5czxzwp8x" w:id="0"/>
      <w:bookmarkEnd w:id="0"/>
      <w:r w:rsidDel="00000000" w:rsidR="00000000" w:rsidRPr="00000000">
        <w:rPr>
          <w:rtl w:val="0"/>
        </w:rPr>
        <w:t xml:space="preserve">Notes for GCP Data Engineer Exam Preparation</w:t>
      </w:r>
    </w:p>
    <w:p w:rsidR="00000000" w:rsidDel="00000000" w:rsidP="00000000" w:rsidRDefault="00000000" w:rsidRPr="00000000" w14:paraId="00000002">
      <w:pPr>
        <w:pStyle w:val="Heading2"/>
        <w:rPr>
          <w:color w:val="373a3c"/>
          <w:sz w:val="48"/>
          <w:szCs w:val="48"/>
        </w:rPr>
      </w:pPr>
      <w:bookmarkStart w:colFirst="0" w:colLast="0" w:name="_9eh7hd8db77z" w:id="1"/>
      <w:bookmarkEnd w:id="1"/>
      <w:r w:rsidDel="00000000" w:rsidR="00000000" w:rsidRPr="00000000">
        <w:rPr>
          <w:rtl w:val="0"/>
        </w:rPr>
        <w:t xml:space="preserve">1 Google Cloud Platform Big Data and Machine Learning Fundamentals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213100"/>
            <wp:effectExtent b="0" l="0" r="0" t="0"/>
            <wp:docPr id="5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90900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05500" cy="3248025"/>
            <wp:effectExtent b="0" l="0" r="0" t="0"/>
            <wp:docPr id="5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060700"/>
            <wp:effectExtent b="0" l="0" r="0" t="0"/>
            <wp:docPr id="5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705100"/>
            <wp:effectExtent b="0" l="0" r="0" t="0"/>
            <wp:docPr id="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882900"/>
            <wp:effectExtent b="0" l="0" r="0" t="0"/>
            <wp:docPr id="84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 Leveraging Unstructured Data with Cloud Dataproc on Google Cloud Platform</w:t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692400"/>
            <wp:effectExtent b="0" l="0" r="0" t="0"/>
            <wp:docPr id="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4178300"/>
            <wp:effectExtent b="0" l="0" r="0" t="0"/>
            <wp:docPr id="76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209800"/>
            <wp:effectExtent b="0" l="0" r="0" t="0"/>
            <wp:docPr id="5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857875" cy="21717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943100"/>
            <wp:effectExtent b="0" l="0" r="0" t="0"/>
            <wp:docPr id="1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 Serverless Data Analysis with Google BigQuery and Cloud Dataflow</w:t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5019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959100"/>
            <wp:effectExtent b="0" l="0" r="0" t="0"/>
            <wp:docPr id="3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060700"/>
            <wp:effectExtent b="0" l="0" r="0" t="0"/>
            <wp:docPr id="39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 Serverless Machine Learning with Tensorflow on Google Cloud Platform</w:t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76900" cy="2381250"/>
            <wp:effectExtent b="0" l="0" r="0" t="0"/>
            <wp:docPr id="7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387600"/>
            <wp:effectExtent b="0" l="0" r="0" t="0"/>
            <wp:docPr id="3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067300" cy="2181225"/>
            <wp:effectExtent b="0" l="0" r="0" t="0"/>
            <wp:docPr id="85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603500"/>
            <wp:effectExtent b="0" l="0" r="0" t="0"/>
            <wp:docPr id="71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657725" cy="2276475"/>
            <wp:effectExtent b="0" l="0" r="0" t="0"/>
            <wp:docPr id="92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838700" cy="2152650"/>
            <wp:effectExtent b="0" l="0" r="0" t="0"/>
            <wp:docPr id="87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600575" cy="2124075"/>
            <wp:effectExtent b="0" l="0" r="0" t="0"/>
            <wp:docPr id="7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05500" cy="2266950"/>
            <wp:effectExtent b="0" l="0" r="0" t="0"/>
            <wp:docPr id="6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971800"/>
            <wp:effectExtent b="0" l="0" r="0" t="0"/>
            <wp:docPr id="3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In </w:t>
      </w:r>
      <w:hyperlink r:id="rId29">
        <w:r w:rsidDel="00000000" w:rsidR="00000000" w:rsidRPr="00000000">
          <w:rPr>
            <w:color w:val="0b0080"/>
            <w:sz w:val="21"/>
            <w:szCs w:val="21"/>
            <w:highlight w:val="white"/>
            <w:u w:val="single"/>
            <w:rtl w:val="0"/>
          </w:rPr>
          <w:t xml:space="preserve">machine learning</w:t>
        </w:r>
      </w:hyperlink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, a </w:t>
      </w:r>
      <w:r w:rsidDel="00000000" w:rsidR="00000000" w:rsidRPr="00000000">
        <w:rPr>
          <w:b w:val="1"/>
          <w:color w:val="222222"/>
          <w:sz w:val="21"/>
          <w:szCs w:val="21"/>
          <w:highlight w:val="white"/>
          <w:rtl w:val="0"/>
        </w:rPr>
        <w:t xml:space="preserve">hyperparameter</w:t>
      </w: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 is a </w:t>
      </w:r>
      <w:hyperlink r:id="rId30">
        <w:r w:rsidDel="00000000" w:rsidR="00000000" w:rsidRPr="00000000">
          <w:rPr>
            <w:color w:val="0b0080"/>
            <w:sz w:val="21"/>
            <w:szCs w:val="21"/>
            <w:highlight w:val="white"/>
            <w:u w:val="single"/>
            <w:rtl w:val="0"/>
          </w:rPr>
          <w:t xml:space="preserve">parameter</w:t>
        </w:r>
      </w:hyperlink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 whose value is set before the learning process begins. By contrast, the values of other parameters are derived via training.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552700"/>
            <wp:effectExtent b="0" l="0" r="0" t="0"/>
            <wp:docPr id="5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146300"/>
            <wp:effectExtent b="0" l="0" r="0" t="0"/>
            <wp:docPr id="91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19750" cy="2105025"/>
            <wp:effectExtent b="0" l="0" r="0" t="0"/>
            <wp:docPr id="89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181600" cy="2133600"/>
            <wp:effectExtent b="0" l="0" r="0" t="0"/>
            <wp:docPr id="2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 Building Resilient Streaming Systems on Google Cloud Platform</w:t>
      </w:r>
    </w:p>
    <w:p w:rsidR="00000000" w:rsidDel="00000000" w:rsidP="00000000" w:rsidRDefault="00000000" w:rsidRPr="00000000" w14:paraId="0000003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857500"/>
            <wp:effectExtent b="0" l="0" r="0" t="0"/>
            <wp:docPr id="95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5384800"/>
            <wp:effectExtent b="0" l="0" r="0" t="0"/>
            <wp:docPr id="73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15025" cy="2085975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08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663700"/>
            <wp:effectExtent b="0" l="0" r="0" t="0"/>
            <wp:docPr id="88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476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803400"/>
            <wp:effectExtent b="0" l="0" r="0" t="0"/>
            <wp:docPr id="4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5956300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733800"/>
            <wp:effectExtent b="0" l="0" r="0" t="0"/>
            <wp:docPr id="42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4381500"/>
            <wp:effectExtent b="0" l="0" r="0" t="0"/>
            <wp:docPr id="4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334000" cy="2533650"/>
            <wp:effectExtent b="0" l="0" r="0" t="0"/>
            <wp:docPr id="77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Data to Insights with Google Cloud Platform Specialization</w:t>
      </w:r>
    </w:p>
    <w:p w:rsidR="00000000" w:rsidDel="00000000" w:rsidP="00000000" w:rsidRDefault="00000000" w:rsidRPr="00000000" w14:paraId="0000003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 Exploring ​and ​Preparing ​your ​Data with BigQuery</w:t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3368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638300"/>
            <wp:effectExtent b="0" l="0" r="0" t="0"/>
            <wp:docPr id="54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48325" cy="22479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641600"/>
            <wp:effectExtent b="0" l="0" r="0" t="0"/>
            <wp:docPr id="93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419725" cy="2057400"/>
            <wp:effectExtent b="0" l="0" r="0" t="0"/>
            <wp:docPr id="4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895975" cy="3362325"/>
            <wp:effectExtent b="0" l="0" r="0" t="0"/>
            <wp:docPr id="4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6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57850" cy="3400425"/>
            <wp:effectExtent b="0" l="0" r="0" t="0"/>
            <wp:docPr id="2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40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it is wrong</w:t>
      </w:r>
    </w:p>
    <w:p w:rsidR="00000000" w:rsidDel="00000000" w:rsidP="00000000" w:rsidRDefault="00000000" w:rsidRPr="00000000" w14:paraId="0000004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have to retake to see</w:t>
      </w:r>
    </w:p>
    <w:p w:rsidR="00000000" w:rsidDel="00000000" w:rsidP="00000000" w:rsidRDefault="00000000" w:rsidRPr="00000000" w14:paraId="0000004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282700"/>
            <wp:effectExtent b="0" l="0" r="0" t="0"/>
            <wp:docPr id="6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057400"/>
            <wp:effectExtent b="0" l="0" r="0" t="0"/>
            <wp:docPr id="4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032000"/>
            <wp:effectExtent b="0" l="0" r="0" t="0"/>
            <wp:docPr id="6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111500"/>
            <wp:effectExtent b="0" l="0" r="0" t="0"/>
            <wp:docPr id="67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184400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816100"/>
            <wp:effectExtent b="0" l="0" r="0" t="0"/>
            <wp:docPr id="81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768600"/>
            <wp:effectExtent b="0" l="0" r="0" t="0"/>
            <wp:docPr id="5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082800"/>
            <wp:effectExtent b="0" l="0" r="0" t="0"/>
            <wp:docPr id="97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2385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7653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549400"/>
            <wp:effectExtent b="0" l="0" r="0" t="0"/>
            <wp:docPr id="4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524000"/>
            <wp:effectExtent b="0" l="0" r="0" t="0"/>
            <wp:docPr id="78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828800"/>
            <wp:effectExtent b="0" l="0" r="0" t="0"/>
            <wp:docPr id="98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6256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 Creating New BigQuery Datasets and Visualizing Insights</w:t>
      </w:r>
    </w:p>
    <w:p w:rsidR="00000000" w:rsidDel="00000000" w:rsidP="00000000" w:rsidRDefault="00000000" w:rsidRPr="00000000" w14:paraId="0000005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111500"/>
            <wp:effectExtent b="0" l="0" r="0" t="0"/>
            <wp:docPr id="2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501900"/>
            <wp:effectExtent b="0" l="0" r="0" t="0"/>
            <wp:docPr id="86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197100"/>
            <wp:effectExtent b="0" l="0" r="0" t="0"/>
            <wp:docPr id="22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4478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 Achieving Advanced Insights with BigQuery</w:t>
      </w:r>
    </w:p>
    <w:p w:rsidR="00000000" w:rsidDel="00000000" w:rsidP="00000000" w:rsidRDefault="00000000" w:rsidRPr="00000000" w14:paraId="0000005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794000"/>
            <wp:effectExtent b="0" l="0" r="0" t="0"/>
            <wp:docPr id="2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247900"/>
            <wp:effectExtent b="0" l="0" r="0" t="0"/>
            <wp:docPr id="63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67375" cy="1895475"/>
            <wp:effectExtent b="0" l="0" r="0" t="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235200"/>
            <wp:effectExtent b="0" l="0" r="0" t="0"/>
            <wp:docPr id="1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857875" cy="2476500"/>
            <wp:effectExtent b="0" l="0" r="0" t="0"/>
            <wp:docPr id="82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955800"/>
            <wp:effectExtent b="0" l="0" r="0" t="0"/>
            <wp:docPr id="66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120900"/>
            <wp:effectExtent b="0" l="0" r="0" t="0"/>
            <wp:docPr id="83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676400"/>
            <wp:effectExtent b="0" l="0" r="0" t="0"/>
            <wp:docPr id="75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984500"/>
            <wp:effectExtent b="0" l="0" r="0" t="0"/>
            <wp:docPr id="14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4097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62625" cy="2324100"/>
            <wp:effectExtent b="0" l="0" r="0" t="0"/>
            <wp:docPr id="79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62600" cy="2219325"/>
            <wp:effectExtent b="0" l="0" r="0" t="0"/>
            <wp:docPr id="48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both are wrong answers</w:t>
      </w:r>
    </w:p>
    <w:p w:rsidR="00000000" w:rsidDel="00000000" w:rsidP="00000000" w:rsidRDefault="00000000" w:rsidRPr="00000000" w14:paraId="0000006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maybe: faster reads of partial data from select columns</w:t>
      </w:r>
    </w:p>
    <w:p w:rsidR="00000000" w:rsidDel="00000000" w:rsidP="00000000" w:rsidRDefault="00000000" w:rsidRPr="00000000" w14:paraId="0000006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905000"/>
            <wp:effectExtent b="0" l="0" r="0" t="0"/>
            <wp:docPr id="3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603500"/>
            <wp:effectExtent b="0" l="0" r="0" t="0"/>
            <wp:docPr id="2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721100"/>
            <wp:effectExtent b="0" l="0" r="0" t="0"/>
            <wp:docPr id="94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454400"/>
            <wp:effectExtent b="0" l="0" r="0" t="0"/>
            <wp:docPr id="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both are wrong answers</w:t>
      </w:r>
    </w:p>
    <w:p w:rsidR="00000000" w:rsidDel="00000000" w:rsidP="00000000" w:rsidRDefault="00000000" w:rsidRPr="00000000" w14:paraId="0000007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841500"/>
            <wp:effectExtent b="0" l="0" r="0" t="0"/>
            <wp:docPr id="61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276850" cy="1476375"/>
            <wp:effectExtent b="0" l="0" r="0" t="0"/>
            <wp:docPr id="56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4470400"/>
            <wp:effectExtent b="0" l="0" r="0" t="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44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403600"/>
            <wp:effectExtent b="0" l="0" r="0" t="0"/>
            <wp:docPr id="3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all are wrong answers</w:t>
      </w:r>
    </w:p>
    <w:p w:rsidR="00000000" w:rsidDel="00000000" w:rsidP="00000000" w:rsidRDefault="00000000" w:rsidRPr="00000000" w14:paraId="0000007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could be into its’ child elements on new lines</w:t>
      </w:r>
    </w:p>
    <w:p w:rsidR="00000000" w:rsidDel="00000000" w:rsidP="00000000" w:rsidRDefault="00000000" w:rsidRPr="00000000" w14:paraId="0000007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810000" cy="876300"/>
            <wp:effectExtent b="0" l="0" r="0" t="0"/>
            <wp:docPr id="49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270000"/>
            <wp:effectExtent b="0" l="0" r="0" t="0"/>
            <wp:docPr id="68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6007100"/>
            <wp:effectExtent b="0" l="0" r="0" t="0"/>
            <wp:docPr id="58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 Applying Machine Learning to your Data with GCP</w:t>
      </w:r>
    </w:p>
    <w:p w:rsidR="00000000" w:rsidDel="00000000" w:rsidP="00000000" w:rsidRDefault="00000000" w:rsidRPr="00000000" w14:paraId="0000008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95950" cy="2914650"/>
            <wp:effectExtent b="0" l="0" r="0" t="0"/>
            <wp:docPr id="60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111500"/>
            <wp:effectExtent b="0" l="0" r="0" t="0"/>
            <wp:docPr id="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984500"/>
            <wp:effectExtent b="0" l="0" r="0" t="0"/>
            <wp:docPr id="33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485900"/>
            <wp:effectExtent b="0" l="0" r="0" t="0"/>
            <wp:docPr id="72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514600"/>
            <wp:effectExtent b="0" l="0" r="0" t="0"/>
            <wp:docPr id="99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959100"/>
            <wp:effectExtent b="0" l="0" r="0" t="0"/>
            <wp:docPr id="59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476500"/>
            <wp:effectExtent b="0" l="0" r="0" t="0"/>
            <wp:docPr id="37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540000"/>
            <wp:effectExtent b="0" l="0" r="0" t="0"/>
            <wp:docPr id="80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492500"/>
            <wp:effectExtent b="0" l="0" r="0" t="0"/>
            <wp:docPr id="96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53670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108200"/>
            <wp:effectExtent b="0" l="0" r="0" t="0"/>
            <wp:docPr id="69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514600"/>
            <wp:effectExtent b="0" l="0" r="0" t="0"/>
            <wp:docPr id="3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4660900"/>
            <wp:effectExtent b="0" l="0" r="0" t="0"/>
            <wp:docPr id="90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4.png"/><Relationship Id="rId42" Type="http://schemas.openxmlformats.org/officeDocument/2006/relationships/image" Target="media/image47.png"/><Relationship Id="rId41" Type="http://schemas.openxmlformats.org/officeDocument/2006/relationships/image" Target="media/image20.png"/><Relationship Id="rId44" Type="http://schemas.openxmlformats.org/officeDocument/2006/relationships/image" Target="media/image52.png"/><Relationship Id="rId43" Type="http://schemas.openxmlformats.org/officeDocument/2006/relationships/image" Target="media/image14.png"/><Relationship Id="rId46" Type="http://schemas.openxmlformats.org/officeDocument/2006/relationships/image" Target="media/image95.png"/><Relationship Id="rId45" Type="http://schemas.openxmlformats.org/officeDocument/2006/relationships/image" Target="media/image6.png"/><Relationship Id="rId106" Type="http://schemas.openxmlformats.org/officeDocument/2006/relationships/image" Target="media/image99.png"/><Relationship Id="rId105" Type="http://schemas.openxmlformats.org/officeDocument/2006/relationships/image" Target="media/image83.png"/><Relationship Id="rId104" Type="http://schemas.openxmlformats.org/officeDocument/2006/relationships/image" Target="media/image84.png"/><Relationship Id="rId48" Type="http://schemas.openxmlformats.org/officeDocument/2006/relationships/image" Target="media/image80.png"/><Relationship Id="rId47" Type="http://schemas.openxmlformats.org/officeDocument/2006/relationships/image" Target="media/image1.png"/><Relationship Id="rId49" Type="http://schemas.openxmlformats.org/officeDocument/2006/relationships/image" Target="media/image23.png"/><Relationship Id="rId103" Type="http://schemas.openxmlformats.org/officeDocument/2006/relationships/image" Target="media/image22.png"/><Relationship Id="rId102" Type="http://schemas.openxmlformats.org/officeDocument/2006/relationships/image" Target="media/image98.png"/><Relationship Id="rId101" Type="http://schemas.openxmlformats.org/officeDocument/2006/relationships/image" Target="media/image90.png"/><Relationship Id="rId100" Type="http://schemas.openxmlformats.org/officeDocument/2006/relationships/image" Target="media/image82.png"/><Relationship Id="rId31" Type="http://schemas.openxmlformats.org/officeDocument/2006/relationships/image" Target="media/image46.png"/><Relationship Id="rId30" Type="http://schemas.openxmlformats.org/officeDocument/2006/relationships/hyperlink" Target="https://en.wikipedia.org/wiki/Parameter" TargetMode="External"/><Relationship Id="rId33" Type="http://schemas.openxmlformats.org/officeDocument/2006/relationships/image" Target="media/image61.png"/><Relationship Id="rId32" Type="http://schemas.openxmlformats.org/officeDocument/2006/relationships/image" Target="media/image64.png"/><Relationship Id="rId35" Type="http://schemas.openxmlformats.org/officeDocument/2006/relationships/image" Target="media/image67.png"/><Relationship Id="rId34" Type="http://schemas.openxmlformats.org/officeDocument/2006/relationships/image" Target="media/image17.png"/><Relationship Id="rId37" Type="http://schemas.openxmlformats.org/officeDocument/2006/relationships/image" Target="media/image3.png"/><Relationship Id="rId36" Type="http://schemas.openxmlformats.org/officeDocument/2006/relationships/image" Target="media/image62.png"/><Relationship Id="rId39" Type="http://schemas.openxmlformats.org/officeDocument/2006/relationships/image" Target="media/image2.png"/><Relationship Id="rId38" Type="http://schemas.openxmlformats.org/officeDocument/2006/relationships/image" Target="media/image77.png"/><Relationship Id="rId20" Type="http://schemas.openxmlformats.org/officeDocument/2006/relationships/image" Target="media/image44.png"/><Relationship Id="rId22" Type="http://schemas.openxmlformats.org/officeDocument/2006/relationships/image" Target="media/image78.png"/><Relationship Id="rId21" Type="http://schemas.openxmlformats.org/officeDocument/2006/relationships/image" Target="media/image12.png"/><Relationship Id="rId24" Type="http://schemas.openxmlformats.org/officeDocument/2006/relationships/image" Target="media/image65.png"/><Relationship Id="rId23" Type="http://schemas.openxmlformats.org/officeDocument/2006/relationships/image" Target="media/image89.png"/><Relationship Id="rId26" Type="http://schemas.openxmlformats.org/officeDocument/2006/relationships/image" Target="media/image48.png"/><Relationship Id="rId25" Type="http://schemas.openxmlformats.org/officeDocument/2006/relationships/image" Target="media/image58.png"/><Relationship Id="rId28" Type="http://schemas.openxmlformats.org/officeDocument/2006/relationships/image" Target="media/image13.png"/><Relationship Id="rId27" Type="http://schemas.openxmlformats.org/officeDocument/2006/relationships/image" Target="media/image43.png"/><Relationship Id="rId29" Type="http://schemas.openxmlformats.org/officeDocument/2006/relationships/hyperlink" Target="https://en.wikipedia.org/wiki/Machine_learning" TargetMode="External"/><Relationship Id="rId95" Type="http://schemas.openxmlformats.org/officeDocument/2006/relationships/image" Target="media/image38.png"/><Relationship Id="rId94" Type="http://schemas.openxmlformats.org/officeDocument/2006/relationships/image" Target="media/image56.png"/><Relationship Id="rId97" Type="http://schemas.openxmlformats.org/officeDocument/2006/relationships/image" Target="media/image85.png"/><Relationship Id="rId96" Type="http://schemas.openxmlformats.org/officeDocument/2006/relationships/image" Target="media/image66.png"/><Relationship Id="rId11" Type="http://schemas.openxmlformats.org/officeDocument/2006/relationships/image" Target="media/image63.png"/><Relationship Id="rId99" Type="http://schemas.openxmlformats.org/officeDocument/2006/relationships/image" Target="media/image94.png"/><Relationship Id="rId10" Type="http://schemas.openxmlformats.org/officeDocument/2006/relationships/image" Target="media/image21.png"/><Relationship Id="rId98" Type="http://schemas.openxmlformats.org/officeDocument/2006/relationships/image" Target="media/image93.png"/><Relationship Id="rId13" Type="http://schemas.openxmlformats.org/officeDocument/2006/relationships/image" Target="media/image70.png"/><Relationship Id="rId12" Type="http://schemas.openxmlformats.org/officeDocument/2006/relationships/image" Target="media/image8.png"/><Relationship Id="rId91" Type="http://schemas.openxmlformats.org/officeDocument/2006/relationships/image" Target="media/image55.png"/><Relationship Id="rId90" Type="http://schemas.openxmlformats.org/officeDocument/2006/relationships/image" Target="media/image50.png"/><Relationship Id="rId93" Type="http://schemas.openxmlformats.org/officeDocument/2006/relationships/image" Target="media/image97.png"/><Relationship Id="rId92" Type="http://schemas.openxmlformats.org/officeDocument/2006/relationships/image" Target="media/image74.png"/><Relationship Id="rId15" Type="http://schemas.openxmlformats.org/officeDocument/2006/relationships/image" Target="media/image15.png"/><Relationship Id="rId14" Type="http://schemas.openxmlformats.org/officeDocument/2006/relationships/image" Target="media/image28.png"/><Relationship Id="rId17" Type="http://schemas.openxmlformats.org/officeDocument/2006/relationships/image" Target="media/image5.png"/><Relationship Id="rId16" Type="http://schemas.openxmlformats.org/officeDocument/2006/relationships/image" Target="media/image34.png"/><Relationship Id="rId19" Type="http://schemas.openxmlformats.org/officeDocument/2006/relationships/image" Target="media/image68.png"/><Relationship Id="rId18" Type="http://schemas.openxmlformats.org/officeDocument/2006/relationships/image" Target="media/image11.png"/><Relationship Id="rId84" Type="http://schemas.openxmlformats.org/officeDocument/2006/relationships/image" Target="media/image96.png"/><Relationship Id="rId83" Type="http://schemas.openxmlformats.org/officeDocument/2006/relationships/image" Target="media/image35.png"/><Relationship Id="rId86" Type="http://schemas.openxmlformats.org/officeDocument/2006/relationships/image" Target="media/image59.png"/><Relationship Id="rId85" Type="http://schemas.openxmlformats.org/officeDocument/2006/relationships/image" Target="media/image40.png"/><Relationship Id="rId88" Type="http://schemas.openxmlformats.org/officeDocument/2006/relationships/image" Target="media/image32.png"/><Relationship Id="rId87" Type="http://schemas.openxmlformats.org/officeDocument/2006/relationships/image" Target="media/image71.png"/><Relationship Id="rId89" Type="http://schemas.openxmlformats.org/officeDocument/2006/relationships/image" Target="media/image69.png"/><Relationship Id="rId80" Type="http://schemas.openxmlformats.org/officeDocument/2006/relationships/image" Target="media/image87.png"/><Relationship Id="rId82" Type="http://schemas.openxmlformats.org/officeDocument/2006/relationships/image" Target="media/image39.png"/><Relationship Id="rId81" Type="http://schemas.openxmlformats.org/officeDocument/2006/relationships/image" Target="media/image7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0.png"/><Relationship Id="rId5" Type="http://schemas.openxmlformats.org/officeDocument/2006/relationships/styles" Target="styles.xml"/><Relationship Id="rId6" Type="http://schemas.openxmlformats.org/officeDocument/2006/relationships/image" Target="media/image30.png"/><Relationship Id="rId7" Type="http://schemas.openxmlformats.org/officeDocument/2006/relationships/image" Target="media/image31.png"/><Relationship Id="rId8" Type="http://schemas.openxmlformats.org/officeDocument/2006/relationships/image" Target="media/image29.png"/><Relationship Id="rId73" Type="http://schemas.openxmlformats.org/officeDocument/2006/relationships/image" Target="media/image45.png"/><Relationship Id="rId72" Type="http://schemas.openxmlformats.org/officeDocument/2006/relationships/image" Target="media/image36.png"/><Relationship Id="rId75" Type="http://schemas.openxmlformats.org/officeDocument/2006/relationships/image" Target="media/image73.png"/><Relationship Id="rId74" Type="http://schemas.openxmlformats.org/officeDocument/2006/relationships/image" Target="media/image86.png"/><Relationship Id="rId77" Type="http://schemas.openxmlformats.org/officeDocument/2006/relationships/image" Target="media/image76.png"/><Relationship Id="rId76" Type="http://schemas.openxmlformats.org/officeDocument/2006/relationships/image" Target="media/image92.png"/><Relationship Id="rId79" Type="http://schemas.openxmlformats.org/officeDocument/2006/relationships/image" Target="media/image10.png"/><Relationship Id="rId78" Type="http://schemas.openxmlformats.org/officeDocument/2006/relationships/image" Target="media/image57.png"/><Relationship Id="rId71" Type="http://schemas.openxmlformats.org/officeDocument/2006/relationships/image" Target="media/image81.png"/><Relationship Id="rId70" Type="http://schemas.openxmlformats.org/officeDocument/2006/relationships/image" Target="media/image41.png"/><Relationship Id="rId62" Type="http://schemas.openxmlformats.org/officeDocument/2006/relationships/image" Target="media/image18.png"/><Relationship Id="rId61" Type="http://schemas.openxmlformats.org/officeDocument/2006/relationships/image" Target="media/image4.png"/><Relationship Id="rId64" Type="http://schemas.openxmlformats.org/officeDocument/2006/relationships/image" Target="media/image88.png"/><Relationship Id="rId63" Type="http://schemas.openxmlformats.org/officeDocument/2006/relationships/image" Target="media/image51.png"/><Relationship Id="rId66" Type="http://schemas.openxmlformats.org/officeDocument/2006/relationships/image" Target="media/image49.png"/><Relationship Id="rId65" Type="http://schemas.openxmlformats.org/officeDocument/2006/relationships/image" Target="media/image16.png"/><Relationship Id="rId68" Type="http://schemas.openxmlformats.org/officeDocument/2006/relationships/image" Target="media/image54.png"/><Relationship Id="rId67" Type="http://schemas.openxmlformats.org/officeDocument/2006/relationships/image" Target="media/image91.png"/><Relationship Id="rId60" Type="http://schemas.openxmlformats.org/officeDocument/2006/relationships/image" Target="media/image7.png"/><Relationship Id="rId69" Type="http://schemas.openxmlformats.org/officeDocument/2006/relationships/image" Target="media/image9.png"/><Relationship Id="rId51" Type="http://schemas.openxmlformats.org/officeDocument/2006/relationships/image" Target="media/image26.png"/><Relationship Id="rId50" Type="http://schemas.openxmlformats.org/officeDocument/2006/relationships/image" Target="media/image27.png"/><Relationship Id="rId53" Type="http://schemas.openxmlformats.org/officeDocument/2006/relationships/image" Target="media/image25.png"/><Relationship Id="rId52" Type="http://schemas.openxmlformats.org/officeDocument/2006/relationships/image" Target="media/image42.png"/><Relationship Id="rId55" Type="http://schemas.openxmlformats.org/officeDocument/2006/relationships/image" Target="media/image79.png"/><Relationship Id="rId54" Type="http://schemas.openxmlformats.org/officeDocument/2006/relationships/image" Target="media/image37.png"/><Relationship Id="rId57" Type="http://schemas.openxmlformats.org/officeDocument/2006/relationships/image" Target="media/image53.png"/><Relationship Id="rId56" Type="http://schemas.openxmlformats.org/officeDocument/2006/relationships/image" Target="media/image19.png"/><Relationship Id="rId59" Type="http://schemas.openxmlformats.org/officeDocument/2006/relationships/image" Target="media/image75.png"/><Relationship Id="rId5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