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DA255" w14:textId="77777777" w:rsidR="00597DFC" w:rsidRDefault="00597DFC" w:rsidP="00DE180B">
      <w:pPr>
        <w:pStyle w:val="Heading1"/>
      </w:pPr>
      <w:r>
        <w:t>Chapter 2: Using the WICED SDK to connect inputs and outputs</w:t>
      </w:r>
    </w:p>
    <w:p w14:paraId="5F193EF7" w14:textId="77777777" w:rsidR="00597DFC" w:rsidRDefault="00597DFC" w:rsidP="00C61F72">
      <w:pPr>
        <w:pStyle w:val="Heading2"/>
      </w:pPr>
      <w:r>
        <w:t>Objective</w:t>
      </w:r>
    </w:p>
    <w:p w14:paraId="66916A63" w14:textId="255C6E73" w:rsidR="00597DFC" w:rsidRPr="0029288C" w:rsidRDefault="00597DFC" w:rsidP="0029288C">
      <w:r>
        <w:t xml:space="preserve">At the end of this chapter you should be able to write firmware </w:t>
      </w:r>
      <w:r w:rsidR="00D54E98">
        <w:t xml:space="preserve">for </w:t>
      </w:r>
      <w:r>
        <w:t>the M</w:t>
      </w:r>
      <w:r w:rsidR="00D54E98">
        <w:t>CU peripherals (</w:t>
      </w:r>
      <w:r w:rsidR="009032AE">
        <w:t>GPIO’s</w:t>
      </w:r>
      <w:r w:rsidR="009032AE">
        <w:t xml:space="preserve">, </w:t>
      </w:r>
      <w:r w:rsidR="00D54E98">
        <w:t>ADC, UART, SPI, I2C and PWMs</w:t>
      </w:r>
      <w:r w:rsidR="00D54E98">
        <w:t xml:space="preserve">) to interface with the shield </w:t>
      </w:r>
      <w:r>
        <w:t>including the</w:t>
      </w:r>
      <w:r w:rsidR="00D54E98">
        <w:t xml:space="preserve"> LEDs, Switches, Thermistors, Analog Co-Processor I2C and the KIT </w:t>
      </w:r>
      <w:proofErr w:type="spellStart"/>
      <w:r w:rsidR="00D54E98">
        <w:t>Prog</w:t>
      </w:r>
      <w:proofErr w:type="spellEnd"/>
      <w:r w:rsidR="00D54E98">
        <w:t xml:space="preserve"> UART</w:t>
      </w:r>
      <w:r>
        <w:t xml:space="preserve">.  In </w:t>
      </w:r>
      <w:r w:rsidR="00D54E98">
        <w:t>addition,</w:t>
      </w:r>
      <w:r>
        <w:t xml:space="preserve"> you </w:t>
      </w:r>
      <w:r w:rsidR="00D54E98">
        <w:t>will</w:t>
      </w:r>
      <w:r>
        <w:t xml:space="preserve"> understand the role of the critical files </w:t>
      </w:r>
      <w:proofErr w:type="spellStart"/>
      <w:r>
        <w:t>platform.h</w:t>
      </w:r>
      <w:proofErr w:type="spellEnd"/>
      <w:r>
        <w:t xml:space="preserve">/c. </w:t>
      </w:r>
    </w:p>
    <w:p w14:paraId="73AB3DF0" w14:textId="77777777" w:rsidR="00597DFC" w:rsidRDefault="00597DFC" w:rsidP="00C61F72">
      <w:pPr>
        <w:pStyle w:val="Heading2"/>
      </w:pPr>
      <w:r>
        <w:t>Time: 2 Hours</w:t>
      </w:r>
    </w:p>
    <w:p w14:paraId="0B74288F" w14:textId="77777777" w:rsidR="00597DFC" w:rsidRDefault="00597DFC" w:rsidP="00C61F72">
      <w:pPr>
        <w:pStyle w:val="Heading2"/>
      </w:pPr>
      <w:r>
        <w:t>Fundamentals</w:t>
      </w:r>
    </w:p>
    <w:p w14:paraId="58BC3B36" w14:textId="361E3713" w:rsidR="005747F7" w:rsidRDefault="005747F7" w:rsidP="005747F7">
      <w:pPr>
        <w:pStyle w:val="Heading3"/>
      </w:pPr>
      <w:r>
        <w:t>Documentation</w:t>
      </w:r>
    </w:p>
    <w:p w14:paraId="48386241" w14:textId="6744B127" w:rsidR="005747F7" w:rsidRPr="005747F7" w:rsidRDefault="005747F7" w:rsidP="005747F7">
      <w:r w:rsidRPr="005747F7">
        <w:rPr>
          <w:noProof/>
        </w:rPr>
        <w:drawing>
          <wp:inline distT="0" distB="0" distL="0" distR="0" wp14:anchorId="514D1137" wp14:editId="56B6BC12">
            <wp:extent cx="5943600" cy="3615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B393" w14:textId="7B8D02BC" w:rsidR="00655B73" w:rsidRDefault="00655B73" w:rsidP="00C61F72">
      <w:pPr>
        <w:pStyle w:val="Heading3"/>
      </w:pPr>
      <w:r>
        <w:t>Structure of “app” project</w:t>
      </w:r>
    </w:p>
    <w:p w14:paraId="0244BFE8" w14:textId="77777777" w:rsidR="00597DFC" w:rsidRDefault="00597DFC" w:rsidP="00C61F72">
      <w:pPr>
        <w:pStyle w:val="Heading3"/>
      </w:pPr>
      <w:proofErr w:type="spellStart"/>
      <w:r>
        <w:t>platform.h</w:t>
      </w:r>
      <w:proofErr w:type="spellEnd"/>
      <w:r>
        <w:t xml:space="preserve"> + </w:t>
      </w:r>
      <w:proofErr w:type="spellStart"/>
      <w:r>
        <w:t>platform.c</w:t>
      </w:r>
      <w:proofErr w:type="spellEnd"/>
    </w:p>
    <w:p w14:paraId="2282E579" w14:textId="77777777" w:rsidR="00597DFC" w:rsidRDefault="00597DFC" w:rsidP="0029288C">
      <w:r>
        <w:t xml:space="preserve">How does the WICED SDK deal with pin </w:t>
      </w:r>
      <w:proofErr w:type="gramStart"/>
      <w:r>
        <w:t>names</w:t>
      </w:r>
      <w:proofErr w:type="gramEnd"/>
    </w:p>
    <w:p w14:paraId="12AA23A9" w14:textId="77C63D5A" w:rsidR="00597DFC" w:rsidRDefault="00597DFC" w:rsidP="0029288C">
      <w:r>
        <w:t>How does the WICED SDK deal with peripherals</w:t>
      </w:r>
      <w:r w:rsidR="005747F7">
        <w:t>?</w:t>
      </w:r>
    </w:p>
    <w:p w14:paraId="2426C690" w14:textId="77777777" w:rsidR="00597DFC" w:rsidRDefault="00597DFC" w:rsidP="00C61F72">
      <w:pPr>
        <w:pStyle w:val="Heading2"/>
      </w:pPr>
      <w:r>
        <w:lastRenderedPageBreak/>
        <w:t>Exercise(s)</w:t>
      </w:r>
    </w:p>
    <w:p w14:paraId="7FF5C887" w14:textId="0BE57E88" w:rsidR="00356150" w:rsidRDefault="00356150" w:rsidP="00782309">
      <w:pPr>
        <w:pStyle w:val="Heading3"/>
      </w:pPr>
      <w:r>
        <w:t>(platform) Install BCM9494W_AVN into Platforms directory</w:t>
      </w:r>
    </w:p>
    <w:p w14:paraId="6BAEED17" w14:textId="30CA82DE" w:rsidR="00655B73" w:rsidRDefault="00655B73" w:rsidP="00782309">
      <w:pPr>
        <w:pStyle w:val="Heading3"/>
      </w:pPr>
      <w:r>
        <w:t>Create you first project by copying/modify</w:t>
      </w:r>
    </w:p>
    <w:p w14:paraId="7EFF3A24" w14:textId="131AF2E9" w:rsidR="005747F7" w:rsidRDefault="005747F7" w:rsidP="00782309">
      <w:pPr>
        <w:pStyle w:val="Heading3"/>
      </w:pPr>
      <w:r>
        <w:t>(</w:t>
      </w:r>
      <w:proofErr w:type="spellStart"/>
      <w:r>
        <w:t>gpio</w:t>
      </w:r>
      <w:proofErr w:type="spellEnd"/>
      <w:r>
        <w:t xml:space="preserve">) Blink led [don’t forget to you need to </w:t>
      </w:r>
      <w:proofErr w:type="spellStart"/>
      <w:r>
        <w:t>init</w:t>
      </w:r>
      <w:proofErr w:type="spellEnd"/>
      <w:r>
        <w:t xml:space="preserve"> the pin]</w:t>
      </w:r>
    </w:p>
    <w:p w14:paraId="20666AEB" w14:textId="7D5CEEAB" w:rsidR="005747F7" w:rsidRDefault="005747F7" w:rsidP="00782309">
      <w:pPr>
        <w:pStyle w:val="Heading3"/>
      </w:pPr>
      <w:r>
        <w:t>(</w:t>
      </w:r>
      <w:proofErr w:type="spellStart"/>
      <w:r>
        <w:t>gpio</w:t>
      </w:r>
      <w:proofErr w:type="spellEnd"/>
      <w:r>
        <w:t>) read switch How to figure out what the pins are (</w:t>
      </w:r>
      <w:proofErr w:type="spellStart"/>
      <w:r>
        <w:t>platform.h</w:t>
      </w:r>
      <w:proofErr w:type="spellEnd"/>
      <w:r>
        <w:t xml:space="preserve"> / </w:t>
      </w:r>
      <w:proofErr w:type="spellStart"/>
      <w:r>
        <w:t>platform.c</w:t>
      </w:r>
      <w:proofErr w:type="spellEnd"/>
      <w:r>
        <w:t>)</w:t>
      </w:r>
    </w:p>
    <w:p w14:paraId="4424FE7D" w14:textId="77777777" w:rsidR="005747F7" w:rsidRDefault="005747F7" w:rsidP="00782309">
      <w:pPr>
        <w:pStyle w:val="Heading3"/>
      </w:pPr>
      <w:r>
        <w:t>(</w:t>
      </w:r>
      <w:proofErr w:type="spellStart"/>
      <w:r>
        <w:t>gpio</w:t>
      </w:r>
      <w:proofErr w:type="spellEnd"/>
      <w:r>
        <w:t>) use interrupt to flip state of LED</w:t>
      </w:r>
    </w:p>
    <w:p w14:paraId="7E9C56AE" w14:textId="3F372A37" w:rsidR="00597DFC" w:rsidRDefault="00597DFC" w:rsidP="00782309">
      <w:pPr>
        <w:pStyle w:val="Heading3"/>
      </w:pPr>
      <w:r>
        <w:t>(platforms) Make</w:t>
      </w:r>
      <w:r w:rsidR="00F06A3E">
        <w:t>/mo</w:t>
      </w:r>
      <w:bookmarkStart w:id="0" w:name="_GoBack"/>
      <w:bookmarkEnd w:id="0"/>
      <w:r w:rsidR="00F06A3E">
        <w:t>dify platform files for</w:t>
      </w:r>
      <w:r>
        <w:t xml:space="preserve"> the shield</w:t>
      </w:r>
    </w:p>
    <w:p w14:paraId="4EB63F48" w14:textId="77777777" w:rsidR="00597DFC" w:rsidRDefault="00597DFC" w:rsidP="00782309">
      <w:pPr>
        <w:pStyle w:val="Heading3"/>
      </w:pPr>
      <w:r>
        <w:t>(</w:t>
      </w:r>
      <w:proofErr w:type="spellStart"/>
      <w:r>
        <w:t>uart</w:t>
      </w:r>
      <w:proofErr w:type="spellEnd"/>
      <w:r>
        <w:t>)Print to screen</w:t>
      </w:r>
    </w:p>
    <w:p w14:paraId="25B3AC1C" w14:textId="7EE4ABF5" w:rsidR="005747F7" w:rsidRDefault="005747F7" w:rsidP="00782309">
      <w:pPr>
        <w:pStyle w:val="Heading3"/>
      </w:pPr>
      <w:r>
        <w:t>(</w:t>
      </w:r>
      <w:proofErr w:type="spellStart"/>
      <w:r>
        <w:t>Uart</w:t>
      </w:r>
      <w:proofErr w:type="spellEnd"/>
      <w:r>
        <w:t xml:space="preserve">) Write to the </w:t>
      </w:r>
      <w:proofErr w:type="spellStart"/>
      <w:r>
        <w:t>kitprog</w:t>
      </w:r>
      <w:proofErr w:type="spellEnd"/>
      <w:r>
        <w:t xml:space="preserve"> UART</w:t>
      </w:r>
    </w:p>
    <w:p w14:paraId="4F6F2524" w14:textId="25A5E066" w:rsidR="00597DFC" w:rsidRDefault="00597DFC" w:rsidP="00782309">
      <w:pPr>
        <w:pStyle w:val="Heading3"/>
      </w:pPr>
      <w:r>
        <w:t>(</w:t>
      </w:r>
      <w:proofErr w:type="spellStart"/>
      <w:r>
        <w:t>Pwm</w:t>
      </w:r>
      <w:proofErr w:type="spellEnd"/>
      <w:r>
        <w:t>) led brightness</w:t>
      </w:r>
    </w:p>
    <w:p w14:paraId="425B68F5" w14:textId="47D644D6" w:rsidR="00F06A3E" w:rsidRDefault="00F06A3E" w:rsidP="00782309">
      <w:pPr>
        <w:pStyle w:val="Heading3"/>
      </w:pPr>
      <w:r>
        <w:t>(i2c) probe bus</w:t>
      </w:r>
    </w:p>
    <w:p w14:paraId="75F0C425" w14:textId="77777777" w:rsidR="00597DFC" w:rsidRDefault="00597DFC" w:rsidP="00782309">
      <w:pPr>
        <w:pStyle w:val="Heading3"/>
      </w:pPr>
      <w:r>
        <w:t xml:space="preserve">(I2c) change duty cycle on </w:t>
      </w:r>
      <w:proofErr w:type="spellStart"/>
      <w:r>
        <w:t>psoc</w:t>
      </w:r>
      <w:proofErr w:type="spellEnd"/>
    </w:p>
    <w:p w14:paraId="30A1B920" w14:textId="77777777" w:rsidR="00597DFC" w:rsidRDefault="00597DFC" w:rsidP="00782309">
      <w:pPr>
        <w:pStyle w:val="Heading3"/>
      </w:pPr>
      <w:r>
        <w:t xml:space="preserve">(i2c) read </w:t>
      </w:r>
      <w:proofErr w:type="gramStart"/>
      <w:r>
        <w:t>retries !</w:t>
      </w:r>
      <w:proofErr w:type="gramEnd"/>
      <w:r>
        <w:t>= 0</w:t>
      </w:r>
    </w:p>
    <w:p w14:paraId="4747D9DD" w14:textId="679E6F69" w:rsidR="00597DFC" w:rsidRDefault="00597DFC" w:rsidP="00782309">
      <w:pPr>
        <w:pStyle w:val="Heading3"/>
      </w:pPr>
      <w:r>
        <w:t>(</w:t>
      </w:r>
      <w:proofErr w:type="spellStart"/>
      <w:r>
        <w:t>Adc</w:t>
      </w:r>
      <w:proofErr w:type="spellEnd"/>
      <w:r>
        <w:t>) read thermistor</w:t>
      </w:r>
      <w:r w:rsidR="005747F7">
        <w:t xml:space="preserve"> (write temperature on screen)</w:t>
      </w:r>
    </w:p>
    <w:p w14:paraId="269BAECD" w14:textId="22091363" w:rsidR="00C61F72" w:rsidRDefault="00597DFC" w:rsidP="00782309">
      <w:pPr>
        <w:pStyle w:val="Heading3"/>
      </w:pPr>
      <w:r>
        <w:t>(</w:t>
      </w:r>
      <w:proofErr w:type="spellStart"/>
      <w:r>
        <w:t>Spi</w:t>
      </w:r>
      <w:proofErr w:type="spellEnd"/>
      <w:r>
        <w:t xml:space="preserve">) save data in the </w:t>
      </w:r>
      <w:proofErr w:type="spellStart"/>
      <w:r>
        <w:t>spi</w:t>
      </w:r>
      <w:proofErr w:type="spellEnd"/>
      <w:r>
        <w:t xml:space="preserve"> flash</w:t>
      </w:r>
    </w:p>
    <w:sectPr w:rsidR="00C61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10"/>
  </w:num>
  <w:num w:numId="3">
    <w:abstractNumId w:val="6"/>
  </w:num>
  <w:num w:numId="4">
    <w:abstractNumId w:val="1"/>
  </w:num>
  <w:num w:numId="5">
    <w:abstractNumId w:val="20"/>
  </w:num>
  <w:num w:numId="6">
    <w:abstractNumId w:val="7"/>
  </w:num>
  <w:num w:numId="7">
    <w:abstractNumId w:val="18"/>
  </w:num>
  <w:num w:numId="8">
    <w:abstractNumId w:val="2"/>
  </w:num>
  <w:num w:numId="9">
    <w:abstractNumId w:val="14"/>
  </w:num>
  <w:num w:numId="10">
    <w:abstractNumId w:val="17"/>
  </w:num>
  <w:num w:numId="11">
    <w:abstractNumId w:val="0"/>
  </w:num>
  <w:num w:numId="12">
    <w:abstractNumId w:val="19"/>
  </w:num>
  <w:num w:numId="13">
    <w:abstractNumId w:val="9"/>
  </w:num>
  <w:num w:numId="14">
    <w:abstractNumId w:val="13"/>
  </w:num>
  <w:num w:numId="15">
    <w:abstractNumId w:val="16"/>
  </w:num>
  <w:num w:numId="16">
    <w:abstractNumId w:val="4"/>
  </w:num>
  <w:num w:numId="17">
    <w:abstractNumId w:val="11"/>
  </w:num>
  <w:num w:numId="18">
    <w:abstractNumId w:val="5"/>
  </w:num>
  <w:num w:numId="19">
    <w:abstractNumId w:val="3"/>
  </w:num>
  <w:num w:numId="20">
    <w:abstractNumId w:val="12"/>
  </w:num>
  <w:num w:numId="21">
    <w:abstractNumId w:val="21"/>
  </w:num>
  <w:num w:numId="22">
    <w:abstractNumId w:val="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20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A10C2"/>
    <w:rsid w:val="00177F74"/>
    <w:rsid w:val="00227150"/>
    <w:rsid w:val="00266D14"/>
    <w:rsid w:val="0029288C"/>
    <w:rsid w:val="002A0254"/>
    <w:rsid w:val="002C5818"/>
    <w:rsid w:val="003445E6"/>
    <w:rsid w:val="00356150"/>
    <w:rsid w:val="003817F7"/>
    <w:rsid w:val="003853D7"/>
    <w:rsid w:val="00397ACA"/>
    <w:rsid w:val="003E3652"/>
    <w:rsid w:val="003E39EE"/>
    <w:rsid w:val="004119D6"/>
    <w:rsid w:val="004320E0"/>
    <w:rsid w:val="00454D6D"/>
    <w:rsid w:val="004D3236"/>
    <w:rsid w:val="004D51FE"/>
    <w:rsid w:val="00542D5D"/>
    <w:rsid w:val="005747F7"/>
    <w:rsid w:val="00583ABA"/>
    <w:rsid w:val="00593945"/>
    <w:rsid w:val="00597DFC"/>
    <w:rsid w:val="005D48B6"/>
    <w:rsid w:val="005F3959"/>
    <w:rsid w:val="005F67C7"/>
    <w:rsid w:val="00625C0B"/>
    <w:rsid w:val="00640EA5"/>
    <w:rsid w:val="00653120"/>
    <w:rsid w:val="00655B73"/>
    <w:rsid w:val="0065757C"/>
    <w:rsid w:val="00666361"/>
    <w:rsid w:val="006B442B"/>
    <w:rsid w:val="006C4A51"/>
    <w:rsid w:val="00757332"/>
    <w:rsid w:val="00774C33"/>
    <w:rsid w:val="00782309"/>
    <w:rsid w:val="007B104F"/>
    <w:rsid w:val="007E0232"/>
    <w:rsid w:val="00871379"/>
    <w:rsid w:val="008A56F3"/>
    <w:rsid w:val="009032AE"/>
    <w:rsid w:val="00914CE3"/>
    <w:rsid w:val="009600E6"/>
    <w:rsid w:val="0098674F"/>
    <w:rsid w:val="00A74A92"/>
    <w:rsid w:val="00A8704B"/>
    <w:rsid w:val="00AD162F"/>
    <w:rsid w:val="00AE66A3"/>
    <w:rsid w:val="00B73DF5"/>
    <w:rsid w:val="00B85D2F"/>
    <w:rsid w:val="00C61F72"/>
    <w:rsid w:val="00CB3ED0"/>
    <w:rsid w:val="00D54E98"/>
    <w:rsid w:val="00DC7DEF"/>
    <w:rsid w:val="00DE180B"/>
    <w:rsid w:val="00E043FD"/>
    <w:rsid w:val="00E106AA"/>
    <w:rsid w:val="00E1216F"/>
    <w:rsid w:val="00E63761"/>
    <w:rsid w:val="00EA3E7C"/>
    <w:rsid w:val="00EB1C66"/>
    <w:rsid w:val="00EB629E"/>
    <w:rsid w:val="00ED0FED"/>
    <w:rsid w:val="00ED5415"/>
    <w:rsid w:val="00F06A3E"/>
    <w:rsid w:val="00F25363"/>
    <w:rsid w:val="00F672F4"/>
    <w:rsid w:val="00F73D45"/>
    <w:rsid w:val="00F94CE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E98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4E98"/>
    <w:pPr>
      <w:keepNext/>
      <w:keepLines/>
      <w:spacing w:before="480" w:after="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E9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E98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D54E9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54E98"/>
  </w:style>
  <w:style w:type="paragraph" w:styleId="ListParagraph">
    <w:name w:val="List Paragraph"/>
    <w:basedOn w:val="Normal"/>
    <w:uiPriority w:val="34"/>
    <w:qFormat/>
    <w:rsid w:val="00D54E98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D54E9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D54E9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D54E9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D54E98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4E98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54E9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54E98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54E98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54E98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D54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E9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54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E98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D54E98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D54E98"/>
    <w:pPr>
      <w:spacing w:after="120" w:line="240" w:lineRule="auto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D54E98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54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D54E98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D54E98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D54E98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D54E98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D54E98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D54E98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D54E98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D54E9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D54E98"/>
    <w:rPr>
      <w:color w:val="808080"/>
    </w:rPr>
  </w:style>
  <w:style w:type="character" w:styleId="CommentReference">
    <w:name w:val="annotation reference"/>
    <w:uiPriority w:val="99"/>
    <w:semiHidden/>
    <w:unhideWhenUsed/>
    <w:rsid w:val="00D54E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E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E98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E9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54E98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rh/Library/Group%20Containers/UBF8T346G9.Office/User%20Content.localized/Templates.localized/psoc211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720E42-45FD-C941-9306-96B437594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psoc211template.dotx</Template>
  <TotalTime>114</TotalTime>
  <Pages>2</Pages>
  <Words>173</Words>
  <Characters>989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Alan Hawse</cp:lastModifiedBy>
  <cp:revision>10</cp:revision>
  <dcterms:created xsi:type="dcterms:W3CDTF">2016-10-10T22:52:00Z</dcterms:created>
  <dcterms:modified xsi:type="dcterms:W3CDTF">2016-10-11T12:48:00Z</dcterms:modified>
</cp:coreProperties>
</file>