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24A11FAC"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proofErr w:type="gramStart"/>
      <w:r w:rsidR="00A84776">
        <w:t>Microsoft</w:t>
      </w:r>
      <w:proofErr w:type="gramEnd"/>
      <w:r w:rsidR="00A84776">
        <w:t xml:space="preserve"> Azure.</w:t>
      </w:r>
    </w:p>
    <w:p w14:paraId="3C93EDAA" w14:textId="61EF1471" w:rsidR="00913728" w:rsidRDefault="00913728" w:rsidP="003D39DA">
      <w:r>
        <w:t xml:space="preserve">This section is the prequel to Chapter </w:t>
      </w:r>
      <w:r w:rsidR="00730292">
        <w:t xml:space="preserve">7 </w:t>
      </w:r>
      <w:r w:rsidR="000366AE">
        <w:t>with the foundation information required to understand the rest of the chapter</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50F81917"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d devices you have a very difficult expensive problem to have enough network</w:t>
      </w:r>
      <w:r w:rsidR="00AD7503">
        <w:t>s</w:t>
      </w:r>
      <w:r w:rsidR="00360529">
        <w:t xml:space="preserve">, disk drives, computers and people (to run it all) to have a fast, always available system.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4A116948" w14:textId="28579AAC" w:rsidR="00360529" w:rsidRDefault="00DA231E" w:rsidP="00CA4E5D">
      <w:pPr>
        <w:pStyle w:val="ListParagraph"/>
        <w:numPr>
          <w:ilvl w:val="0"/>
          <w:numId w:val="36"/>
        </w:numPr>
      </w:pPr>
      <w:r>
        <w:t xml:space="preserve">Scalable </w:t>
      </w:r>
      <w:r w:rsidR="00360529">
        <w:t xml:space="preserve">Load </w:t>
      </w:r>
      <w:r w:rsidR="00AD7503">
        <w:t>B</w:t>
      </w:r>
      <w:r w:rsidR="00360529">
        <w:t>alanced</w:t>
      </w:r>
    </w:p>
    <w:p w14:paraId="60F019B6" w14:textId="4DABE2AF" w:rsidR="00360529" w:rsidRDefault="00360529" w:rsidP="00CA4E5D">
      <w:pPr>
        <w:pStyle w:val="ListParagraph"/>
        <w:numPr>
          <w:ilvl w:val="0"/>
          <w:numId w:val="36"/>
        </w:numPr>
      </w:pPr>
      <w:r>
        <w:t>Fault tolerant (redundant)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D2CFA45" w:rsidR="00DA231E" w:rsidRPr="00090B7A" w:rsidRDefault="00DA231E" w:rsidP="00CA4E5D">
      <w:r>
        <w:t xml:space="preserve">The </w:t>
      </w:r>
      <w:r w:rsidR="00AD7503">
        <w:t>C</w:t>
      </w:r>
      <w:r>
        <w:t xml:space="preserve">loud is the “I” in IoT.  In order to make something interesting you need to be able to hook up your </w:t>
      </w:r>
      <w:r w:rsidR="00AD7503">
        <w:t xml:space="preserve">IoT </w:t>
      </w:r>
      <w:r>
        <w:t>device(s) to the Cloud</w:t>
      </w:r>
      <w:r w:rsidR="00B35229">
        <w:t xml:space="preserve"> which is</w:t>
      </w:r>
      <w:r>
        <w:t xml:space="preserve"> the </w:t>
      </w:r>
      <w:r w:rsidR="00B35229">
        <w:t xml:space="preserve">goal </w:t>
      </w:r>
      <w:r>
        <w:t>of this chapter.</w:t>
      </w:r>
    </w:p>
    <w:p w14:paraId="5C6DA191" w14:textId="77777777" w:rsidR="008D5A9F" w:rsidRDefault="008D5A9F" w:rsidP="00CA4E5D">
      <w:pPr>
        <w:pStyle w:val="Heading3"/>
      </w:pPr>
      <w:r>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5FBF534E" w14:textId="7996EF86" w:rsidR="007619B0" w:rsidRDefault="007619B0" w:rsidP="00CA4E5D"/>
    <w:p w14:paraId="4556E8D4" w14:textId="54D8D27E" w:rsidR="003A03BF" w:rsidRDefault="00985523"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48422B8D" w:rsidR="00A84D57" w:rsidRDefault="00A84D57" w:rsidP="000F50D9">
      <w:r>
        <w:t xml:space="preserve">To initiate these </w:t>
      </w:r>
      <w:r w:rsidR="000F50D9">
        <w:t>commands,</w:t>
      </w:r>
      <w:r>
        <w:t xml:space="preserve"> you open a socket generally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6B5A6D83" w:rsidR="000F50D9" w:rsidRDefault="000F50D9" w:rsidP="000F50D9">
      <w:r>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protocols that are more suited to I</w:t>
      </w:r>
      <w:r w:rsidR="00AD5D66">
        <w:t>o</w:t>
      </w:r>
      <w:r>
        <w:t>T.</w:t>
      </w:r>
    </w:p>
    <w:p w14:paraId="322EE283" w14:textId="16DF5718" w:rsidR="003A03BF" w:rsidRDefault="00985523"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64C578C3"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most anything you want but by convention is hierarchical and separated with slash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370A017C"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0366AE">
        <w:t xml:space="preserve"> </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072825D1" w:rsidR="008D1EA1" w:rsidRDefault="005C0149" w:rsidP="00F12B59">
      <w:pPr>
        <w:pStyle w:val="ListParagraph"/>
        <w:numPr>
          <w:ilvl w:val="0"/>
          <w:numId w:val="40"/>
        </w:numPr>
      </w:pPr>
      <w:r>
        <w:t xml:space="preserve">Level 0: </w:t>
      </w:r>
      <w:r w:rsidR="008D1EA1">
        <w:t>At most once</w:t>
      </w:r>
    </w:p>
    <w:p w14:paraId="52D830E8" w14:textId="2A3F73B5" w:rsidR="008D1EA1" w:rsidRDefault="005C0149" w:rsidP="00F12B59">
      <w:pPr>
        <w:pStyle w:val="ListParagraph"/>
        <w:numPr>
          <w:ilvl w:val="0"/>
          <w:numId w:val="40"/>
        </w:numPr>
      </w:pPr>
      <w:r>
        <w:t xml:space="preserve">Level 1: </w:t>
      </w:r>
      <w:r w:rsidR="008D1EA1">
        <w:t>At least once</w:t>
      </w:r>
    </w:p>
    <w:p w14:paraId="72BCC0C4" w14:textId="5F46A3BE" w:rsidR="008D1EA1" w:rsidRDefault="005C0149" w:rsidP="00F12B59">
      <w:pPr>
        <w:pStyle w:val="ListParagraph"/>
        <w:numPr>
          <w:ilvl w:val="0"/>
          <w:numId w:val="40"/>
        </w:numPr>
      </w:pPr>
      <w:r>
        <w:t xml:space="preserve">Level 2: </w:t>
      </w:r>
      <w:r w:rsidR="008D1EA1">
        <w:t>Exactly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1167B89B" w:rsidR="007619B0" w:rsidRDefault="00985523"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O</w:t>
        </w:r>
        <w:r w:rsidR="004963DD" w:rsidRPr="004963DD">
          <w:rPr>
            <w:rStyle w:val="Hyperlink"/>
          </w:rPr>
          <w:t xml:space="preserve">bject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(COAP)</w:t>
        </w:r>
      </w:hyperlink>
    </w:p>
    <w:p w14:paraId="6AD63CE0" w14:textId="3D5E921B" w:rsidR="004963DD" w:rsidRDefault="004963DD">
      <w:r>
        <w:t>Cloud providers that use COAP include Samsung ARTIK</w:t>
      </w:r>
      <w:r w:rsidR="005C0149">
        <w:t>.</w:t>
      </w:r>
    </w:p>
    <w:p w14:paraId="498FEF93" w14:textId="41A70E8D" w:rsidR="007619B0" w:rsidRDefault="00985523" w:rsidP="00CA4E5D">
      <w:hyperlink r:id="rId12"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985523">
      <w:pPr>
        <w:pStyle w:val="Heading3"/>
      </w:pPr>
      <w:hyperlink r:id="rId13"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lastRenderedPageBreak/>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1F343A6F" w:rsidR="007E6E5E" w:rsidRDefault="007E6E5E" w:rsidP="00F12B59">
      <w:pPr>
        <w:spacing w:after="0"/>
      </w:pPr>
      <w:r>
        <w:tab/>
        <w:t>“</w:t>
      </w:r>
      <w:proofErr w:type="gramStart"/>
      <w:r>
        <w:t>children</w:t>
      </w:r>
      <w:proofErr w:type="gramEnd"/>
      <w:r>
        <w:t>”,  [“</w:t>
      </w:r>
      <w:proofErr w:type="spellStart"/>
      <w:r>
        <w:t>Anna”,”Nicholas</w:t>
      </w:r>
      <w:proofErr w:type="spellEnd"/>
      <w:r>
        <w:t>],</w:t>
      </w:r>
    </w:p>
    <w:p w14:paraId="1126F93C" w14:textId="506E913D" w:rsidR="007E6E5E" w:rsidRDefault="007E6E5E" w:rsidP="00F12B59">
      <w:pPr>
        <w:spacing w:after="0"/>
      </w:pPr>
      <w:r>
        <w:tab/>
        <w:t>“</w:t>
      </w:r>
      <w:proofErr w:type="gramStart"/>
      <w:r>
        <w:t>address</w:t>
      </w:r>
      <w:proofErr w:type="gramEnd"/>
      <w:r>
        <w:t>” : {</w:t>
      </w:r>
    </w:p>
    <w:p w14:paraId="4031AB7C" w14:textId="731882DD" w:rsidR="00BA5EB6" w:rsidRDefault="00BA5EB6" w:rsidP="00F12B59">
      <w:pPr>
        <w:spacing w:after="0"/>
      </w:pPr>
      <w:r>
        <w:tab/>
      </w:r>
      <w:r>
        <w:tab/>
        <w:t>“number”:”201”</w:t>
      </w:r>
    </w:p>
    <w:p w14:paraId="5367CE9F" w14:textId="0E615425" w:rsidR="007E6E5E" w:rsidRDefault="007E6E5E" w:rsidP="00F12B59">
      <w:pPr>
        <w:spacing w:after="0"/>
      </w:pPr>
      <w:r>
        <w:tab/>
      </w:r>
      <w:r>
        <w:tab/>
        <w:t>“</w:t>
      </w:r>
      <w:proofErr w:type="gramStart"/>
      <w:r>
        <w:t>street</w:t>
      </w:r>
      <w:proofErr w:type="gramEnd"/>
      <w:r>
        <w:t>”: “</w:t>
      </w:r>
      <w:r w:rsidR="00BA5EB6">
        <w:t xml:space="preserve">East </w:t>
      </w:r>
      <w:r>
        <w:t>Main Street”</w:t>
      </w:r>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510E1535" w:rsidR="00BA5EB6" w:rsidRPr="007E6E5E" w:rsidRDefault="00BA5EB6" w:rsidP="007E6E5E">
      <w:r>
        <w:t xml:space="preserve">The WICED-SDK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692BE09B" w14:textId="3404AAAF" w:rsidR="00857DC2" w:rsidRDefault="008C2C2A" w:rsidP="00857DC2">
      <w:pPr>
        <w:pStyle w:val="Heading2"/>
      </w:pPr>
      <w:r>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14"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15" w:history="1">
        <w:r w:rsidRPr="0064152E">
          <w:rPr>
            <w:rStyle w:val="Hyperlink"/>
          </w:rPr>
          <w:t>https://tools.ietf.org/html/rfc7159</w:t>
        </w:r>
      </w:hyperlink>
    </w:p>
    <w:p w14:paraId="59FE212B" w14:textId="7100E269" w:rsidR="00492FE1" w:rsidRDefault="00492FE1" w:rsidP="00F12B59">
      <w:r>
        <w:t xml:space="preserve">[6] MQTT - </w:t>
      </w:r>
      <w:hyperlink r:id="rId16"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17" w:history="1">
        <w:r w:rsidRPr="0064152E">
          <w:rPr>
            <w:rStyle w:val="Hyperlink"/>
          </w:rPr>
          <w:t>https://tools.ietf.org/html/rfc7252</w:t>
        </w:r>
      </w:hyperlink>
    </w:p>
    <w:p w14:paraId="1D530AC0" w14:textId="4372B02F" w:rsidR="00492FE1" w:rsidRDefault="00492FE1" w:rsidP="00F12B59">
      <w:r>
        <w:t xml:space="preserve">[8] AMQP - </w:t>
      </w:r>
      <w:hyperlink r:id="rId18" w:history="1">
        <w:r w:rsidRPr="0064152E">
          <w:rPr>
            <w:rStyle w:val="Hyperlink"/>
          </w:rPr>
          <w:t>http://www.amqp.org/</w:t>
        </w:r>
      </w:hyperlink>
    </w:p>
    <w:p w14:paraId="51799040" w14:textId="77777777" w:rsidR="00857DC2" w:rsidRDefault="00857DC2" w:rsidP="00857DC2"/>
    <w:sectPr w:rsidR="00857DC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46C04" w14:textId="77777777" w:rsidR="00985523" w:rsidRDefault="00985523" w:rsidP="00093A9C">
      <w:r>
        <w:separator/>
      </w:r>
    </w:p>
  </w:endnote>
  <w:endnote w:type="continuationSeparator" w:id="0">
    <w:p w14:paraId="434AD2B7" w14:textId="77777777" w:rsidR="00985523" w:rsidRDefault="00985523"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0046D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046DF">
              <w:rPr>
                <w:b/>
                <w:bCs/>
                <w:noProof/>
              </w:rPr>
              <w:t>4</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5CDB8" w14:textId="77777777" w:rsidR="00985523" w:rsidRDefault="00985523" w:rsidP="00093A9C">
      <w:r>
        <w:separator/>
      </w:r>
    </w:p>
  </w:footnote>
  <w:footnote w:type="continuationSeparator" w:id="0">
    <w:p w14:paraId="4525002F" w14:textId="77777777" w:rsidR="00985523" w:rsidRDefault="00985523"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31196"/>
    <w:rsid w:val="000366AE"/>
    <w:rsid w:val="00037884"/>
    <w:rsid w:val="00051E3C"/>
    <w:rsid w:val="00075EBA"/>
    <w:rsid w:val="000762A6"/>
    <w:rsid w:val="0008280E"/>
    <w:rsid w:val="00090B7A"/>
    <w:rsid w:val="00093229"/>
    <w:rsid w:val="00093A9C"/>
    <w:rsid w:val="000A10C2"/>
    <w:rsid w:val="000F50D9"/>
    <w:rsid w:val="00167802"/>
    <w:rsid w:val="00177F74"/>
    <w:rsid w:val="001A475E"/>
    <w:rsid w:val="001B7077"/>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60529"/>
    <w:rsid w:val="0037207F"/>
    <w:rsid w:val="003817F7"/>
    <w:rsid w:val="003853D7"/>
    <w:rsid w:val="00397ACA"/>
    <w:rsid w:val="003A03BF"/>
    <w:rsid w:val="003D39DA"/>
    <w:rsid w:val="003E3652"/>
    <w:rsid w:val="003E39EE"/>
    <w:rsid w:val="003E6C7C"/>
    <w:rsid w:val="0040035E"/>
    <w:rsid w:val="004119D6"/>
    <w:rsid w:val="004320E0"/>
    <w:rsid w:val="00471273"/>
    <w:rsid w:val="00471CE3"/>
    <w:rsid w:val="00492FE1"/>
    <w:rsid w:val="004963DD"/>
    <w:rsid w:val="004C16E1"/>
    <w:rsid w:val="004C42B9"/>
    <w:rsid w:val="004D3236"/>
    <w:rsid w:val="004D51FE"/>
    <w:rsid w:val="004D532F"/>
    <w:rsid w:val="004F02B0"/>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E1990"/>
    <w:rsid w:val="00730292"/>
    <w:rsid w:val="00735C7A"/>
    <w:rsid w:val="00757332"/>
    <w:rsid w:val="007619B0"/>
    <w:rsid w:val="00774C33"/>
    <w:rsid w:val="00790FD8"/>
    <w:rsid w:val="007A2A53"/>
    <w:rsid w:val="007B104F"/>
    <w:rsid w:val="007B5AD6"/>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85523"/>
    <w:rsid w:val="0098674F"/>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F71DE"/>
    <w:rsid w:val="00C4176A"/>
    <w:rsid w:val="00C53A42"/>
    <w:rsid w:val="00C61F72"/>
    <w:rsid w:val="00C643CC"/>
    <w:rsid w:val="00C71CCA"/>
    <w:rsid w:val="00C8243B"/>
    <w:rsid w:val="00CA4E5D"/>
    <w:rsid w:val="00CB3ED0"/>
    <w:rsid w:val="00D137DD"/>
    <w:rsid w:val="00D15072"/>
    <w:rsid w:val="00D23BFF"/>
    <w:rsid w:val="00DA231E"/>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DF"/>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046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6DF"/>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JSON" TargetMode="External"/><Relationship Id="rId18" Type="http://schemas.openxmlformats.org/officeDocument/2006/relationships/hyperlink" Target="http://www.amqp.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tools.ietf.org/html/rfc7252" TargetMode="External"/><Relationship Id="rId2" Type="http://schemas.openxmlformats.org/officeDocument/2006/relationships/numbering" Target="numbering.xml"/><Relationship Id="rId16" Type="http://schemas.openxmlformats.org/officeDocument/2006/relationships/hyperlink" Target="http://mqt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5" Type="http://schemas.openxmlformats.org/officeDocument/2006/relationships/webSettings" Target="webSettings.xml"/><Relationship Id="rId15" Type="http://schemas.openxmlformats.org/officeDocument/2006/relationships/hyperlink" Target="https://tools.ietf.org/html/rfc7159" TargetMode="External"/><Relationship Id="rId10" Type="http://schemas.openxmlformats.org/officeDocument/2006/relationships/hyperlink" Target="https://en.wikipedia.org/wiki/JS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F5504-234D-4178-8027-9D094BEE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26</cp:revision>
  <cp:lastPrinted>2016-10-22T13:09:00Z</cp:lastPrinted>
  <dcterms:created xsi:type="dcterms:W3CDTF">2016-10-22T09:22:00Z</dcterms:created>
  <dcterms:modified xsi:type="dcterms:W3CDTF">2016-10-25T01:03:00Z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