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36EBB" w14:textId="77777777" w:rsidR="000D2D15" w:rsidRDefault="000D2D15" w:rsidP="00DE180B">
      <w:pPr>
        <w:pStyle w:val="Heading1"/>
      </w:pPr>
      <w:r>
        <w:t xml:space="preserve">Chapter 9: Glossary (name, taxonomy, </w:t>
      </w:r>
      <w:proofErr w:type="spellStart"/>
      <w:r>
        <w:t>wikpedia</w:t>
      </w:r>
      <w:proofErr w:type="spellEnd"/>
      <w:r>
        <w:t xml:space="preserve"> link, website link)</w:t>
      </w:r>
    </w:p>
    <w:p w14:paraId="2FE3A596" w14:textId="4B542C14" w:rsidR="00F27B23" w:rsidRDefault="00F27B23" w:rsidP="00F27B23">
      <w:pPr>
        <w:pStyle w:val="Heading2"/>
      </w:pPr>
      <w:r>
        <w:t>Index of Terms</w:t>
      </w:r>
    </w:p>
    <w:p w14:paraId="09AB9E7B" w14:textId="77777777" w:rsidR="000D2D15" w:rsidRPr="00F27B23" w:rsidRDefault="000D2D15" w:rsidP="00F27B23">
      <w:pPr>
        <w:ind w:firstLine="720"/>
        <w:rPr>
          <w:b/>
          <w:u w:val="single"/>
        </w:rPr>
      </w:pPr>
      <w:r w:rsidRPr="00F27B23">
        <w:rPr>
          <w:b/>
          <w:u w:val="single"/>
        </w:rPr>
        <w:t>802.11a</w:t>
      </w:r>
    </w:p>
    <w:p w14:paraId="17EB7E0C" w14:textId="77777777" w:rsidR="000D2D15" w:rsidRPr="00F27B23" w:rsidRDefault="000D2D15" w:rsidP="00F27B23">
      <w:pPr>
        <w:ind w:firstLine="720"/>
        <w:rPr>
          <w:b/>
          <w:u w:val="single"/>
        </w:rPr>
      </w:pPr>
      <w:r w:rsidRPr="00F27B23">
        <w:rPr>
          <w:b/>
          <w:u w:val="single"/>
        </w:rPr>
        <w:t>802.11b</w:t>
      </w:r>
    </w:p>
    <w:p w14:paraId="404F5007" w14:textId="77777777" w:rsidR="000D2D15" w:rsidRPr="00F27B23" w:rsidRDefault="000D2D15" w:rsidP="00F27B23">
      <w:pPr>
        <w:ind w:firstLine="720"/>
        <w:rPr>
          <w:b/>
          <w:u w:val="single"/>
        </w:rPr>
      </w:pPr>
      <w:r w:rsidRPr="00F27B23">
        <w:rPr>
          <w:b/>
          <w:u w:val="single"/>
        </w:rPr>
        <w:t>802.11n</w:t>
      </w:r>
    </w:p>
    <w:p w14:paraId="3DBDE2D4" w14:textId="77777777" w:rsidR="000D2D15" w:rsidRPr="00F27B23" w:rsidRDefault="000D2D15" w:rsidP="00F27B23">
      <w:pPr>
        <w:ind w:firstLine="720"/>
        <w:rPr>
          <w:b/>
          <w:u w:val="single"/>
        </w:rPr>
      </w:pPr>
      <w:r w:rsidRPr="00F27B23">
        <w:rPr>
          <w:b/>
          <w:u w:val="single"/>
        </w:rPr>
        <w:t>802.11ac</w:t>
      </w:r>
    </w:p>
    <w:p w14:paraId="38B3A107" w14:textId="77777777" w:rsidR="000D2D15" w:rsidRPr="00F27B23" w:rsidRDefault="000D2D15" w:rsidP="00F27B23">
      <w:pPr>
        <w:ind w:firstLine="720"/>
        <w:rPr>
          <w:b/>
          <w:u w:val="single"/>
        </w:rPr>
      </w:pPr>
      <w:r w:rsidRPr="00F27B23">
        <w:rPr>
          <w:b/>
          <w:u w:val="single"/>
        </w:rPr>
        <w:t>Ali Cloud</w:t>
      </w:r>
    </w:p>
    <w:p w14:paraId="5E35645B" w14:textId="77777777" w:rsidR="000D2D15" w:rsidRPr="00F27B23" w:rsidRDefault="0020566E" w:rsidP="00F27B23">
      <w:pPr>
        <w:ind w:firstLine="720"/>
        <w:rPr>
          <w:b/>
          <w:u w:val="single"/>
        </w:rPr>
      </w:pPr>
      <w:hyperlink r:id="rId6" w:history="1">
        <w:r w:rsidR="000D2D15" w:rsidRPr="00F27B23">
          <w:rPr>
            <w:rStyle w:val="Hyperlink"/>
            <w:b/>
          </w:rPr>
          <w:t>AMQP</w:t>
        </w:r>
      </w:hyperlink>
      <w:r w:rsidR="000D2D15" w:rsidRPr="00F27B23">
        <w:rPr>
          <w:b/>
          <w:u w:val="single"/>
        </w:rPr>
        <w:t xml:space="preserve"> – </w:t>
      </w:r>
      <w:hyperlink r:id="rId7" w:history="1">
        <w:r w:rsidR="000D2D15" w:rsidRPr="00F27B23">
          <w:rPr>
            <w:rStyle w:val="Hyperlink"/>
            <w:b/>
          </w:rPr>
          <w:t>www.amqp.org</w:t>
        </w:r>
      </w:hyperlink>
      <w:r w:rsidR="000D2D15" w:rsidRPr="00F27B23">
        <w:rPr>
          <w:b/>
          <w:u w:val="single"/>
        </w:rPr>
        <w:t xml:space="preserve"> Advanced Message Queueing Protocol. </w:t>
      </w:r>
    </w:p>
    <w:p w14:paraId="4157D698" w14:textId="77777777" w:rsidR="000D2D15" w:rsidRPr="00F27B23" w:rsidRDefault="000D2D15" w:rsidP="00F27B23">
      <w:pPr>
        <w:ind w:firstLine="720"/>
        <w:rPr>
          <w:b/>
          <w:u w:val="single"/>
        </w:rPr>
      </w:pPr>
      <w:r w:rsidRPr="00F27B23">
        <w:rPr>
          <w:b/>
          <w:u w:val="single"/>
        </w:rPr>
        <w:t xml:space="preserve">Azure – see Microsoft Azure </w:t>
      </w:r>
    </w:p>
    <w:p w14:paraId="61D04F65" w14:textId="77777777" w:rsidR="000D2D15" w:rsidRPr="00F27B23" w:rsidRDefault="000D2D15" w:rsidP="00F27B23">
      <w:pPr>
        <w:ind w:firstLine="720"/>
        <w:rPr>
          <w:b/>
          <w:u w:val="single"/>
        </w:rPr>
      </w:pPr>
      <w:proofErr w:type="spellStart"/>
      <w:r w:rsidRPr="00F27B23">
        <w:rPr>
          <w:b/>
          <w:u w:val="single"/>
        </w:rPr>
        <w:t>Bluemix</w:t>
      </w:r>
      <w:proofErr w:type="spellEnd"/>
      <w:r w:rsidRPr="00F27B23">
        <w:rPr>
          <w:b/>
          <w:u w:val="single"/>
        </w:rPr>
        <w:t xml:space="preserve"> – see IBM </w:t>
      </w:r>
      <w:proofErr w:type="spellStart"/>
      <w:r w:rsidRPr="00F27B23">
        <w:rPr>
          <w:b/>
          <w:u w:val="single"/>
        </w:rPr>
        <w:t>Bluemix</w:t>
      </w:r>
      <w:proofErr w:type="spellEnd"/>
    </w:p>
    <w:p w14:paraId="10836710" w14:textId="651423BB" w:rsidR="00F27B23" w:rsidRPr="00F27B23" w:rsidRDefault="0020566E" w:rsidP="00F27B23">
      <w:pPr>
        <w:ind w:firstLine="720"/>
        <w:rPr>
          <w:b/>
          <w:u w:val="single"/>
        </w:rPr>
      </w:pPr>
      <w:hyperlink r:id="rId8" w:history="1">
        <w:r w:rsidR="000D2D15" w:rsidRPr="00F27B23">
          <w:rPr>
            <w:rStyle w:val="Hyperlink"/>
            <w:b/>
          </w:rPr>
          <w:t>COAP</w:t>
        </w:r>
      </w:hyperlink>
      <w:r w:rsidR="000D2D15" w:rsidRPr="00F27B23">
        <w:rPr>
          <w:b/>
          <w:u w:val="single"/>
        </w:rPr>
        <w:t xml:space="preserve"> – Co</w:t>
      </w:r>
      <w:r w:rsidR="00F27B23">
        <w:rPr>
          <w:b/>
          <w:u w:val="single"/>
        </w:rPr>
        <w:t>nstrained Application Protocol (from Wikipedia)</w:t>
      </w:r>
    </w:p>
    <w:p w14:paraId="0F82CF27" w14:textId="1C158A6F" w:rsidR="000D2D15" w:rsidRDefault="000D2D15" w:rsidP="00EB1C66">
      <w:pPr>
        <w:ind w:firstLine="720"/>
      </w:pPr>
      <w:r w:rsidRPr="00E043FD">
        <w:t>Constrained Application Protocol (</w:t>
      </w:r>
      <w:proofErr w:type="spellStart"/>
      <w:r w:rsidRPr="00E043FD">
        <w:t>CoAP</w:t>
      </w:r>
      <w:proofErr w:type="spellEnd"/>
      <w:r w:rsidRPr="00E043FD">
        <w:t xml:space="preserve">) is a software protocol intended to be used in very simple electronics devices, allowing them to communicate interactively over the Internet. It is particularly targeted for small, low-power sensors, switches, valves and similar components that need to be controlled or supervised remotely, through standard Internet networks. </w:t>
      </w:r>
      <w:proofErr w:type="spellStart"/>
      <w:r w:rsidRPr="00E043FD">
        <w:t>CoAP</w:t>
      </w:r>
      <w:proofErr w:type="spellEnd"/>
      <w:r w:rsidRPr="00E043FD">
        <w:t xml:space="preserve"> is an application layer protocol that is intended for use in resource-constrained internet devices, such as WSN nodes. </w:t>
      </w:r>
      <w:proofErr w:type="spellStart"/>
      <w:r w:rsidRPr="00E043FD">
        <w:t>CoAP</w:t>
      </w:r>
      <w:proofErr w:type="spellEnd"/>
      <w:r w:rsidRPr="00E043FD">
        <w:t xml:space="preserve"> is designed to easily translate to HTTP for simplified integration with the web, while also meeting specialized requirements such as multicast support, very low overhead, and </w:t>
      </w:r>
      <w:proofErr w:type="gramStart"/>
      <w:r w:rsidRPr="00E043FD">
        <w:t>simplicity.[</w:t>
      </w:r>
      <w:proofErr w:type="gramEnd"/>
      <w:r w:rsidRPr="00E043FD">
        <w:t>1][2] Multicast, low overhead, and simplicity are extremely important for Internet of Things (</w:t>
      </w:r>
      <w:proofErr w:type="spellStart"/>
      <w:r w:rsidRPr="00E043FD">
        <w:t>IoT</w:t>
      </w:r>
      <w:proofErr w:type="spellEnd"/>
      <w:r w:rsidRPr="00E043FD">
        <w:t xml:space="preserve">) and Machine-to-Machine (M2M) devices, which tend to be deeply embedded and have much less memory and power supply than traditional internet devices have. Therefore, efficiency is very important. </w:t>
      </w:r>
      <w:proofErr w:type="spellStart"/>
      <w:r w:rsidRPr="00E043FD">
        <w:t>CoAP</w:t>
      </w:r>
      <w:proofErr w:type="spellEnd"/>
      <w:r w:rsidRPr="00E043FD">
        <w:t xml:space="preserve"> can run on most devices that support UDP or a UDP analogue.</w:t>
      </w:r>
    </w:p>
    <w:p w14:paraId="016C91F4" w14:textId="66FC68F2" w:rsidR="00F27B23" w:rsidRDefault="0020566E" w:rsidP="00EB1C66">
      <w:pPr>
        <w:ind w:firstLine="720"/>
      </w:pPr>
      <w:hyperlink r:id="rId9" w:history="1">
        <w:r w:rsidR="000D2D15" w:rsidRPr="00F27B23">
          <w:rPr>
            <w:rStyle w:val="Hyperlink"/>
            <w:b/>
          </w:rPr>
          <w:t>DH</w:t>
        </w:r>
        <w:r w:rsidR="000D2D15" w:rsidRPr="00F27B23">
          <w:rPr>
            <w:rStyle w:val="Hyperlink"/>
            <w:b/>
          </w:rPr>
          <w:t>C</w:t>
        </w:r>
        <w:r w:rsidR="000D2D15" w:rsidRPr="00F27B23">
          <w:rPr>
            <w:rStyle w:val="Hyperlink"/>
            <w:b/>
          </w:rPr>
          <w:t>P</w:t>
        </w:r>
      </w:hyperlink>
      <w:r w:rsidR="000D2D15" w:rsidRPr="00F27B23">
        <w:rPr>
          <w:b/>
          <w:u w:val="single"/>
        </w:rPr>
        <w:t xml:space="preserve"> – Dynamic Host Configuration Protocol</w:t>
      </w:r>
      <w:r w:rsidR="00F27B23">
        <w:rPr>
          <w:b/>
          <w:u w:val="single"/>
        </w:rPr>
        <w:t xml:space="preserve"> </w:t>
      </w:r>
      <w:r w:rsidR="00F27B23">
        <w:rPr>
          <w:b/>
          <w:u w:val="single"/>
        </w:rPr>
        <w:t>(from Wikipedia)</w:t>
      </w:r>
      <w:r w:rsidR="00F27B23">
        <w:t xml:space="preserve"> </w:t>
      </w:r>
    </w:p>
    <w:p w14:paraId="2851CF81" w14:textId="3D27F803" w:rsidR="000D2D15" w:rsidRDefault="00F27B23" w:rsidP="00EB1C66">
      <w:pPr>
        <w:ind w:firstLine="720"/>
      </w:pPr>
      <w:r>
        <w:t xml:space="preserve">A UDP based protocol (and server) that can provide a device (aka station) the IP information required to connect it to the internet including IP address, </w:t>
      </w:r>
      <w:proofErr w:type="spellStart"/>
      <w:r>
        <w:t>Netmask</w:t>
      </w:r>
      <w:proofErr w:type="spellEnd"/>
      <w:r>
        <w:t>, Domain Name, Domain Name Servers Time Servers and Default IP Gateway.  When a client joins a network and is configured to use DHCP it will send out a UDP broadcast request asking for this information.  A DHCP server on the network will respond which will then lead to an exchange of information that ends with the required information.</w:t>
      </w:r>
    </w:p>
    <w:p w14:paraId="416251AC" w14:textId="7C53067F" w:rsidR="00F27B23" w:rsidRPr="00F27B23" w:rsidRDefault="0020566E" w:rsidP="00EB1C66">
      <w:pPr>
        <w:ind w:firstLine="720"/>
        <w:rPr>
          <w:b/>
          <w:u w:val="single"/>
        </w:rPr>
      </w:pPr>
      <w:hyperlink r:id="rId10" w:history="1">
        <w:r w:rsidR="000D2D15" w:rsidRPr="00F27B23">
          <w:rPr>
            <w:rStyle w:val="Hyperlink"/>
            <w:b/>
          </w:rPr>
          <w:t>DNS</w:t>
        </w:r>
      </w:hyperlink>
      <w:r w:rsidR="000D2D15" w:rsidRPr="00F27B23">
        <w:rPr>
          <w:b/>
          <w:u w:val="single"/>
        </w:rPr>
        <w:t xml:space="preserve"> – Domain Name System</w:t>
      </w:r>
    </w:p>
    <w:p w14:paraId="65925483" w14:textId="73E41CD5" w:rsidR="000D2D15" w:rsidRDefault="00F27B23" w:rsidP="00EB1C66">
      <w:pPr>
        <w:ind w:firstLine="720"/>
      </w:pPr>
      <w:r>
        <w:lastRenderedPageBreak/>
        <w:t xml:space="preserve">A protocol and hierarchical system of servers that provides the ability to turn IP names (e.g. </w:t>
      </w:r>
      <w:hyperlink r:id="rId11" w:history="1">
        <w:r w:rsidRPr="006956E4">
          <w:rPr>
            <w:rStyle w:val="Hyperlink"/>
          </w:rPr>
          <w:t>www.cypress.com)</w:t>
        </w:r>
      </w:hyperlink>
      <w:r>
        <w:t xml:space="preserve"> into an IP address (e.g. </w:t>
      </w:r>
      <w:r>
        <w:rPr>
          <w:rFonts w:ascii="Menlo" w:eastAsiaTheme="minorHAnsi" w:hAnsi="Menlo" w:cs="Menlo"/>
          <w:color w:val="000000"/>
        </w:rPr>
        <w:t>23.218.58.225</w:t>
      </w:r>
      <w:r>
        <w:rPr>
          <w:rFonts w:ascii="Menlo" w:eastAsiaTheme="minorHAnsi" w:hAnsi="Menlo" w:cs="Menlo"/>
          <w:color w:val="000000"/>
        </w:rPr>
        <w:t>) and vice versa.</w:t>
      </w:r>
    </w:p>
    <w:p w14:paraId="39C11ED3" w14:textId="77777777" w:rsidR="000D2D15" w:rsidRPr="00F27B23" w:rsidRDefault="000D2D15" w:rsidP="00EB1C66">
      <w:pPr>
        <w:ind w:firstLine="720"/>
        <w:rPr>
          <w:b/>
          <w:u w:val="single"/>
        </w:rPr>
      </w:pPr>
      <w:proofErr w:type="spellStart"/>
      <w:r w:rsidRPr="00F27B23">
        <w:rPr>
          <w:b/>
          <w:u w:val="single"/>
        </w:rPr>
        <w:t>Gedday</w:t>
      </w:r>
      <w:proofErr w:type="spellEnd"/>
      <w:r w:rsidRPr="00F27B23">
        <w:rPr>
          <w:b/>
          <w:u w:val="single"/>
        </w:rPr>
        <w:t xml:space="preserve"> - </w:t>
      </w:r>
    </w:p>
    <w:p w14:paraId="40C85A72" w14:textId="77777777" w:rsidR="000D2D15" w:rsidRPr="00F27B23" w:rsidRDefault="0020566E" w:rsidP="00EB1C66">
      <w:pPr>
        <w:ind w:firstLine="720"/>
        <w:rPr>
          <w:b/>
          <w:u w:val="single"/>
        </w:rPr>
      </w:pPr>
      <w:hyperlink r:id="rId12" w:history="1">
        <w:r w:rsidR="000D2D15" w:rsidRPr="00F27B23">
          <w:rPr>
            <w:rStyle w:val="Hyperlink"/>
            <w:b/>
          </w:rPr>
          <w:t>HTTP</w:t>
        </w:r>
      </w:hyperlink>
      <w:r w:rsidR="000D2D15" w:rsidRPr="00F27B23">
        <w:rPr>
          <w:b/>
          <w:u w:val="single"/>
        </w:rPr>
        <w:t xml:space="preserve"> – Hyper Text Transfer Protocol</w:t>
      </w:r>
    </w:p>
    <w:p w14:paraId="6142A06D" w14:textId="45B9BC96" w:rsidR="000D2D15" w:rsidRPr="00F27B23" w:rsidRDefault="000D2D15" w:rsidP="00EB1C66">
      <w:pPr>
        <w:ind w:firstLine="720"/>
        <w:rPr>
          <w:b/>
          <w:u w:val="single"/>
        </w:rPr>
      </w:pPr>
      <w:r w:rsidRPr="00F27B23">
        <w:rPr>
          <w:b/>
          <w:u w:val="single"/>
        </w:rPr>
        <w:t>IE</w:t>
      </w:r>
      <w:r w:rsidR="00F27B23" w:rsidRPr="00F27B23">
        <w:rPr>
          <w:b/>
          <w:u w:val="single"/>
        </w:rPr>
        <w:t xml:space="preserve"> - </w:t>
      </w:r>
    </w:p>
    <w:p w14:paraId="54116DB5" w14:textId="77777777" w:rsidR="000D2D15" w:rsidRPr="00F27B23" w:rsidRDefault="000D2D15" w:rsidP="00EB1C66">
      <w:pPr>
        <w:ind w:firstLine="720"/>
        <w:rPr>
          <w:b/>
          <w:u w:val="single"/>
        </w:rPr>
      </w:pPr>
      <w:r w:rsidRPr="00F27B23">
        <w:rPr>
          <w:b/>
          <w:u w:val="single"/>
        </w:rPr>
        <w:t>IP – Internet Protocol</w:t>
      </w:r>
    </w:p>
    <w:p w14:paraId="3BAA991D" w14:textId="77777777" w:rsidR="000D2D15" w:rsidRPr="00F27B23" w:rsidRDefault="000D2D15" w:rsidP="00EB1C66">
      <w:pPr>
        <w:ind w:firstLine="720"/>
        <w:rPr>
          <w:b/>
          <w:u w:val="single"/>
        </w:rPr>
      </w:pPr>
      <w:r w:rsidRPr="00F27B23">
        <w:rPr>
          <w:b/>
          <w:u w:val="single"/>
        </w:rPr>
        <w:t xml:space="preserve">IBM </w:t>
      </w:r>
      <w:proofErr w:type="spellStart"/>
      <w:r w:rsidRPr="00F27B23">
        <w:rPr>
          <w:b/>
          <w:u w:val="single"/>
        </w:rPr>
        <w:t>Bluemix</w:t>
      </w:r>
      <w:proofErr w:type="spellEnd"/>
    </w:p>
    <w:p w14:paraId="4CB32E8C" w14:textId="66DDB0BA" w:rsidR="00F27B23" w:rsidRPr="00F27B23" w:rsidRDefault="0020566E" w:rsidP="009A66E8">
      <w:pPr>
        <w:ind w:firstLine="720"/>
        <w:rPr>
          <w:b/>
          <w:u w:val="single"/>
        </w:rPr>
      </w:pPr>
      <w:hyperlink r:id="rId13" w:history="1">
        <w:r w:rsidR="009A66E8" w:rsidRPr="00F27B23">
          <w:rPr>
            <w:rStyle w:val="Hyperlink"/>
            <w:b/>
          </w:rPr>
          <w:t>JavaScript Object Notation (JSON)</w:t>
        </w:r>
      </w:hyperlink>
      <w:r w:rsidR="00F27B23" w:rsidRPr="00F27B23">
        <w:rPr>
          <w:rStyle w:val="Hyperlink"/>
          <w:b/>
        </w:rPr>
        <w:t xml:space="preserve"> (from JSON.ORG)</w:t>
      </w:r>
    </w:p>
    <w:p w14:paraId="252E04BD" w14:textId="110D817C" w:rsidR="009A66E8" w:rsidRDefault="009A66E8" w:rsidP="009A66E8">
      <w:pPr>
        <w:ind w:firstLine="720"/>
      </w:pPr>
      <w:r>
        <w:t>JSON is a lightweight data-interchange format. It is easy for humans to read and write. It is easy for machines to parse and generate. It is based on a subset of the JavaScript Programming Language.  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4017E14F" w14:textId="483AF8C8" w:rsidR="009A66E8" w:rsidRDefault="009A66E8" w:rsidP="009A66E8">
      <w:pPr>
        <w:ind w:firstLine="720"/>
      </w:pPr>
      <w:r>
        <w:t xml:space="preserve">JSON is built on two structures:  A collection of name/value pairs. In various languages, this is realized as an object, record, </w:t>
      </w:r>
      <w:proofErr w:type="spellStart"/>
      <w:r>
        <w:t>struct</w:t>
      </w:r>
      <w:proofErr w:type="spellEnd"/>
      <w:r>
        <w:t>, dictionary, hash table, keyed list, or associative array.  An ordered list of values. In most languages, this is realized as an array, vector, list, or sequence.</w:t>
      </w:r>
    </w:p>
    <w:p w14:paraId="1AC0B7A4" w14:textId="77777777" w:rsidR="000D2D15" w:rsidRPr="00F27B23" w:rsidRDefault="000D2D15" w:rsidP="00EB1C66">
      <w:pPr>
        <w:ind w:firstLine="720"/>
        <w:rPr>
          <w:b/>
          <w:u w:val="single"/>
        </w:rPr>
      </w:pPr>
      <w:r w:rsidRPr="00F27B23">
        <w:rPr>
          <w:b/>
          <w:u w:val="single"/>
        </w:rPr>
        <w:t>Microsoft Azure</w:t>
      </w:r>
    </w:p>
    <w:p w14:paraId="43112633" w14:textId="77777777" w:rsidR="00F27B23" w:rsidRDefault="000D2D15" w:rsidP="00EB1C66">
      <w:pPr>
        <w:ind w:firstLine="720"/>
      </w:pPr>
      <w:r w:rsidRPr="00F27B23">
        <w:rPr>
          <w:b/>
          <w:u w:val="single"/>
        </w:rPr>
        <w:t xml:space="preserve">MIMO – Multiple </w:t>
      </w:r>
      <w:proofErr w:type="gramStart"/>
      <w:r w:rsidRPr="00F27B23">
        <w:rPr>
          <w:b/>
          <w:u w:val="single"/>
        </w:rPr>
        <w:t>In</w:t>
      </w:r>
      <w:proofErr w:type="gramEnd"/>
      <w:r w:rsidRPr="00F27B23">
        <w:rPr>
          <w:b/>
          <w:u w:val="single"/>
        </w:rPr>
        <w:t>/Multiple out.</w:t>
      </w:r>
      <w:r>
        <w:t xml:space="preserve">  </w:t>
      </w:r>
    </w:p>
    <w:p w14:paraId="6E51DAB4" w14:textId="03F33E0F" w:rsidR="000D2D15" w:rsidRDefault="000D2D15" w:rsidP="00EB1C66">
      <w:pPr>
        <w:ind w:firstLine="720"/>
      </w:pPr>
      <w:r>
        <w:t xml:space="preserve">In 802.11n/ac you can increase the bandwidth by bonding multiple channel together (e.g. 2x channels will double the </w:t>
      </w:r>
      <w:proofErr w:type="spellStart"/>
      <w:r>
        <w:t>bandwith</w:t>
      </w:r>
      <w:proofErr w:type="spellEnd"/>
      <w:r>
        <w:t xml:space="preserve">) </w:t>
      </w:r>
    </w:p>
    <w:p w14:paraId="1133000F" w14:textId="77777777" w:rsidR="00F27B23" w:rsidRPr="00F27B23" w:rsidRDefault="0020566E" w:rsidP="00EB1C66">
      <w:pPr>
        <w:ind w:firstLine="720"/>
        <w:rPr>
          <w:b/>
          <w:u w:val="single"/>
        </w:rPr>
      </w:pPr>
      <w:hyperlink r:id="rId14" w:history="1">
        <w:r w:rsidR="000D2D15" w:rsidRPr="00F27B23">
          <w:rPr>
            <w:rStyle w:val="Hyperlink"/>
            <w:b/>
          </w:rPr>
          <w:t>MQTT</w:t>
        </w:r>
      </w:hyperlink>
      <w:r w:rsidR="000D2D15" w:rsidRPr="00F27B23">
        <w:rPr>
          <w:b/>
          <w:u w:val="single"/>
        </w:rPr>
        <w:t xml:space="preserve"> – </w:t>
      </w:r>
      <w:hyperlink r:id="rId15" w:history="1">
        <w:r w:rsidR="000D2D15" w:rsidRPr="00F27B23">
          <w:rPr>
            <w:rStyle w:val="Hyperlink"/>
            <w:b/>
          </w:rPr>
          <w:t>WWW.MQTT.ORG</w:t>
        </w:r>
      </w:hyperlink>
      <w:r w:rsidR="000D2D15" w:rsidRPr="00F27B23">
        <w:rPr>
          <w:b/>
          <w:u w:val="single"/>
        </w:rPr>
        <w:t xml:space="preserve"> </w:t>
      </w:r>
    </w:p>
    <w:p w14:paraId="55401A35" w14:textId="6C95E97B" w:rsidR="000D2D15" w:rsidRDefault="000D2D15" w:rsidP="00EB1C66">
      <w:pPr>
        <w:ind w:firstLine="720"/>
      </w:pPr>
      <w:proofErr w:type="gramStart"/>
      <w:r w:rsidRPr="005D48B6">
        <w:t>MQTT[</w:t>
      </w:r>
      <w:proofErr w:type="gramEnd"/>
      <w:r w:rsidRPr="005D48B6">
        <w: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publish-subscribe messaging pattern requires a message broker. The broker is responsible for distributing messages to interested clients based on the topic of a message.</w:t>
      </w:r>
    </w:p>
    <w:p w14:paraId="173A55F9" w14:textId="77777777" w:rsidR="000D2D15" w:rsidRPr="00F27B23" w:rsidRDefault="000D2D15" w:rsidP="00EB1C66">
      <w:pPr>
        <w:ind w:firstLine="720"/>
        <w:rPr>
          <w:b/>
          <w:u w:val="single"/>
        </w:rPr>
      </w:pPr>
      <w:proofErr w:type="spellStart"/>
      <w:r w:rsidRPr="00F27B23">
        <w:rPr>
          <w:b/>
          <w:u w:val="single"/>
        </w:rPr>
        <w:t>Mutex</w:t>
      </w:r>
      <w:proofErr w:type="spellEnd"/>
      <w:r w:rsidRPr="00F27B23">
        <w:rPr>
          <w:b/>
          <w:u w:val="single"/>
        </w:rPr>
        <w:t xml:space="preserve"> –</w:t>
      </w:r>
    </w:p>
    <w:p w14:paraId="3400E875" w14:textId="77777777" w:rsidR="000D2D15" w:rsidRPr="00F27B23" w:rsidRDefault="000D2D15" w:rsidP="00EB1C66">
      <w:pPr>
        <w:ind w:firstLine="720"/>
        <w:rPr>
          <w:b/>
          <w:u w:val="single"/>
        </w:rPr>
      </w:pPr>
      <w:r w:rsidRPr="00F27B23">
        <w:rPr>
          <w:b/>
          <w:u w:val="single"/>
        </w:rPr>
        <w:t xml:space="preserve">OASIS – </w:t>
      </w:r>
    </w:p>
    <w:p w14:paraId="21E2906B" w14:textId="77777777" w:rsidR="000D2D15" w:rsidRPr="00F27B23" w:rsidRDefault="000D2D15" w:rsidP="00EB1C66">
      <w:pPr>
        <w:ind w:firstLine="720"/>
        <w:rPr>
          <w:b/>
          <w:u w:val="single"/>
        </w:rPr>
      </w:pPr>
      <w:r w:rsidRPr="00F27B23">
        <w:rPr>
          <w:b/>
          <w:u w:val="single"/>
        </w:rPr>
        <w:t xml:space="preserve">OSI Model - </w:t>
      </w:r>
    </w:p>
    <w:p w14:paraId="0BCB3064" w14:textId="77777777" w:rsidR="000D2D15" w:rsidRPr="00F27B23" w:rsidRDefault="000D2D15" w:rsidP="00EB1C66">
      <w:pPr>
        <w:ind w:firstLine="720"/>
        <w:rPr>
          <w:b/>
          <w:u w:val="single"/>
        </w:rPr>
      </w:pPr>
      <w:r w:rsidRPr="00F27B23">
        <w:rPr>
          <w:b/>
          <w:u w:val="single"/>
        </w:rPr>
        <w:t>OTA – Over the Air</w:t>
      </w:r>
    </w:p>
    <w:p w14:paraId="0D0C25CD" w14:textId="77777777" w:rsidR="000D2D15" w:rsidRPr="00F27B23" w:rsidRDefault="000D2D15" w:rsidP="00EB1C66">
      <w:pPr>
        <w:ind w:firstLine="720"/>
        <w:rPr>
          <w:b/>
          <w:u w:val="single"/>
        </w:rPr>
      </w:pPr>
      <w:r w:rsidRPr="00F27B23">
        <w:rPr>
          <w:b/>
          <w:u w:val="single"/>
        </w:rPr>
        <w:lastRenderedPageBreak/>
        <w:t xml:space="preserve">Queue – </w:t>
      </w:r>
    </w:p>
    <w:p w14:paraId="2612E92A" w14:textId="77777777" w:rsidR="000D2D15" w:rsidRPr="00F27B23" w:rsidRDefault="000D2D15" w:rsidP="00EB1C66">
      <w:pPr>
        <w:ind w:firstLine="720"/>
        <w:rPr>
          <w:b/>
          <w:u w:val="single"/>
        </w:rPr>
      </w:pPr>
      <w:r w:rsidRPr="00F27B23">
        <w:rPr>
          <w:b/>
          <w:u w:val="single"/>
        </w:rPr>
        <w:t xml:space="preserve">REST – </w:t>
      </w:r>
    </w:p>
    <w:p w14:paraId="3E87B2DF" w14:textId="77777777" w:rsidR="000D2D15" w:rsidRPr="00F27B23" w:rsidRDefault="000D2D15" w:rsidP="00EB1C66">
      <w:pPr>
        <w:ind w:firstLine="720"/>
        <w:rPr>
          <w:b/>
          <w:u w:val="single"/>
        </w:rPr>
      </w:pPr>
      <w:r w:rsidRPr="00F27B23">
        <w:rPr>
          <w:b/>
          <w:u w:val="single"/>
        </w:rPr>
        <w:t xml:space="preserve">Semaphore – </w:t>
      </w:r>
    </w:p>
    <w:p w14:paraId="76E5DAD8" w14:textId="77777777" w:rsidR="000D2D15" w:rsidRPr="00F27B23" w:rsidRDefault="000D2D15" w:rsidP="00EB1C66">
      <w:pPr>
        <w:ind w:firstLine="720"/>
        <w:rPr>
          <w:b/>
          <w:u w:val="single"/>
        </w:rPr>
      </w:pPr>
      <w:r w:rsidRPr="00F27B23">
        <w:rPr>
          <w:b/>
          <w:u w:val="single"/>
        </w:rPr>
        <w:t>SISO -</w:t>
      </w:r>
    </w:p>
    <w:p w14:paraId="6B097565" w14:textId="77777777" w:rsidR="000D2D15" w:rsidRPr="00F27B23" w:rsidRDefault="000D2D15" w:rsidP="00EB1C66">
      <w:pPr>
        <w:ind w:firstLine="720"/>
        <w:rPr>
          <w:b/>
          <w:u w:val="single"/>
        </w:rPr>
      </w:pPr>
      <w:r w:rsidRPr="00F27B23">
        <w:rPr>
          <w:b/>
          <w:u w:val="single"/>
        </w:rPr>
        <w:t xml:space="preserve">Sockets - </w:t>
      </w:r>
    </w:p>
    <w:p w14:paraId="64E9974E" w14:textId="77777777" w:rsidR="000D2D15" w:rsidRPr="00F27B23" w:rsidRDefault="000D2D15" w:rsidP="00EB1C66">
      <w:pPr>
        <w:ind w:firstLine="720"/>
        <w:rPr>
          <w:b/>
          <w:u w:val="single"/>
        </w:rPr>
      </w:pPr>
      <w:r w:rsidRPr="00F27B23">
        <w:rPr>
          <w:b/>
          <w:u w:val="single"/>
        </w:rPr>
        <w:t>SSDP – Simple Service Discovery Protocol</w:t>
      </w:r>
    </w:p>
    <w:p w14:paraId="705E6FAA" w14:textId="77777777" w:rsidR="000D2D15" w:rsidRPr="00F27B23" w:rsidRDefault="000D2D15" w:rsidP="00EB1C66">
      <w:pPr>
        <w:ind w:firstLine="720"/>
        <w:rPr>
          <w:b/>
          <w:u w:val="single"/>
        </w:rPr>
      </w:pPr>
      <w:r w:rsidRPr="00F27B23">
        <w:rPr>
          <w:b/>
          <w:u w:val="single"/>
        </w:rPr>
        <w:t>TCP/IP</w:t>
      </w:r>
    </w:p>
    <w:p w14:paraId="71EEAEE9" w14:textId="77777777" w:rsidR="000D2D15" w:rsidRPr="00F27B23" w:rsidRDefault="000D2D15" w:rsidP="00EB1C66">
      <w:pPr>
        <w:ind w:firstLine="720"/>
        <w:rPr>
          <w:b/>
          <w:u w:val="single"/>
        </w:rPr>
      </w:pPr>
      <w:r w:rsidRPr="00F27B23">
        <w:rPr>
          <w:b/>
          <w:u w:val="single"/>
        </w:rPr>
        <w:t xml:space="preserve">Timer - </w:t>
      </w:r>
    </w:p>
    <w:p w14:paraId="6CB91F0C" w14:textId="77777777" w:rsidR="000D2D15" w:rsidRPr="00F27B23" w:rsidRDefault="0020566E" w:rsidP="00EB1C66">
      <w:pPr>
        <w:ind w:firstLine="720"/>
        <w:rPr>
          <w:b/>
          <w:u w:val="single"/>
        </w:rPr>
      </w:pPr>
      <w:hyperlink r:id="rId16" w:history="1">
        <w:r w:rsidR="000D2D15" w:rsidRPr="00F27B23">
          <w:rPr>
            <w:rStyle w:val="Hyperlink"/>
            <w:b/>
          </w:rPr>
          <w:t>TFTP</w:t>
        </w:r>
      </w:hyperlink>
      <w:r w:rsidR="000D2D15" w:rsidRPr="00F27B23">
        <w:rPr>
          <w:b/>
          <w:u w:val="single"/>
        </w:rPr>
        <w:t xml:space="preserve"> – Trivial File Transfer Protocol</w:t>
      </w:r>
    </w:p>
    <w:p w14:paraId="14E8F9B0" w14:textId="77777777" w:rsidR="000D2D15" w:rsidRPr="00F27B23" w:rsidRDefault="000D2D15" w:rsidP="00EB1C66">
      <w:pPr>
        <w:ind w:firstLine="720"/>
        <w:rPr>
          <w:b/>
          <w:u w:val="single"/>
        </w:rPr>
      </w:pPr>
      <w:r w:rsidRPr="00F27B23">
        <w:rPr>
          <w:b/>
          <w:u w:val="single"/>
        </w:rPr>
        <w:t>Thread –</w:t>
      </w:r>
      <w:bookmarkStart w:id="0" w:name="_GoBack"/>
      <w:bookmarkEnd w:id="0"/>
    </w:p>
    <w:p w14:paraId="2F6A3903" w14:textId="182D2D47" w:rsidR="00F27B23" w:rsidRPr="00F27B23" w:rsidRDefault="00F27B23" w:rsidP="00F27B23">
      <w:pPr>
        <w:ind w:firstLine="720"/>
        <w:rPr>
          <w:b/>
          <w:u w:val="single"/>
        </w:rPr>
      </w:pPr>
      <w:r w:rsidRPr="00F27B23">
        <w:rPr>
          <w:b/>
          <w:u w:val="single"/>
        </w:rPr>
        <w:t>User Datagram Protocol (UDP)</w:t>
      </w:r>
      <w:r>
        <w:rPr>
          <w:b/>
          <w:u w:val="single"/>
        </w:rPr>
        <w:t xml:space="preserve"> (from Wikipedia)</w:t>
      </w:r>
    </w:p>
    <w:p w14:paraId="783A0EA3" w14:textId="1919F98A" w:rsidR="00F27B23" w:rsidRDefault="00F27B23" w:rsidP="00F27B23">
      <w:pPr>
        <w:ind w:firstLine="720"/>
      </w:pPr>
      <w:r>
        <w:t>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to set up transmission channels or data paths.</w:t>
      </w:r>
    </w:p>
    <w:p w14:paraId="398694ED" w14:textId="18B33E50" w:rsidR="00F27B23" w:rsidRDefault="00F27B23" w:rsidP="00F27B23">
      <w:pPr>
        <w:ind w:firstLine="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14:paraId="69374E37" w14:textId="7B0C235B" w:rsidR="00F27B23" w:rsidRDefault="00F27B23" w:rsidP="00F27B23">
      <w:pPr>
        <w:ind w:firstLine="720"/>
      </w:pPr>
      <w:r>
        <w:t xml:space="preserve">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w:t>
      </w:r>
      <w:proofErr w:type="gramStart"/>
      <w:r>
        <w:t>system.[</w:t>
      </w:r>
      <w:proofErr w:type="gramEnd"/>
      <w:r>
        <w:t>1]</w:t>
      </w:r>
    </w:p>
    <w:p w14:paraId="3F33ABBE" w14:textId="2F755380" w:rsidR="007B104F" w:rsidRPr="00F27B23" w:rsidRDefault="00F27B23" w:rsidP="00F27B23">
      <w:pPr>
        <w:ind w:firstLine="720"/>
        <w:rPr>
          <w:b/>
          <w:u w:val="single"/>
        </w:rPr>
      </w:pPr>
      <w:r w:rsidRPr="00F27B23">
        <w:rPr>
          <w:b/>
          <w:u w:val="single"/>
        </w:rPr>
        <w:t>WPS</w:t>
      </w:r>
    </w:p>
    <w:p w14:paraId="452E9DDE" w14:textId="77777777" w:rsidR="00F27B23" w:rsidRDefault="00F27B23">
      <w:pPr>
        <w:spacing w:after="160" w:line="259" w:lineRule="auto"/>
        <w:rPr>
          <w:rFonts w:ascii="Cambria" w:eastAsia="Times New Roman" w:hAnsi="Cambria"/>
          <w:b/>
          <w:bCs/>
          <w:color w:val="4F81BD"/>
          <w:sz w:val="26"/>
          <w:szCs w:val="26"/>
        </w:rPr>
      </w:pPr>
      <w:r>
        <w:br w:type="page"/>
      </w:r>
    </w:p>
    <w:p w14:paraId="15371D91" w14:textId="61D1B58C" w:rsidR="00F27B23" w:rsidRDefault="00F27B23" w:rsidP="00F27B23">
      <w:pPr>
        <w:pStyle w:val="Heading2"/>
      </w:pPr>
      <w:r>
        <w:lastRenderedPageBreak/>
        <w:t>Index of Example “Apps”</w:t>
      </w:r>
    </w:p>
    <w:sectPr w:rsidR="00F2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A10C2"/>
    <w:rsid w:val="000D2D15"/>
    <w:rsid w:val="00177F74"/>
    <w:rsid w:val="0020566E"/>
    <w:rsid w:val="00227150"/>
    <w:rsid w:val="00266D14"/>
    <w:rsid w:val="0029288C"/>
    <w:rsid w:val="002A0254"/>
    <w:rsid w:val="002C5818"/>
    <w:rsid w:val="003445E6"/>
    <w:rsid w:val="003817F7"/>
    <w:rsid w:val="003853D7"/>
    <w:rsid w:val="00397ACA"/>
    <w:rsid w:val="003E3652"/>
    <w:rsid w:val="003E39EE"/>
    <w:rsid w:val="004119D6"/>
    <w:rsid w:val="004320E0"/>
    <w:rsid w:val="004D3236"/>
    <w:rsid w:val="004D51FE"/>
    <w:rsid w:val="00542D5D"/>
    <w:rsid w:val="00583ABA"/>
    <w:rsid w:val="00593945"/>
    <w:rsid w:val="005D48B6"/>
    <w:rsid w:val="005F3959"/>
    <w:rsid w:val="005F67C7"/>
    <w:rsid w:val="00625C0B"/>
    <w:rsid w:val="00640EA5"/>
    <w:rsid w:val="00653120"/>
    <w:rsid w:val="0065757C"/>
    <w:rsid w:val="00666361"/>
    <w:rsid w:val="006B442B"/>
    <w:rsid w:val="006C4A51"/>
    <w:rsid w:val="00757332"/>
    <w:rsid w:val="00774C33"/>
    <w:rsid w:val="007965C6"/>
    <w:rsid w:val="007B104F"/>
    <w:rsid w:val="007E0232"/>
    <w:rsid w:val="00871379"/>
    <w:rsid w:val="008A56F3"/>
    <w:rsid w:val="00914CE3"/>
    <w:rsid w:val="009600E6"/>
    <w:rsid w:val="0098674F"/>
    <w:rsid w:val="009A66E8"/>
    <w:rsid w:val="00A74A92"/>
    <w:rsid w:val="00A8704B"/>
    <w:rsid w:val="00AD162F"/>
    <w:rsid w:val="00AE66A3"/>
    <w:rsid w:val="00B73DF5"/>
    <w:rsid w:val="00B85D2F"/>
    <w:rsid w:val="00C61F72"/>
    <w:rsid w:val="00CB3ED0"/>
    <w:rsid w:val="00DC7DEF"/>
    <w:rsid w:val="00DE180B"/>
    <w:rsid w:val="00E043FD"/>
    <w:rsid w:val="00E106AA"/>
    <w:rsid w:val="00E1216F"/>
    <w:rsid w:val="00E63761"/>
    <w:rsid w:val="00EA3E7C"/>
    <w:rsid w:val="00EB1C66"/>
    <w:rsid w:val="00EB629E"/>
    <w:rsid w:val="00ED0FED"/>
    <w:rsid w:val="00ED5415"/>
    <w:rsid w:val="00F25363"/>
    <w:rsid w:val="00F27B23"/>
    <w:rsid w:val="00F672F4"/>
    <w:rsid w:val="00F73D45"/>
    <w:rsid w:val="00F94CE2"/>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B23"/>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F27B23"/>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27B2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27B2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27B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7B23"/>
  </w:style>
  <w:style w:type="paragraph" w:styleId="ListParagraph">
    <w:name w:val="List Paragraph"/>
    <w:basedOn w:val="Normal"/>
    <w:uiPriority w:val="34"/>
    <w:qFormat/>
    <w:rsid w:val="00F27B23"/>
    <w:pPr>
      <w:ind w:left="720"/>
      <w:contextualSpacing/>
    </w:pPr>
  </w:style>
  <w:style w:type="character" w:customStyle="1" w:styleId="Heading1Char">
    <w:name w:val="Heading 1 Char"/>
    <w:link w:val="Heading1"/>
    <w:uiPriority w:val="9"/>
    <w:rsid w:val="00F27B2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27B2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27B2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F27B23"/>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27B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7B23"/>
    <w:rPr>
      <w:rFonts w:ascii="Tahoma" w:eastAsia="Calibri" w:hAnsi="Tahoma" w:cs="Tahoma"/>
      <w:sz w:val="16"/>
      <w:szCs w:val="16"/>
    </w:rPr>
  </w:style>
  <w:style w:type="paragraph" w:styleId="TOCHeading">
    <w:name w:val="TOC Heading"/>
    <w:basedOn w:val="Heading1"/>
    <w:next w:val="Normal"/>
    <w:uiPriority w:val="39"/>
    <w:unhideWhenUsed/>
    <w:qFormat/>
    <w:rsid w:val="00F27B23"/>
    <w:pPr>
      <w:outlineLvl w:val="9"/>
    </w:pPr>
  </w:style>
  <w:style w:type="paragraph" w:styleId="TOC2">
    <w:name w:val="toc 2"/>
    <w:basedOn w:val="Normal"/>
    <w:next w:val="Normal"/>
    <w:autoRedefine/>
    <w:uiPriority w:val="39"/>
    <w:unhideWhenUsed/>
    <w:qFormat/>
    <w:rsid w:val="00F27B23"/>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F27B23"/>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F27B23"/>
    <w:pPr>
      <w:spacing w:after="100"/>
      <w:ind w:left="440"/>
    </w:pPr>
    <w:rPr>
      <w:rFonts w:eastAsia="Times New Roman"/>
    </w:rPr>
  </w:style>
  <w:style w:type="paragraph" w:styleId="Header">
    <w:name w:val="header"/>
    <w:basedOn w:val="Normal"/>
    <w:link w:val="HeaderChar"/>
    <w:uiPriority w:val="99"/>
    <w:unhideWhenUsed/>
    <w:rsid w:val="00F2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B23"/>
    <w:rPr>
      <w:rFonts w:ascii="Calibri" w:eastAsia="Calibri" w:hAnsi="Calibri" w:cs="Times New Roman"/>
    </w:rPr>
  </w:style>
  <w:style w:type="paragraph" w:styleId="Footer">
    <w:name w:val="footer"/>
    <w:basedOn w:val="Normal"/>
    <w:link w:val="FooterChar"/>
    <w:uiPriority w:val="99"/>
    <w:unhideWhenUsed/>
    <w:rsid w:val="00F2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B23"/>
    <w:rPr>
      <w:rFonts w:ascii="Calibri" w:eastAsia="Calibri" w:hAnsi="Calibri" w:cs="Times New Roman"/>
    </w:rPr>
  </w:style>
  <w:style w:type="paragraph" w:styleId="Caption">
    <w:name w:val="caption"/>
    <w:basedOn w:val="Normal"/>
    <w:next w:val="Normal"/>
    <w:uiPriority w:val="35"/>
    <w:unhideWhenUsed/>
    <w:qFormat/>
    <w:rsid w:val="00F27B23"/>
    <w:pPr>
      <w:spacing w:line="240" w:lineRule="auto"/>
    </w:pPr>
    <w:rPr>
      <w:b/>
      <w:bCs/>
      <w:color w:val="4F81BD"/>
      <w:sz w:val="18"/>
      <w:szCs w:val="18"/>
    </w:rPr>
  </w:style>
  <w:style w:type="paragraph" w:customStyle="1" w:styleId="CCode">
    <w:name w:val="C_Code"/>
    <w:basedOn w:val="Normal"/>
    <w:link w:val="CCodeChar"/>
    <w:qFormat/>
    <w:rsid w:val="00F27B23"/>
    <w:pPr>
      <w:spacing w:after="120" w:line="240" w:lineRule="auto"/>
      <w:ind w:left="720"/>
    </w:pPr>
    <w:rPr>
      <w:rFonts w:eastAsia="Times New Roman"/>
      <w:color w:val="548DD4"/>
      <w:kern w:val="28"/>
      <w:sz w:val="18"/>
      <w:szCs w:val="18"/>
    </w:rPr>
  </w:style>
  <w:style w:type="character" w:customStyle="1" w:styleId="CCodeChar">
    <w:name w:val="C_Code Char"/>
    <w:link w:val="CCode"/>
    <w:rsid w:val="00F27B23"/>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F27B23"/>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F27B23"/>
    <w:rPr>
      <w:rFonts w:ascii="Tahoma" w:eastAsia="Calibri" w:hAnsi="Tahoma" w:cs="Tahoma"/>
      <w:sz w:val="16"/>
      <w:szCs w:val="16"/>
    </w:rPr>
  </w:style>
  <w:style w:type="paragraph" w:styleId="TOC4">
    <w:name w:val="toc 4"/>
    <w:basedOn w:val="Normal"/>
    <w:next w:val="Normal"/>
    <w:autoRedefine/>
    <w:uiPriority w:val="39"/>
    <w:unhideWhenUsed/>
    <w:rsid w:val="00F27B23"/>
    <w:pPr>
      <w:spacing w:after="100"/>
      <w:ind w:left="660"/>
    </w:pPr>
    <w:rPr>
      <w:rFonts w:eastAsia="Times New Roman"/>
    </w:rPr>
  </w:style>
  <w:style w:type="paragraph" w:styleId="TOC5">
    <w:name w:val="toc 5"/>
    <w:basedOn w:val="Normal"/>
    <w:next w:val="Normal"/>
    <w:autoRedefine/>
    <w:uiPriority w:val="39"/>
    <w:unhideWhenUsed/>
    <w:rsid w:val="00F27B23"/>
    <w:pPr>
      <w:spacing w:after="100"/>
      <w:ind w:left="880"/>
    </w:pPr>
    <w:rPr>
      <w:rFonts w:eastAsia="Times New Roman"/>
    </w:rPr>
  </w:style>
  <w:style w:type="paragraph" w:styleId="TOC6">
    <w:name w:val="toc 6"/>
    <w:basedOn w:val="Normal"/>
    <w:next w:val="Normal"/>
    <w:autoRedefine/>
    <w:uiPriority w:val="39"/>
    <w:unhideWhenUsed/>
    <w:rsid w:val="00F27B23"/>
    <w:pPr>
      <w:spacing w:after="100"/>
      <w:ind w:left="1100"/>
    </w:pPr>
    <w:rPr>
      <w:rFonts w:eastAsia="Times New Roman"/>
    </w:rPr>
  </w:style>
  <w:style w:type="paragraph" w:styleId="TOC7">
    <w:name w:val="toc 7"/>
    <w:basedOn w:val="Normal"/>
    <w:next w:val="Normal"/>
    <w:autoRedefine/>
    <w:uiPriority w:val="39"/>
    <w:unhideWhenUsed/>
    <w:rsid w:val="00F27B23"/>
    <w:pPr>
      <w:spacing w:after="100"/>
      <w:ind w:left="1320"/>
    </w:pPr>
    <w:rPr>
      <w:rFonts w:eastAsia="Times New Roman"/>
    </w:rPr>
  </w:style>
  <w:style w:type="paragraph" w:styleId="TOC8">
    <w:name w:val="toc 8"/>
    <w:basedOn w:val="Normal"/>
    <w:next w:val="Normal"/>
    <w:autoRedefine/>
    <w:uiPriority w:val="39"/>
    <w:unhideWhenUsed/>
    <w:rsid w:val="00F27B23"/>
    <w:pPr>
      <w:spacing w:after="100"/>
      <w:ind w:left="1540"/>
    </w:pPr>
    <w:rPr>
      <w:rFonts w:eastAsia="Times New Roman"/>
    </w:rPr>
  </w:style>
  <w:style w:type="paragraph" w:styleId="TOC9">
    <w:name w:val="toc 9"/>
    <w:basedOn w:val="Normal"/>
    <w:next w:val="Normal"/>
    <w:autoRedefine/>
    <w:uiPriority w:val="39"/>
    <w:unhideWhenUsed/>
    <w:rsid w:val="00F27B23"/>
    <w:pPr>
      <w:spacing w:after="100"/>
      <w:ind w:left="1760"/>
    </w:pPr>
    <w:rPr>
      <w:rFonts w:eastAsia="Times New Roman"/>
    </w:rPr>
  </w:style>
  <w:style w:type="table" w:styleId="TableGrid">
    <w:name w:val="Table Grid"/>
    <w:basedOn w:val="TableNormal"/>
    <w:uiPriority w:val="59"/>
    <w:rsid w:val="00F27B2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F27B23"/>
    <w:rPr>
      <w:color w:val="808080"/>
    </w:rPr>
  </w:style>
  <w:style w:type="character" w:styleId="CommentReference">
    <w:name w:val="annotation reference"/>
    <w:uiPriority w:val="99"/>
    <w:semiHidden/>
    <w:unhideWhenUsed/>
    <w:rsid w:val="00F27B23"/>
    <w:rPr>
      <w:sz w:val="16"/>
      <w:szCs w:val="16"/>
    </w:rPr>
  </w:style>
  <w:style w:type="paragraph" w:styleId="CommentText">
    <w:name w:val="annotation text"/>
    <w:basedOn w:val="Normal"/>
    <w:link w:val="CommentTextChar"/>
    <w:uiPriority w:val="99"/>
    <w:semiHidden/>
    <w:unhideWhenUsed/>
    <w:rsid w:val="00F27B23"/>
    <w:rPr>
      <w:sz w:val="20"/>
      <w:szCs w:val="20"/>
    </w:rPr>
  </w:style>
  <w:style w:type="character" w:customStyle="1" w:styleId="CommentTextChar">
    <w:name w:val="Comment Text Char"/>
    <w:basedOn w:val="DefaultParagraphFont"/>
    <w:link w:val="CommentText"/>
    <w:uiPriority w:val="99"/>
    <w:semiHidden/>
    <w:rsid w:val="00F27B2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27B23"/>
    <w:rPr>
      <w:b/>
      <w:bCs/>
    </w:rPr>
  </w:style>
  <w:style w:type="character" w:customStyle="1" w:styleId="CommentSubjectChar">
    <w:name w:val="Comment Subject Char"/>
    <w:link w:val="CommentSubject"/>
    <w:uiPriority w:val="99"/>
    <w:semiHidden/>
    <w:rsid w:val="00F27B23"/>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ypress.com)" TargetMode="External"/><Relationship Id="rId12" Type="http://schemas.openxmlformats.org/officeDocument/2006/relationships/hyperlink" Target="https://en.wikipedia.org/wiki/Hypertext_Transfer_Protocol" TargetMode="External"/><Relationship Id="rId13" Type="http://schemas.openxmlformats.org/officeDocument/2006/relationships/hyperlink" Target="http://json.org/" TargetMode="External"/><Relationship Id="rId14" Type="http://schemas.openxmlformats.org/officeDocument/2006/relationships/hyperlink" Target="https://en.wikipedia.org/wiki/MQTT" TargetMode="External"/><Relationship Id="rId15" Type="http://schemas.openxmlformats.org/officeDocument/2006/relationships/hyperlink" Target="http://WWW.MQTT.ORG" TargetMode="External"/><Relationship Id="rId16" Type="http://schemas.openxmlformats.org/officeDocument/2006/relationships/hyperlink" Target="https://en.wikipedia.org/wiki/Trivial_File_Transfer_Protoco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Advanced_Message_Queuing_Protocol" TargetMode="External"/><Relationship Id="rId7" Type="http://schemas.openxmlformats.org/officeDocument/2006/relationships/hyperlink" Target="http://www.amqp.org" TargetMode="External"/><Relationship Id="rId8" Type="http://schemas.openxmlformats.org/officeDocument/2006/relationships/hyperlink" Target="https://en.wikipedia.org/wiki/Constrained_Application_Protocol" TargetMode="External"/><Relationship Id="rId9" Type="http://schemas.openxmlformats.org/officeDocument/2006/relationships/hyperlink" Target="https://en.wikipedia.org/wiki/Dynamic_Host_Configuration_Protocol" TargetMode="External"/><Relationship Id="rId10" Type="http://schemas.openxmlformats.org/officeDocument/2006/relationships/hyperlink" Target="https://en.wikipedia.org/wiki/Domain_Name_Sys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rh/Library/Group%20Containers/UBF8T346G9.Office/User%20Content.localized/Templates.localized/psoc21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8B32F-F368-1C4D-816B-6A280CF2B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psoc211template.dotx</Template>
  <TotalTime>111</TotalTime>
  <Pages>4</Pages>
  <Words>902</Words>
  <Characters>5145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9</cp:revision>
  <dcterms:created xsi:type="dcterms:W3CDTF">2016-10-10T22:52:00Z</dcterms:created>
  <dcterms:modified xsi:type="dcterms:W3CDTF">2016-10-19T14:18:00Z</dcterms:modified>
</cp:coreProperties>
</file>