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82025D"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82025D"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82025D"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82025D"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82025D"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82025D"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82025D"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5991843E" w:rsidR="00603EF0" w:rsidRPr="00892212" w:rsidRDefault="00603EF0" w:rsidP="00603EF0">
      <w:pPr>
        <w:rPr>
          <w:rFonts w:ascii="Times New Roman" w:hAnsi="Times New Roman" w:cs="Times New Roman"/>
        </w:rPr>
      </w:pPr>
      <w:r>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lastRenderedPageBreak/>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82025D"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“$aws/things/</w:t>
      </w:r>
      <w:r w:rsidR="009B57EC">
        <w:t>thingName</w:t>
      </w:r>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F3A51A5"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It will be listed as ”REST API endpoint”.</w:t>
      </w:r>
    </w:p>
    <w:p w14:paraId="13340A20" w14:textId="02134648" w:rsidR="00D217ED" w:rsidRDefault="00D879FC" w:rsidP="00D217ED">
      <w:r>
        <w:t xml:space="preserve">To test your </w:t>
      </w:r>
      <w:r w:rsidR="00E41BB1">
        <w:t>M</w:t>
      </w:r>
      <w:r>
        <w:t xml:space="preserve">essage </w:t>
      </w:r>
      <w:r w:rsidR="00E41BB1">
        <w:t>Broker,</w:t>
      </w:r>
      <w:r>
        <w:t xml:space="preserve"> follow the “</w:t>
      </w:r>
      <w:r w:rsidRPr="00D879FC">
        <w:t xml:space="preserve">Procedure to use the AWS </w:t>
      </w:r>
      <w:r w:rsidR="00705C49">
        <w:t xml:space="preserve">Test </w:t>
      </w:r>
      <w:r w:rsidRPr="00D879FC">
        <w:t>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the valid platforms in the make</w:t>
      </w:r>
      <w:r>
        <w:t>file</w:t>
      </w:r>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 xml:space="preserve">into the resources/apps/aws_iot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19AF69D8"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w:t>
      </w:r>
      <w:r w:rsidR="001934F3">
        <w:t>is a valid</w:t>
      </w:r>
      <w:r>
        <w:t xml:space="preserve">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&lt;name&gt;-private.pem.key when you set up your thing.</w:t>
      </w:r>
      <w:r w:rsidR="00730EA8">
        <w:t xml:space="preserve"> Therefore, you must rename the private key you downloaded to privkey.cer to replace the existing privkey.cer file.</w:t>
      </w:r>
    </w:p>
    <w:p w14:paraId="13250CBC" w14:textId="176A8131" w:rsidR="00EA1F3E" w:rsidRDefault="0025484D" w:rsidP="00EA1F3E">
      <w:pPr>
        <w:pStyle w:val="ListParagraph"/>
        <w:numPr>
          <w:ilvl w:val="1"/>
          <w:numId w:val="30"/>
        </w:numPr>
      </w:pPr>
      <w:r>
        <w: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0F664B70" w14:textId="0A915B95" w:rsidR="00EA1F3E" w:rsidRDefault="00EA1F3E" w:rsidP="00EA1F3E">
      <w:pPr>
        <w:pStyle w:val="ListParagraph"/>
        <w:ind w:left="1080"/>
      </w:pPr>
      <w:r>
        <w:t>Hint: If you change the keys or certificate after building the project you must run a “Clean” before rebuilding or else your project will not see the new keys.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563A293A" w:rsidR="005C585F" w:rsidRDefault="004C42B9" w:rsidP="00E41BB1">
      <w:pPr>
        <w:pStyle w:val="ListParagraph"/>
        <w:numPr>
          <w:ilvl w:val="0"/>
          <w:numId w:val="30"/>
        </w:numPr>
      </w:pPr>
      <w:r>
        <w:lastRenderedPageBreak/>
        <w:t xml:space="preserve">Subscribe to the topic using the AWS </w:t>
      </w:r>
      <w:r w:rsidR="00705C49">
        <w:t xml:space="preserve">test </w:t>
      </w:r>
      <w:r>
        <w:t>MQTT client</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681C7E95" w:rsidR="00D31B28" w:rsidRDefault="00D31B28" w:rsidP="00EC5710">
      <w:pPr>
        <w:pStyle w:val="ListParagraph"/>
        <w:numPr>
          <w:ilvl w:val="0"/>
          <w:numId w:val="32"/>
        </w:numPr>
      </w:pPr>
      <w:r>
        <w:t xml:space="preserve">Publish messages using the AWS </w:t>
      </w:r>
      <w:r w:rsidR="00705C49">
        <w:t xml:space="preserve">test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lastRenderedPageBreak/>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lastRenderedPageBreak/>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82025D" w:rsidP="00015F3E">
            <w:hyperlink r:id="rId31" w:history="1">
              <w:r w:rsidR="00015F3E" w:rsidRPr="00015F3E">
                <w:rPr>
                  <w:rStyle w:val="Hyperlink"/>
                </w:rPr>
                <w:t>AWS Developers Guide</w:t>
              </w:r>
            </w:hyperlink>
          </w:p>
        </w:tc>
        <w:tc>
          <w:tcPr>
            <w:tcW w:w="7195" w:type="dxa"/>
          </w:tcPr>
          <w:p w14:paraId="5AA3AA19" w14:textId="36F2F55D" w:rsidR="00015F3E" w:rsidRDefault="0082025D"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82025D"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82025D" w:rsidP="00015F3E">
            <w:hyperlink r:id="rId34"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82025D"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82025D"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82025D"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&lt;YourInitials&gt;</w:t>
      </w:r>
      <w:r>
        <w:t>TestThing”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D3B498A"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17D38D6E">
                <wp:simplePos x="0" y="0"/>
                <wp:positionH relativeFrom="column">
                  <wp:posOffset>3296285</wp:posOffset>
                </wp:positionH>
                <wp:positionV relativeFrom="paragraph">
                  <wp:posOffset>1319779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9.55pt;margin-top:103.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Pr>
          <w:noProof/>
        </w:rPr>
        <w:drawing>
          <wp:inline distT="0" distB="0" distL="0" distR="0" wp14:anchorId="3680F36C" wp14:editId="0C3A8F97">
            <wp:extent cx="5029682" cy="33257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139" cy="3331308"/>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lastRenderedPageBreak/>
        <w:t>Give the new policy a name such as “&lt;YourInitials&gt;_Tes</w:t>
      </w:r>
      <w:r w:rsidR="009225C7">
        <w:t>tThing_Policy”. Add the action as “</w:t>
      </w:r>
      <w:r w:rsidR="009225C7" w:rsidRPr="009225C7">
        <w:rPr>
          <w:i/>
        </w:rPr>
        <w:t>iot:*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You will now see the policy document details. In this case, any iot operation (iot:*)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452430E8" w:rsidR="00B822CD" w:rsidRDefault="00B822CD" w:rsidP="00B822CD">
      <w:pPr>
        <w:pStyle w:val="Heading2"/>
      </w:pPr>
      <w:r>
        <w:lastRenderedPageBreak/>
        <w:t xml:space="preserve">Procedure to use the AWS </w:t>
      </w:r>
      <w:r w:rsidR="00705C49">
        <w:t xml:space="preserve">Test </w:t>
      </w:r>
      <w:r>
        <w:t>MQTT Client</w:t>
      </w:r>
    </w:p>
    <w:p w14:paraId="0DA51A7A" w14:textId="18750DE6" w:rsidR="00B822CD" w:rsidRDefault="00D879FC" w:rsidP="00B822CD">
      <w:r>
        <w:t xml:space="preserve">The AWS </w:t>
      </w:r>
      <w:r w:rsidR="00705C49">
        <w:t xml:space="preserve">Test </w:t>
      </w:r>
      <w:r>
        <w:t xml:space="preserve">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“testtopic”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 xml:space="preserve">“testtopic”.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Once the message is sent, you will see a red dot next to the topic in the Subscriptions area. This indicates that you have a new message on that subscription. Click on testtopic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79A41" w14:textId="77777777" w:rsidR="0082025D" w:rsidRDefault="0082025D" w:rsidP="00093A9C">
      <w:r>
        <w:separator/>
      </w:r>
    </w:p>
  </w:endnote>
  <w:endnote w:type="continuationSeparator" w:id="0">
    <w:p w14:paraId="1653710E" w14:textId="77777777" w:rsidR="0082025D" w:rsidRDefault="0082025D"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BE64A2">
              <w:rPr>
                <w:b/>
                <w:bCs/>
                <w:noProof/>
              </w:rPr>
              <w:t>9</w:t>
            </w:r>
            <w:r>
              <w:rPr>
                <w:b/>
                <w:bCs/>
              </w:rPr>
              <w:fldChar w:fldCharType="end"/>
            </w:r>
            <w:r>
              <w:t xml:space="preserve"> of </w:t>
            </w:r>
            <w:r>
              <w:rPr>
                <w:b/>
                <w:bCs/>
              </w:rPr>
              <w:fldChar w:fldCharType="begin"/>
            </w:r>
            <w:r>
              <w:rPr>
                <w:b/>
                <w:bCs/>
              </w:rPr>
              <w:instrText xml:space="preserve"> NUMPAGES  </w:instrText>
            </w:r>
            <w:r>
              <w:rPr>
                <w:b/>
                <w:bCs/>
              </w:rPr>
              <w:fldChar w:fldCharType="separate"/>
            </w:r>
            <w:r w:rsidR="00BE64A2">
              <w:rPr>
                <w:b/>
                <w:bCs/>
                <w:noProof/>
              </w:rPr>
              <w:t>24</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B6DB3" w14:textId="77777777" w:rsidR="0082025D" w:rsidRDefault="0082025D" w:rsidP="00093A9C">
      <w:r>
        <w:separator/>
      </w:r>
    </w:p>
  </w:footnote>
  <w:footnote w:type="continuationSeparator" w:id="0">
    <w:p w14:paraId="1C65723A" w14:textId="77777777" w:rsidR="0082025D" w:rsidRDefault="0082025D"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57F9"/>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01675"/>
    <w:rsid w:val="00603EF0"/>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E3D1B"/>
    <w:rsid w:val="006F06FA"/>
    <w:rsid w:val="006F1CF2"/>
    <w:rsid w:val="00705C49"/>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025D"/>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E64A2"/>
    <w:rsid w:val="00BF71DE"/>
    <w:rsid w:val="00C13557"/>
    <w:rsid w:val="00C33AC2"/>
    <w:rsid w:val="00C406E5"/>
    <w:rsid w:val="00C53A42"/>
    <w:rsid w:val="00C53D2F"/>
    <w:rsid w:val="00C61F72"/>
    <w:rsid w:val="00C62FF9"/>
    <w:rsid w:val="00C71CCA"/>
    <w:rsid w:val="00C734F8"/>
    <w:rsid w:val="00C75848"/>
    <w:rsid w:val="00C76A15"/>
    <w:rsid w:val="00C8243B"/>
    <w:rsid w:val="00C8421D"/>
    <w:rsid w:val="00C85031"/>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74396"/>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4A2"/>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E64A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64A2"/>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F713E-C604-4942-B878-6174B59D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24</Pages>
  <Words>3785</Words>
  <Characters>21577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193</cp:revision>
  <cp:lastPrinted>2016-10-22T16:36:00Z</cp:lastPrinted>
  <dcterms:created xsi:type="dcterms:W3CDTF">2016-10-10T16:52:00Z</dcterms:created>
  <dcterms:modified xsi:type="dcterms:W3CDTF">2017-02-28T13:58:00Z</dcterms:modified>
</cp:coreProperties>
</file>