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rxu00c1h0p8" w:id="0"/>
      <w:bookmarkEnd w:id="0"/>
      <w:r w:rsidDel="00000000" w:rsidR="00000000" w:rsidRPr="00000000">
        <w:rPr>
          <w:rtl w:val="0"/>
        </w:rPr>
        <w:t xml:space="preserve">REQUISITOS DAS TELAS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TELA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CADASTRO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usuário deve inserir seus dados pessoais como altura, peso, idade, e-mail e senha para o cadastro. </w:t>
            </w:r>
          </w:p>
          <w:p w:rsidR="00000000" w:rsidDel="00000000" w:rsidP="00000000" w:rsidRDefault="00000000" w:rsidRPr="00000000" w14:paraId="0000000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 sistema permitirá que usuários sejam cadastrados, classificando-os como: usuário comum ou Premium.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 sistema permitirá que os usuários façam alterações em seus cadastros.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 cadastro do usuário comum deve conter: x, y, z.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 cadastro do usuário premium deve conter: x,y,z.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Segurança: Os dados inseridos pelo usuário devem ser válidos e seguir os requisitos mínimos de segurança, como quantidade mínima de caracteres e utilização de caracteres especiais na senha.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Confiabilidade: Às informações inseridas como endereço de e-mail deve ser de um formato válido.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Usabilidade: Instruções e dicas são exibidas na tela de modo a auxiliar a inserção dos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ELEMENTOS DA INTERFACE 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de Cadastrar, Botão Cancelar, Campo de Email e Campo de senha.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o cadastro tenha sido feito com sucesso, retorna a tela de login.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 casos de erro, uma mensagem com detalhes é exibida na tela.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TELA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Um usuário deve poder fazer login no sistema usando seu email e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usuário realizem novos cadastros.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utilize o recurso de recuperação de senha </w:t>
            </w:r>
            <w:r w:rsidDel="00000000" w:rsidR="00000000" w:rsidRPr="00000000">
              <w:rPr>
                <w:b w:val="1"/>
                <w:rtl w:val="0"/>
              </w:rPr>
              <w:t xml:space="preserve">sendo encaminhado para a tela responsável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Segurança: A conexão com o servidor deve ser criptografada.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ELEMENTOS DA INTERFACE 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cadastrar/ Botão Login/ campos para preencher login e senha.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Caso o login tenha sucesso: Redireciona para o dashboard.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Caso o login falhe mostrará uma mensagem de erro.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Caso o usuário resolva cadastrar, será redirecionado para a tela de cadastro.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TELA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RECUPERAÇÃO DE 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auxiliar o usuário a executar o passo a passo necessário para a recuperação de senha.</w:t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enviar um email de recuperação de senha para o email cadastrado pelo usuário, </w:t>
            </w:r>
            <w:r w:rsidDel="00000000" w:rsidR="00000000" w:rsidRPr="00000000">
              <w:rPr>
                <w:b w:val="1"/>
                <w:rtl w:val="0"/>
              </w:rPr>
              <w:t xml:space="preserve">isso se </w:t>
            </w:r>
            <w:r w:rsidDel="00000000" w:rsidR="00000000" w:rsidRPr="00000000">
              <w:rPr>
                <w:rtl w:val="0"/>
              </w:rPr>
              <w:t xml:space="preserve">o mesmo possuir um cadastro ativo.</w:t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redefinir a senha do usuário a partir do email enviado.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Usabilidade: A tela fornece as instruções necessárias para o processo de recuperação de senha.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Segurança: O processo de recuperação cria um código de uso único com tempo limite enviado ao e-mail cadastrado, caso exista.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ELEMENTOS DA INTERFACE 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alterar senha/ campos para nova senha e repetir nova senha.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senha alterada com sucesso.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senha não atende os caracteres mínimos.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senha já foi utilizada.</w:t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TELA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TELA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apresentar um dashboard que concatena dados referentes ao usuário logado.</w:t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possuir recursos na tela inicial que possibilitem o </w:t>
            </w:r>
            <w:r w:rsidDel="00000000" w:rsidR="00000000" w:rsidRPr="00000000">
              <w:rPr>
                <w:b w:val="1"/>
                <w:rtl w:val="0"/>
              </w:rPr>
              <w:t xml:space="preserve">redirecionamento para todas as demais telas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Usabilidade: As informações são organizadas em formato de cartão para melhor visualização.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Desempenho: O aplicativo não deve travar enquanto carrega as informações, que devem ser processadas em segundo plano e exibidas quando concluídas.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ELEMENTOS DA INTERFACE 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dados/ atualizar alimentação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Dados do usuário alterado com sucesso.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Ir para tela de coleta de dados nutricionais.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TELA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COLETA DE DADOS NUTRICIONAIS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sistema vai receber os dados dos alimentos ingeridos pelo usuário através de uma tela de pesquisa de alimentos.</w:t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 sistema vai aceitar alterações dos dados dos alimentos inseridos.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Usabilidade: A pesquisa de termos deve ser dinâmica a acontecer à medida que o usuário digita um termo, exibindo um número mínimo de resultados preliminares.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Desempenho: O aplicativo não deve travar enquanto carrega as informações, que devem ser processadas em segundo plano e exibidas quando concluídas.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ELEMENTOS DA INTERFACE 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confirmar/ botão voltar para tela inicial/ botão cancelar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Alimentos inseridos com sucesso.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Ir para tela inicial.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Alimentos cancelados.</w:t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TELA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CONTADOR DE CALORIAS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vai fazer o cálculo das calorias consumidas pelo usuário, através das informações coletadas nos dados nutricionais.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Desempenho: O aplicativo não deve travar enquanto carrega as informações, que devem ser processadas em segundo plano e exibidas quando concluídas.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ELEMENTOS DA INTERFACE 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com as refeições registradas anteriormente pelo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Selecionar um registro expande a célula e exibe detalhes do dia selecionado.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Voltar à tela inicial.</w:t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Não-Funcionais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1 - O sistema deve ser desenvolvido em linguagem Kotlin/Java para o desenvolvimento do aplicativo móvel e os serviços de backend.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2 - O banco de dados deve ser desenvolvido no SQLite (Usuários FREE), SQL-Server (Usuários Premium) e o mapeamento ORM feito pela biblioteca ROOM (aplicativo móvel) ou Spring Data JPA (servidor back-end).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2.5 - O banco deve ser dividido em dois ambientes sendo estes, produção e homologação.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3 - A interface deve ser agradável e de fácil utilização.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6 - O aplicativo fará uso de um API Restful KTor para troca de informações entre sistema/aplicativo móvel e o servidor.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7 - O aplicativo deve ser responsivo.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8 - O aplicativo deve não deixar cadastrar dois usuários com o mesmo email.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9 - O aplicativo deve suportar grande quantidade de acessos de usuários diferentes.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11- O aplicativo deve ser fácil de acessar.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12 - Os dados dos usuários da conta gratuita terão seus dados armazenados localmente e os usuários pagantes do serviço terão um backup em nuvem.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13 - O sistema deve ter os dados criptografados.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14 - Somente administradores podem baixar relatórios sobre todos os usuários comuns e premium.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15 - O sistema deve notificar o usuário caso esteja logado com a mesma conta simultaneamente.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16 - O Sistema deve enviar um código de verificação caso seja logado em outro dispositivo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17 - O sistema deve ter captcha para evitar tentativas de invasão.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center"/>
      <w:rPr/>
    </w:pPr>
    <w:r w:rsidDel="00000000" w:rsidR="00000000" w:rsidRPr="00000000">
      <w:rPr>
        <w:rtl w:val="0"/>
      </w:rPr>
      <w:t xml:space="preserve">Beatriz Biagioni dos Santos RA: 821123729</w:t>
    </w:r>
  </w:p>
  <w:p w:rsidR="00000000" w:rsidDel="00000000" w:rsidP="00000000" w:rsidRDefault="00000000" w:rsidRPr="00000000" w14:paraId="00000094">
    <w:pPr>
      <w:jc w:val="center"/>
      <w:rPr/>
    </w:pPr>
    <w:r w:rsidDel="00000000" w:rsidR="00000000" w:rsidRPr="00000000">
      <w:rPr>
        <w:rtl w:val="0"/>
      </w:rPr>
      <w:t xml:space="preserve">Bruno Venâncio de Souza e Silva RA: 821135934</w:t>
    </w:r>
  </w:p>
  <w:p w:rsidR="00000000" w:rsidDel="00000000" w:rsidP="00000000" w:rsidRDefault="00000000" w:rsidRPr="00000000" w14:paraId="00000095">
    <w:pPr>
      <w:jc w:val="center"/>
      <w:rPr/>
    </w:pPr>
    <w:r w:rsidDel="00000000" w:rsidR="00000000" w:rsidRPr="00000000">
      <w:rPr>
        <w:rtl w:val="0"/>
      </w:rPr>
      <w:t xml:space="preserve">Erick de Sousa Cavalcante RA: 821142827</w:t>
    </w:r>
  </w:p>
  <w:p w:rsidR="00000000" w:rsidDel="00000000" w:rsidP="00000000" w:rsidRDefault="00000000" w:rsidRPr="00000000" w14:paraId="00000096">
    <w:pPr>
      <w:jc w:val="center"/>
      <w:rPr/>
    </w:pPr>
    <w:r w:rsidDel="00000000" w:rsidR="00000000" w:rsidRPr="00000000">
      <w:rPr>
        <w:rtl w:val="0"/>
      </w:rPr>
      <w:t xml:space="preserve">Eduarda Ferreira Galeno RA: 821135196</w:t>
    </w:r>
  </w:p>
  <w:p w:rsidR="00000000" w:rsidDel="00000000" w:rsidP="00000000" w:rsidRDefault="00000000" w:rsidRPr="00000000" w14:paraId="00000097">
    <w:pPr>
      <w:jc w:val="center"/>
      <w:rPr/>
    </w:pPr>
    <w:r w:rsidDel="00000000" w:rsidR="00000000" w:rsidRPr="00000000">
      <w:rPr>
        <w:rtl w:val="0"/>
      </w:rPr>
      <w:t xml:space="preserve">Gustavo de Lana Rocha: RA: 82118015</w:t>
    </w:r>
  </w:p>
  <w:p w:rsidR="00000000" w:rsidDel="00000000" w:rsidP="00000000" w:rsidRDefault="00000000" w:rsidRPr="00000000" w14:paraId="00000098">
    <w:pPr>
      <w:jc w:val="center"/>
      <w:rPr/>
    </w:pPr>
    <w:r w:rsidDel="00000000" w:rsidR="00000000" w:rsidRPr="00000000">
      <w:rPr>
        <w:rtl w:val="0"/>
      </w:rPr>
      <w:t xml:space="preserve">Henrick Melo Vital RA: 821224905</w:t>
    </w:r>
  </w:p>
  <w:p w:rsidR="00000000" w:rsidDel="00000000" w:rsidP="00000000" w:rsidRDefault="00000000" w:rsidRPr="00000000" w14:paraId="00000099">
    <w:pPr>
      <w:jc w:val="center"/>
      <w:rPr/>
    </w:pPr>
    <w:r w:rsidDel="00000000" w:rsidR="00000000" w:rsidRPr="00000000">
      <w:rPr>
        <w:rtl w:val="0"/>
      </w:rPr>
      <w:t xml:space="preserve">Ygor Brancaglione Cuchi RA: 821141099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