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CB1D" w14:textId="77777777" w:rsidR="008800A8" w:rsidRPr="008800A8" w:rsidRDefault="008800A8" w:rsidP="008800A8">
      <w:pPr>
        <w:rPr>
          <w:b/>
          <w:bCs/>
        </w:rPr>
      </w:pPr>
      <w:proofErr w:type="gramStart"/>
      <w:r w:rsidRPr="008800A8">
        <w:rPr>
          <w:b/>
          <w:bCs/>
        </w:rPr>
        <w:t>Konkreter Posting</w:t>
      </w:r>
      <w:proofErr w:type="gramEnd"/>
      <w:r w:rsidRPr="008800A8">
        <w:rPr>
          <w:b/>
          <w:bCs/>
        </w:rPr>
        <w:noBreakHyphen/>
        <w:t>Plan (Mo Woche 1 – Fr Woche 4)</w:t>
      </w:r>
    </w:p>
    <w:p w14:paraId="4710EC81" w14:textId="77777777" w:rsidR="008800A8" w:rsidRPr="008800A8" w:rsidRDefault="008800A8" w:rsidP="008800A8">
      <w:pPr>
        <w:rPr>
          <w:b/>
          <w:bCs/>
        </w:rPr>
      </w:pPr>
      <w:r w:rsidRPr="008800A8">
        <w:rPr>
          <w:b/>
          <w:bCs/>
        </w:rPr>
        <w:t>Woche 1 – Datenqualität &amp; Datenreife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083"/>
        <w:gridCol w:w="6181"/>
      </w:tblGrid>
      <w:tr w:rsidR="008800A8" w:rsidRPr="008800A8" w14:paraId="23704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DE9F3" w14:textId="77777777" w:rsidR="008800A8" w:rsidRPr="008800A8" w:rsidRDefault="008800A8" w:rsidP="008800A8">
            <w:pPr>
              <w:rPr>
                <w:b/>
                <w:bCs/>
              </w:rPr>
            </w:pPr>
            <w:r w:rsidRPr="008800A8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B150E5C" w14:textId="77777777" w:rsidR="008800A8" w:rsidRPr="008800A8" w:rsidRDefault="008800A8" w:rsidP="008800A8">
            <w:pPr>
              <w:rPr>
                <w:b/>
                <w:bCs/>
              </w:rPr>
            </w:pPr>
            <w:r w:rsidRPr="008800A8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11D4954C" w14:textId="77777777" w:rsidR="008800A8" w:rsidRPr="008800A8" w:rsidRDefault="008800A8" w:rsidP="008800A8">
            <w:pPr>
              <w:rPr>
                <w:b/>
                <w:bCs/>
              </w:rPr>
            </w:pPr>
            <w:r w:rsidRPr="008800A8">
              <w:rPr>
                <w:b/>
                <w:bCs/>
              </w:rPr>
              <w:t>Inhalt &amp; Beispiel</w:t>
            </w:r>
          </w:p>
        </w:tc>
      </w:tr>
      <w:tr w:rsidR="008800A8" w:rsidRPr="008800A8" w14:paraId="46253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6EDF6" w14:textId="77777777" w:rsidR="008800A8" w:rsidRPr="008800A8" w:rsidRDefault="008800A8" w:rsidP="008800A8">
            <w:r w:rsidRPr="008800A8">
              <w:rPr>
                <w:b/>
                <w:bCs/>
              </w:rPr>
              <w:t>Mo W1</w:t>
            </w:r>
          </w:p>
        </w:tc>
        <w:tc>
          <w:tcPr>
            <w:tcW w:w="0" w:type="auto"/>
            <w:vAlign w:val="center"/>
            <w:hideMark/>
          </w:tcPr>
          <w:p w14:paraId="0733D096" w14:textId="77777777" w:rsidR="008800A8" w:rsidRPr="008800A8" w:rsidRDefault="008800A8" w:rsidP="008800A8">
            <w:r w:rsidRPr="008800A8">
              <w:rPr>
                <w:b/>
                <w:bCs/>
              </w:rPr>
              <w:t>Story</w:t>
            </w:r>
            <w:r w:rsidRPr="008800A8">
              <w:rPr>
                <w:b/>
                <w:bCs/>
              </w:rPr>
              <w:noBreakHyphen/>
              <w:t>Text</w:t>
            </w:r>
            <w:r w:rsidRPr="008800A8">
              <w:rPr>
                <w:b/>
                <w:bCs/>
              </w:rPr>
              <w:noBreakHyphen/>
              <w:t>Post</w:t>
            </w:r>
          </w:p>
        </w:tc>
        <w:tc>
          <w:tcPr>
            <w:tcW w:w="0" w:type="auto"/>
            <w:vAlign w:val="center"/>
            <w:hideMark/>
          </w:tcPr>
          <w:p w14:paraId="69D5B247" w14:textId="77777777" w:rsidR="008800A8" w:rsidRPr="008800A8" w:rsidRDefault="008800A8" w:rsidP="008800A8">
            <w:r w:rsidRPr="008800A8">
              <w:t>„Vorstellung und Werdegang“ – erzählen Sie kurz, warum Sie sich mit Daten in der Konstruktion beschäftigen (z. B. „Als Konstrukteur habe ich erlebt, wie fehlerhafte Daten…“).</w:t>
            </w:r>
          </w:p>
        </w:tc>
      </w:tr>
      <w:tr w:rsidR="008800A8" w:rsidRPr="008800A8" w14:paraId="47FE2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45A7" w14:textId="77777777" w:rsidR="008800A8" w:rsidRPr="008800A8" w:rsidRDefault="008800A8" w:rsidP="008800A8">
            <w:r w:rsidRPr="008800A8">
              <w:rPr>
                <w:b/>
                <w:bCs/>
              </w:rPr>
              <w:t>Di W1</w:t>
            </w:r>
          </w:p>
        </w:tc>
        <w:tc>
          <w:tcPr>
            <w:tcW w:w="0" w:type="auto"/>
            <w:vAlign w:val="center"/>
            <w:hideMark/>
          </w:tcPr>
          <w:p w14:paraId="14AAD1D1" w14:textId="77777777" w:rsidR="008800A8" w:rsidRPr="008800A8" w:rsidRDefault="008800A8" w:rsidP="008800A8">
            <w:r w:rsidRPr="008800A8">
              <w:rPr>
                <w:b/>
                <w:bCs/>
              </w:rPr>
              <w:t>Kurzer Tipp (Text</w:t>
            </w:r>
            <w:r w:rsidRPr="008800A8">
              <w:rPr>
                <w:b/>
                <w:bCs/>
              </w:rPr>
              <w:noBreakHyphen/>
              <w:t>Post)</w:t>
            </w:r>
          </w:p>
        </w:tc>
        <w:tc>
          <w:tcPr>
            <w:tcW w:w="0" w:type="auto"/>
            <w:vAlign w:val="center"/>
            <w:hideMark/>
          </w:tcPr>
          <w:p w14:paraId="783FF09A" w14:textId="77777777" w:rsidR="008800A8" w:rsidRPr="008800A8" w:rsidRDefault="008800A8" w:rsidP="008800A8">
            <w:r w:rsidRPr="008800A8">
              <w:t>„3 Maßnahmen für bessere Datenqualität“ – jeder Punkt max. 2–3 Sätze.</w:t>
            </w:r>
          </w:p>
        </w:tc>
      </w:tr>
      <w:tr w:rsidR="008800A8" w:rsidRPr="008800A8" w14:paraId="4C9D1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FD84" w14:textId="77777777" w:rsidR="008800A8" w:rsidRPr="008800A8" w:rsidRDefault="008800A8" w:rsidP="008800A8">
            <w:r w:rsidRPr="008800A8">
              <w:rPr>
                <w:b/>
                <w:bCs/>
              </w:rPr>
              <w:t>Mi W1</w:t>
            </w:r>
          </w:p>
        </w:tc>
        <w:tc>
          <w:tcPr>
            <w:tcW w:w="0" w:type="auto"/>
            <w:vAlign w:val="center"/>
            <w:hideMark/>
          </w:tcPr>
          <w:p w14:paraId="7490AA7C" w14:textId="77777777" w:rsidR="008800A8" w:rsidRPr="008800A8" w:rsidRDefault="008800A8" w:rsidP="008800A8">
            <w:r w:rsidRPr="008800A8">
              <w:rPr>
                <w:b/>
                <w:bCs/>
              </w:rPr>
              <w:t>Case</w:t>
            </w:r>
            <w:r w:rsidRPr="008800A8">
              <w:rPr>
                <w:b/>
                <w:bCs/>
              </w:rPr>
              <w:noBreakHyphen/>
              <w:t>Story (Text</w:t>
            </w:r>
            <w:r w:rsidRPr="008800A8">
              <w:rPr>
                <w:b/>
                <w:bCs/>
              </w:rPr>
              <w:noBreakHyphen/>
              <w:t>Post)</w:t>
            </w:r>
          </w:p>
        </w:tc>
        <w:tc>
          <w:tcPr>
            <w:tcW w:w="0" w:type="auto"/>
            <w:vAlign w:val="center"/>
            <w:hideMark/>
          </w:tcPr>
          <w:p w14:paraId="6CE948DC" w14:textId="77777777" w:rsidR="008800A8" w:rsidRPr="008800A8" w:rsidRDefault="008800A8" w:rsidP="008800A8">
            <w:r w:rsidRPr="008800A8">
              <w:t>Mini-Erfolgsgeschichte aus Ihrem Whitepaper: z. B. „Wie ein KMU durch Datenbereinigung 15 % Zeit sparte“.</w:t>
            </w:r>
          </w:p>
        </w:tc>
      </w:tr>
      <w:tr w:rsidR="008800A8" w:rsidRPr="008800A8" w14:paraId="582FB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7C310" w14:textId="77777777" w:rsidR="008800A8" w:rsidRPr="008800A8" w:rsidRDefault="008800A8" w:rsidP="008800A8">
            <w:r w:rsidRPr="008800A8">
              <w:rPr>
                <w:b/>
                <w:bCs/>
              </w:rPr>
              <w:t>Do W1</w:t>
            </w:r>
          </w:p>
        </w:tc>
        <w:tc>
          <w:tcPr>
            <w:tcW w:w="0" w:type="auto"/>
            <w:vAlign w:val="center"/>
            <w:hideMark/>
          </w:tcPr>
          <w:p w14:paraId="21B312AF" w14:textId="77777777" w:rsidR="008800A8" w:rsidRPr="008800A8" w:rsidRDefault="008800A8" w:rsidP="008800A8">
            <w:r w:rsidRPr="008800A8">
              <w:rPr>
                <w:b/>
                <w:bCs/>
              </w:rPr>
              <w:t>Karussell</w:t>
            </w:r>
          </w:p>
        </w:tc>
        <w:tc>
          <w:tcPr>
            <w:tcW w:w="0" w:type="auto"/>
            <w:vAlign w:val="center"/>
            <w:hideMark/>
          </w:tcPr>
          <w:p w14:paraId="6DE07D31" w14:textId="77777777" w:rsidR="008800A8" w:rsidRPr="008800A8" w:rsidRDefault="008800A8" w:rsidP="008800A8">
            <w:r w:rsidRPr="008800A8">
              <w:t>„5 Punkte zur Erkennung von Datenchaos“ – aus Ihrer Checkliste, pro Slide ein Punkt. Abschluss</w:t>
            </w:r>
            <w:r w:rsidRPr="008800A8">
              <w:noBreakHyphen/>
              <w:t>Slide: „Für die vollständige Checkliste: PDF-Link in Kommentaren“.</w:t>
            </w:r>
          </w:p>
        </w:tc>
      </w:tr>
      <w:tr w:rsidR="008800A8" w:rsidRPr="008800A8" w14:paraId="562F2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8A1E" w14:textId="77777777" w:rsidR="008800A8" w:rsidRPr="008800A8" w:rsidRDefault="008800A8" w:rsidP="008800A8">
            <w:r w:rsidRPr="008800A8">
              <w:rPr>
                <w:b/>
                <w:bCs/>
              </w:rPr>
              <w:t>Fr W1</w:t>
            </w:r>
          </w:p>
        </w:tc>
        <w:tc>
          <w:tcPr>
            <w:tcW w:w="0" w:type="auto"/>
            <w:vAlign w:val="center"/>
            <w:hideMark/>
          </w:tcPr>
          <w:p w14:paraId="22BA677C" w14:textId="77777777" w:rsidR="008800A8" w:rsidRPr="008800A8" w:rsidRDefault="008800A8" w:rsidP="008800A8">
            <w:r w:rsidRPr="008800A8">
              <w:rPr>
                <w:b/>
                <w:bCs/>
              </w:rPr>
              <w:t>Wochenrückblick (Text</w:t>
            </w:r>
            <w:r w:rsidRPr="008800A8">
              <w:rPr>
                <w:b/>
                <w:bCs/>
              </w:rPr>
              <w:noBreakHyphen/>
              <w:t>Post)</w:t>
            </w:r>
          </w:p>
        </w:tc>
        <w:tc>
          <w:tcPr>
            <w:tcW w:w="0" w:type="auto"/>
            <w:vAlign w:val="center"/>
            <w:hideMark/>
          </w:tcPr>
          <w:p w14:paraId="6420B791" w14:textId="77777777" w:rsidR="008800A8" w:rsidRPr="008800A8" w:rsidRDefault="008800A8" w:rsidP="008800A8">
            <w:r w:rsidRPr="008800A8">
              <w:t>Zusammenfassung der Woche in 3 Bullet</w:t>
            </w:r>
            <w:r w:rsidRPr="008800A8">
              <w:noBreakHyphen/>
              <w:t>Points: „Datenqualität, Story, Checkliste“ + Ausblick: „Nächste Woche sprechen wir über Prozesse &amp; Infrastruktur.“</w:t>
            </w:r>
          </w:p>
        </w:tc>
      </w:tr>
    </w:tbl>
    <w:p w14:paraId="69DFC52E" w14:textId="77777777" w:rsidR="008800A8" w:rsidRPr="008800A8" w:rsidRDefault="008800A8" w:rsidP="008800A8">
      <w:pPr>
        <w:rPr>
          <w:b/>
          <w:bCs/>
        </w:rPr>
      </w:pPr>
      <w:r w:rsidRPr="008800A8">
        <w:rPr>
          <w:b/>
          <w:bCs/>
        </w:rPr>
        <w:t>Woche 2 – Prozesse &amp; Infrastruktur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408"/>
        <w:gridCol w:w="5856"/>
      </w:tblGrid>
      <w:tr w:rsidR="008800A8" w:rsidRPr="008800A8" w14:paraId="07DFF8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C582B" w14:textId="77777777" w:rsidR="008800A8" w:rsidRPr="008800A8" w:rsidRDefault="008800A8" w:rsidP="008800A8">
            <w:pPr>
              <w:rPr>
                <w:b/>
                <w:bCs/>
              </w:rPr>
            </w:pPr>
            <w:r w:rsidRPr="008800A8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30EF3706" w14:textId="77777777" w:rsidR="008800A8" w:rsidRPr="008800A8" w:rsidRDefault="008800A8" w:rsidP="008800A8">
            <w:pPr>
              <w:rPr>
                <w:b/>
                <w:bCs/>
              </w:rPr>
            </w:pPr>
            <w:r w:rsidRPr="008800A8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41EAD01" w14:textId="77777777" w:rsidR="008800A8" w:rsidRPr="008800A8" w:rsidRDefault="008800A8" w:rsidP="008800A8">
            <w:pPr>
              <w:rPr>
                <w:b/>
                <w:bCs/>
              </w:rPr>
            </w:pPr>
            <w:r w:rsidRPr="008800A8">
              <w:rPr>
                <w:b/>
                <w:bCs/>
              </w:rPr>
              <w:t>Inhalt &amp; Beispiel</w:t>
            </w:r>
          </w:p>
        </w:tc>
      </w:tr>
      <w:tr w:rsidR="008800A8" w:rsidRPr="008800A8" w14:paraId="1ED9E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BB3F" w14:textId="77777777" w:rsidR="008800A8" w:rsidRPr="008800A8" w:rsidRDefault="008800A8" w:rsidP="008800A8">
            <w:r w:rsidRPr="008800A8">
              <w:rPr>
                <w:b/>
                <w:bCs/>
              </w:rPr>
              <w:t>Mo W2</w:t>
            </w:r>
          </w:p>
        </w:tc>
        <w:tc>
          <w:tcPr>
            <w:tcW w:w="0" w:type="auto"/>
            <w:vAlign w:val="center"/>
            <w:hideMark/>
          </w:tcPr>
          <w:p w14:paraId="454334C8" w14:textId="77777777" w:rsidR="008800A8" w:rsidRPr="008800A8" w:rsidRDefault="008800A8" w:rsidP="008800A8">
            <w:r w:rsidRPr="008800A8">
              <w:rPr>
                <w:b/>
                <w:bCs/>
              </w:rPr>
              <w:t>Karussell</w:t>
            </w:r>
          </w:p>
        </w:tc>
        <w:tc>
          <w:tcPr>
            <w:tcW w:w="0" w:type="auto"/>
            <w:vAlign w:val="center"/>
            <w:hideMark/>
          </w:tcPr>
          <w:p w14:paraId="3E4CAEC7" w14:textId="77777777" w:rsidR="008800A8" w:rsidRPr="008800A8" w:rsidRDefault="008800A8" w:rsidP="008800A8">
            <w:r w:rsidRPr="008800A8">
              <w:t>„Typische Medienbrüche im Mittelstand“ – pro Slide ein Beispiel (ERP vs. Excel, CRM vs. E</w:t>
            </w:r>
            <w:r w:rsidRPr="008800A8">
              <w:noBreakHyphen/>
              <w:t>Mail…). Abschluss</w:t>
            </w:r>
            <w:r w:rsidRPr="008800A8">
              <w:noBreakHyphen/>
              <w:t xml:space="preserve">Slide: Hinweis auf </w:t>
            </w:r>
            <w:proofErr w:type="spellStart"/>
            <w:r w:rsidRPr="008800A8">
              <w:t>Miniguide</w:t>
            </w:r>
            <w:proofErr w:type="spellEnd"/>
            <w:r w:rsidRPr="008800A8">
              <w:t>.</w:t>
            </w:r>
          </w:p>
        </w:tc>
      </w:tr>
      <w:tr w:rsidR="008800A8" w:rsidRPr="008800A8" w14:paraId="08934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FEDA" w14:textId="77777777" w:rsidR="008800A8" w:rsidRPr="008800A8" w:rsidRDefault="008800A8" w:rsidP="008800A8">
            <w:r w:rsidRPr="008800A8">
              <w:rPr>
                <w:b/>
                <w:bCs/>
              </w:rPr>
              <w:t>Di W2</w:t>
            </w:r>
          </w:p>
        </w:tc>
        <w:tc>
          <w:tcPr>
            <w:tcW w:w="0" w:type="auto"/>
            <w:vAlign w:val="center"/>
            <w:hideMark/>
          </w:tcPr>
          <w:p w14:paraId="0738BF33" w14:textId="77777777" w:rsidR="008800A8" w:rsidRPr="008800A8" w:rsidRDefault="008800A8" w:rsidP="008800A8">
            <w:proofErr w:type="spellStart"/>
            <w:r w:rsidRPr="008800A8">
              <w:rPr>
                <w:b/>
                <w:bCs/>
              </w:rPr>
              <w:t>Miniguide</w:t>
            </w:r>
            <w:proofErr w:type="spellEnd"/>
            <w:r w:rsidRPr="008800A8">
              <w:rPr>
                <w:b/>
                <w:bCs/>
              </w:rPr>
              <w:t xml:space="preserve"> (Text</w:t>
            </w:r>
            <w:r w:rsidRPr="008800A8">
              <w:rPr>
                <w:b/>
                <w:bCs/>
              </w:rPr>
              <w:noBreakHyphen/>
              <w:t>Post oder PDF</w:t>
            </w:r>
            <w:r w:rsidRPr="008800A8">
              <w:rPr>
                <w:b/>
                <w:bCs/>
              </w:rPr>
              <w:noBreakHyphen/>
              <w:t>Link)</w:t>
            </w:r>
          </w:p>
        </w:tc>
        <w:tc>
          <w:tcPr>
            <w:tcW w:w="0" w:type="auto"/>
            <w:vAlign w:val="center"/>
            <w:hideMark/>
          </w:tcPr>
          <w:p w14:paraId="270BBE60" w14:textId="77777777" w:rsidR="008800A8" w:rsidRPr="008800A8" w:rsidRDefault="008800A8" w:rsidP="008800A8">
            <w:r w:rsidRPr="008800A8">
              <w:t>„Kurzanleitung: Prozess aufnehmen in 4 Schritten“ – kurzen Ablauf beschreiben; Link zum vollen Guide.</w:t>
            </w:r>
          </w:p>
        </w:tc>
      </w:tr>
      <w:tr w:rsidR="008800A8" w:rsidRPr="008800A8" w14:paraId="36349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BABE" w14:textId="77777777" w:rsidR="008800A8" w:rsidRPr="008800A8" w:rsidRDefault="008800A8" w:rsidP="008800A8">
            <w:r w:rsidRPr="008800A8">
              <w:rPr>
                <w:b/>
                <w:bCs/>
              </w:rPr>
              <w:t>Mi W2</w:t>
            </w:r>
          </w:p>
        </w:tc>
        <w:tc>
          <w:tcPr>
            <w:tcW w:w="0" w:type="auto"/>
            <w:vAlign w:val="center"/>
            <w:hideMark/>
          </w:tcPr>
          <w:p w14:paraId="05BDC3BF" w14:textId="77777777" w:rsidR="008800A8" w:rsidRPr="008800A8" w:rsidRDefault="008800A8" w:rsidP="008800A8">
            <w:r w:rsidRPr="008800A8">
              <w:rPr>
                <w:b/>
                <w:bCs/>
              </w:rPr>
              <w:t>Fallstudie (Story</w:t>
            </w:r>
            <w:r w:rsidRPr="008800A8">
              <w:rPr>
                <w:b/>
                <w:bCs/>
              </w:rPr>
              <w:noBreakHyphen/>
              <w:t>Text</w:t>
            </w:r>
            <w:r w:rsidRPr="008800A8">
              <w:rPr>
                <w:b/>
                <w:bCs/>
              </w:rPr>
              <w:noBreakHyphen/>
              <w:t>Post)</w:t>
            </w:r>
          </w:p>
        </w:tc>
        <w:tc>
          <w:tcPr>
            <w:tcW w:w="0" w:type="auto"/>
            <w:vAlign w:val="center"/>
            <w:hideMark/>
          </w:tcPr>
          <w:p w14:paraId="5C0B3D1E" w14:textId="77777777" w:rsidR="008800A8" w:rsidRPr="008800A8" w:rsidRDefault="008800A8" w:rsidP="008800A8">
            <w:r w:rsidRPr="008800A8">
              <w:t>Aus Ihrem Whitepaper: „Wie Unternehmen X eine manuelle Freigabe digitalisierte“.</w:t>
            </w:r>
          </w:p>
        </w:tc>
      </w:tr>
      <w:tr w:rsidR="008800A8" w:rsidRPr="008800A8" w14:paraId="064F2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E24C" w14:textId="77777777" w:rsidR="008800A8" w:rsidRPr="008800A8" w:rsidRDefault="008800A8" w:rsidP="008800A8">
            <w:r w:rsidRPr="008800A8">
              <w:rPr>
                <w:b/>
                <w:bCs/>
              </w:rPr>
              <w:t>Do W2</w:t>
            </w:r>
          </w:p>
        </w:tc>
        <w:tc>
          <w:tcPr>
            <w:tcW w:w="0" w:type="auto"/>
            <w:vAlign w:val="center"/>
            <w:hideMark/>
          </w:tcPr>
          <w:p w14:paraId="07DD3908" w14:textId="77777777" w:rsidR="008800A8" w:rsidRPr="008800A8" w:rsidRDefault="008800A8" w:rsidP="008800A8">
            <w:r w:rsidRPr="008800A8">
              <w:rPr>
                <w:b/>
                <w:bCs/>
              </w:rPr>
              <w:t>Kurze Checkliste (Text</w:t>
            </w:r>
            <w:r w:rsidRPr="008800A8">
              <w:rPr>
                <w:b/>
                <w:bCs/>
              </w:rPr>
              <w:noBreakHyphen/>
              <w:t>Post)</w:t>
            </w:r>
          </w:p>
        </w:tc>
        <w:tc>
          <w:tcPr>
            <w:tcW w:w="0" w:type="auto"/>
            <w:vAlign w:val="center"/>
            <w:hideMark/>
          </w:tcPr>
          <w:p w14:paraId="4CE19CF4" w14:textId="77777777" w:rsidR="008800A8" w:rsidRPr="008800A8" w:rsidRDefault="008800A8" w:rsidP="008800A8">
            <w:r w:rsidRPr="008800A8">
              <w:t>„5 Fragen, um Systembrüche zu identifizieren“ – mit Verweis auf kompletten PDF</w:t>
            </w:r>
            <w:r w:rsidRPr="008800A8">
              <w:noBreakHyphen/>
              <w:t>Download.</w:t>
            </w:r>
          </w:p>
        </w:tc>
      </w:tr>
      <w:tr w:rsidR="008800A8" w:rsidRPr="008800A8" w14:paraId="27544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9686" w14:textId="77777777" w:rsidR="008800A8" w:rsidRPr="008800A8" w:rsidRDefault="008800A8" w:rsidP="008800A8">
            <w:r w:rsidRPr="008800A8">
              <w:rPr>
                <w:b/>
                <w:bCs/>
              </w:rPr>
              <w:t>Fr W2</w:t>
            </w:r>
          </w:p>
        </w:tc>
        <w:tc>
          <w:tcPr>
            <w:tcW w:w="0" w:type="auto"/>
            <w:vAlign w:val="center"/>
            <w:hideMark/>
          </w:tcPr>
          <w:p w14:paraId="070268C7" w14:textId="77777777" w:rsidR="008800A8" w:rsidRPr="008800A8" w:rsidRDefault="008800A8" w:rsidP="008800A8">
            <w:r w:rsidRPr="008800A8">
              <w:rPr>
                <w:b/>
                <w:bCs/>
              </w:rPr>
              <w:t>Wochenrückblick (Text</w:t>
            </w:r>
            <w:r w:rsidRPr="008800A8">
              <w:rPr>
                <w:b/>
                <w:bCs/>
              </w:rPr>
              <w:noBreakHyphen/>
              <w:t>Post)</w:t>
            </w:r>
          </w:p>
        </w:tc>
        <w:tc>
          <w:tcPr>
            <w:tcW w:w="0" w:type="auto"/>
            <w:vAlign w:val="center"/>
            <w:hideMark/>
          </w:tcPr>
          <w:p w14:paraId="027A4275" w14:textId="77777777" w:rsidR="008800A8" w:rsidRPr="008800A8" w:rsidRDefault="008800A8" w:rsidP="008800A8">
            <w:r w:rsidRPr="008800A8">
              <w:t xml:space="preserve">Drei </w:t>
            </w:r>
            <w:proofErr w:type="spellStart"/>
            <w:r w:rsidRPr="008800A8">
              <w:t>Bullets</w:t>
            </w:r>
            <w:proofErr w:type="spellEnd"/>
            <w:r w:rsidRPr="008800A8">
              <w:t xml:space="preserve"> zu Medienbrüchen, Prozessaufnahme, Fallstudie; Ausblick: „Nächste Woche: KI</w:t>
            </w:r>
            <w:r w:rsidRPr="008800A8">
              <w:noBreakHyphen/>
            </w:r>
            <w:proofErr w:type="spellStart"/>
            <w:r w:rsidRPr="008800A8">
              <w:t>Readiness</w:t>
            </w:r>
            <w:proofErr w:type="spellEnd"/>
            <w:r w:rsidRPr="008800A8">
              <w:t xml:space="preserve"> &amp; Team“.</w:t>
            </w:r>
          </w:p>
        </w:tc>
      </w:tr>
    </w:tbl>
    <w:p w14:paraId="66B8980F" w14:textId="77777777" w:rsidR="008800A8" w:rsidRPr="008800A8" w:rsidRDefault="008800A8" w:rsidP="008800A8">
      <w:pPr>
        <w:rPr>
          <w:b/>
          <w:bCs/>
        </w:rPr>
      </w:pPr>
      <w:r w:rsidRPr="008800A8">
        <w:rPr>
          <w:b/>
          <w:bCs/>
        </w:rPr>
        <w:t>Woche 3 – KI</w:t>
      </w:r>
      <w:r w:rsidRPr="008800A8">
        <w:rPr>
          <w:b/>
          <w:bCs/>
        </w:rPr>
        <w:noBreakHyphen/>
      </w:r>
      <w:proofErr w:type="spellStart"/>
      <w:r w:rsidRPr="008800A8">
        <w:rPr>
          <w:b/>
          <w:bCs/>
        </w:rPr>
        <w:t>Readiness</w:t>
      </w:r>
      <w:proofErr w:type="spellEnd"/>
      <w:r w:rsidRPr="008800A8">
        <w:rPr>
          <w:b/>
          <w:bCs/>
        </w:rPr>
        <w:t xml:space="preserve"> &amp; Organisationsreife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183"/>
        <w:gridCol w:w="6081"/>
      </w:tblGrid>
      <w:tr w:rsidR="008800A8" w:rsidRPr="008800A8" w14:paraId="07948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E70D5" w14:textId="77777777" w:rsidR="008800A8" w:rsidRPr="008800A8" w:rsidRDefault="008800A8" w:rsidP="008800A8">
            <w:pPr>
              <w:rPr>
                <w:b/>
                <w:bCs/>
              </w:rPr>
            </w:pPr>
            <w:r w:rsidRPr="008800A8">
              <w:rPr>
                <w:b/>
                <w:bCs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14:paraId="092B7F1D" w14:textId="77777777" w:rsidR="008800A8" w:rsidRPr="008800A8" w:rsidRDefault="008800A8" w:rsidP="008800A8">
            <w:pPr>
              <w:rPr>
                <w:b/>
                <w:bCs/>
              </w:rPr>
            </w:pPr>
            <w:r w:rsidRPr="008800A8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4B825F1" w14:textId="77777777" w:rsidR="008800A8" w:rsidRPr="008800A8" w:rsidRDefault="008800A8" w:rsidP="008800A8">
            <w:pPr>
              <w:rPr>
                <w:b/>
                <w:bCs/>
              </w:rPr>
            </w:pPr>
            <w:r w:rsidRPr="008800A8">
              <w:rPr>
                <w:b/>
                <w:bCs/>
              </w:rPr>
              <w:t>Inhalt &amp; Beispiel</w:t>
            </w:r>
          </w:p>
        </w:tc>
      </w:tr>
      <w:tr w:rsidR="008800A8" w:rsidRPr="008800A8" w14:paraId="5D1A0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BA075" w14:textId="77777777" w:rsidR="008800A8" w:rsidRPr="008800A8" w:rsidRDefault="008800A8" w:rsidP="008800A8">
            <w:r w:rsidRPr="008800A8">
              <w:rPr>
                <w:b/>
                <w:bCs/>
              </w:rPr>
              <w:t>Mo W3</w:t>
            </w:r>
          </w:p>
        </w:tc>
        <w:tc>
          <w:tcPr>
            <w:tcW w:w="0" w:type="auto"/>
            <w:vAlign w:val="center"/>
            <w:hideMark/>
          </w:tcPr>
          <w:p w14:paraId="06E79621" w14:textId="77777777" w:rsidR="008800A8" w:rsidRPr="008800A8" w:rsidRDefault="008800A8" w:rsidP="008800A8">
            <w:r w:rsidRPr="008800A8">
              <w:rPr>
                <w:b/>
                <w:bCs/>
              </w:rPr>
              <w:t>Story</w:t>
            </w:r>
            <w:r w:rsidRPr="008800A8">
              <w:rPr>
                <w:b/>
                <w:bCs/>
              </w:rPr>
              <w:noBreakHyphen/>
              <w:t>Text</w:t>
            </w:r>
            <w:r w:rsidRPr="008800A8">
              <w:rPr>
                <w:b/>
                <w:bCs/>
              </w:rPr>
              <w:noBreakHyphen/>
              <w:t>Post</w:t>
            </w:r>
          </w:p>
        </w:tc>
        <w:tc>
          <w:tcPr>
            <w:tcW w:w="0" w:type="auto"/>
            <w:vAlign w:val="center"/>
            <w:hideMark/>
          </w:tcPr>
          <w:p w14:paraId="7D77197F" w14:textId="77777777" w:rsidR="008800A8" w:rsidRPr="008800A8" w:rsidRDefault="008800A8" w:rsidP="008800A8">
            <w:r w:rsidRPr="008800A8">
              <w:t>„Mitarbeiter einbeziehen: Change-Management-Erlebnis“ – eigene Erfahrung schildern.</w:t>
            </w:r>
          </w:p>
        </w:tc>
      </w:tr>
      <w:tr w:rsidR="008800A8" w:rsidRPr="008800A8" w14:paraId="3AC0B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3CEC" w14:textId="77777777" w:rsidR="008800A8" w:rsidRPr="008800A8" w:rsidRDefault="008800A8" w:rsidP="008800A8">
            <w:r w:rsidRPr="008800A8">
              <w:rPr>
                <w:b/>
                <w:bCs/>
              </w:rPr>
              <w:t>Di W3</w:t>
            </w:r>
          </w:p>
        </w:tc>
        <w:tc>
          <w:tcPr>
            <w:tcW w:w="0" w:type="auto"/>
            <w:vAlign w:val="center"/>
            <w:hideMark/>
          </w:tcPr>
          <w:p w14:paraId="75A819D3" w14:textId="77777777" w:rsidR="008800A8" w:rsidRPr="008800A8" w:rsidRDefault="008800A8" w:rsidP="008800A8">
            <w:r w:rsidRPr="008800A8">
              <w:rPr>
                <w:b/>
                <w:bCs/>
              </w:rPr>
              <w:t>Selbsttest (Text</w:t>
            </w:r>
            <w:r w:rsidRPr="008800A8">
              <w:rPr>
                <w:b/>
                <w:bCs/>
              </w:rPr>
              <w:noBreakHyphen/>
              <w:t>Post)</w:t>
            </w:r>
          </w:p>
        </w:tc>
        <w:tc>
          <w:tcPr>
            <w:tcW w:w="0" w:type="auto"/>
            <w:vAlign w:val="center"/>
            <w:hideMark/>
          </w:tcPr>
          <w:p w14:paraId="4CF3A9AA" w14:textId="77777777" w:rsidR="008800A8" w:rsidRPr="008800A8" w:rsidRDefault="008800A8" w:rsidP="008800A8">
            <w:r w:rsidRPr="008800A8">
              <w:t>„Ist Ihr Team bereit für KI? – 4 Fragen“ – Sie können z. B. eine Slide oder Liste verwenden.</w:t>
            </w:r>
          </w:p>
        </w:tc>
      </w:tr>
      <w:tr w:rsidR="008800A8" w:rsidRPr="008800A8" w14:paraId="7D359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1191" w14:textId="77777777" w:rsidR="008800A8" w:rsidRPr="008800A8" w:rsidRDefault="008800A8" w:rsidP="008800A8">
            <w:r w:rsidRPr="008800A8">
              <w:rPr>
                <w:b/>
                <w:bCs/>
              </w:rPr>
              <w:t>Mi W3</w:t>
            </w:r>
          </w:p>
        </w:tc>
        <w:tc>
          <w:tcPr>
            <w:tcW w:w="0" w:type="auto"/>
            <w:vAlign w:val="center"/>
            <w:hideMark/>
          </w:tcPr>
          <w:p w14:paraId="6AAFA531" w14:textId="77777777" w:rsidR="008800A8" w:rsidRPr="008800A8" w:rsidRDefault="008800A8" w:rsidP="008800A8">
            <w:proofErr w:type="spellStart"/>
            <w:r w:rsidRPr="008800A8">
              <w:rPr>
                <w:b/>
                <w:bCs/>
              </w:rPr>
              <w:t>Miniguide</w:t>
            </w:r>
            <w:proofErr w:type="spellEnd"/>
            <w:r w:rsidRPr="008800A8">
              <w:rPr>
                <w:b/>
                <w:bCs/>
              </w:rPr>
              <w:t xml:space="preserve"> (Text</w:t>
            </w:r>
            <w:r w:rsidRPr="008800A8">
              <w:rPr>
                <w:b/>
                <w:bCs/>
              </w:rPr>
              <w:noBreakHyphen/>
              <w:t>Post oder Link)</w:t>
            </w:r>
          </w:p>
        </w:tc>
        <w:tc>
          <w:tcPr>
            <w:tcW w:w="0" w:type="auto"/>
            <w:vAlign w:val="center"/>
            <w:hideMark/>
          </w:tcPr>
          <w:p w14:paraId="6F612782" w14:textId="77777777" w:rsidR="008800A8" w:rsidRPr="008800A8" w:rsidRDefault="008800A8" w:rsidP="008800A8">
            <w:r w:rsidRPr="008800A8">
              <w:t>„Tipps für KI</w:t>
            </w:r>
            <w:r w:rsidRPr="008800A8">
              <w:noBreakHyphen/>
              <w:t>Weiterbildung im Team“ – 3–5 Punkte, Link zur ausführlichen Ressource.</w:t>
            </w:r>
          </w:p>
        </w:tc>
      </w:tr>
      <w:tr w:rsidR="008800A8" w:rsidRPr="008800A8" w14:paraId="52BB2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B69C" w14:textId="77777777" w:rsidR="008800A8" w:rsidRPr="008800A8" w:rsidRDefault="008800A8" w:rsidP="008800A8">
            <w:r w:rsidRPr="008800A8">
              <w:rPr>
                <w:b/>
                <w:bCs/>
              </w:rPr>
              <w:t>Do W3</w:t>
            </w:r>
          </w:p>
        </w:tc>
        <w:tc>
          <w:tcPr>
            <w:tcW w:w="0" w:type="auto"/>
            <w:vAlign w:val="center"/>
            <w:hideMark/>
          </w:tcPr>
          <w:p w14:paraId="79B245ED" w14:textId="77777777" w:rsidR="008800A8" w:rsidRPr="008800A8" w:rsidRDefault="008800A8" w:rsidP="008800A8">
            <w:r w:rsidRPr="008800A8">
              <w:rPr>
                <w:b/>
                <w:bCs/>
              </w:rPr>
              <w:t>Karussell</w:t>
            </w:r>
          </w:p>
        </w:tc>
        <w:tc>
          <w:tcPr>
            <w:tcW w:w="0" w:type="auto"/>
            <w:vAlign w:val="center"/>
            <w:hideMark/>
          </w:tcPr>
          <w:p w14:paraId="47318B56" w14:textId="77777777" w:rsidR="008800A8" w:rsidRPr="008800A8" w:rsidRDefault="008800A8" w:rsidP="008800A8">
            <w:r w:rsidRPr="008800A8">
              <w:t>„Skalierbare IT-Architektur“ – 4 Slides: Cloud, APIs, Microservices, Sicherheitsaspekte.</w:t>
            </w:r>
          </w:p>
        </w:tc>
      </w:tr>
      <w:tr w:rsidR="008800A8" w:rsidRPr="008800A8" w14:paraId="27618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5B9C" w14:textId="77777777" w:rsidR="008800A8" w:rsidRPr="008800A8" w:rsidRDefault="008800A8" w:rsidP="008800A8">
            <w:r w:rsidRPr="008800A8">
              <w:rPr>
                <w:b/>
                <w:bCs/>
              </w:rPr>
              <w:t>Fr W3</w:t>
            </w:r>
          </w:p>
        </w:tc>
        <w:tc>
          <w:tcPr>
            <w:tcW w:w="0" w:type="auto"/>
            <w:vAlign w:val="center"/>
            <w:hideMark/>
          </w:tcPr>
          <w:p w14:paraId="472776EB" w14:textId="77777777" w:rsidR="008800A8" w:rsidRPr="008800A8" w:rsidRDefault="008800A8" w:rsidP="008800A8">
            <w:r w:rsidRPr="008800A8">
              <w:rPr>
                <w:b/>
                <w:bCs/>
              </w:rPr>
              <w:t>Wochenrückblick (Text</w:t>
            </w:r>
            <w:r w:rsidRPr="008800A8">
              <w:rPr>
                <w:b/>
                <w:bCs/>
              </w:rPr>
              <w:noBreakHyphen/>
              <w:t>Post)</w:t>
            </w:r>
          </w:p>
        </w:tc>
        <w:tc>
          <w:tcPr>
            <w:tcW w:w="0" w:type="auto"/>
            <w:vAlign w:val="center"/>
            <w:hideMark/>
          </w:tcPr>
          <w:p w14:paraId="5009E9F7" w14:textId="77777777" w:rsidR="008800A8" w:rsidRPr="008800A8" w:rsidRDefault="008800A8" w:rsidP="008800A8">
            <w:r w:rsidRPr="008800A8">
              <w:t>Bullet</w:t>
            </w:r>
            <w:r w:rsidRPr="008800A8">
              <w:noBreakHyphen/>
              <w:t>Zusammenfassung: Change</w:t>
            </w:r>
            <w:r w:rsidRPr="008800A8">
              <w:noBreakHyphen/>
              <w:t>Management, Selbsttest, Schulung, Skalierung; Ausblick: „Nächste Woche zeigen wir, wie alles zusammenwirkt.“</w:t>
            </w:r>
          </w:p>
        </w:tc>
      </w:tr>
    </w:tbl>
    <w:p w14:paraId="634547ED" w14:textId="77777777" w:rsidR="008800A8" w:rsidRPr="008800A8" w:rsidRDefault="008800A8" w:rsidP="008800A8">
      <w:pPr>
        <w:rPr>
          <w:b/>
          <w:bCs/>
        </w:rPr>
      </w:pPr>
      <w:r w:rsidRPr="008800A8">
        <w:rPr>
          <w:b/>
          <w:bCs/>
        </w:rPr>
        <w:t>Woche 4 – Integration &amp; Abschluss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278"/>
        <w:gridCol w:w="5986"/>
      </w:tblGrid>
      <w:tr w:rsidR="008800A8" w:rsidRPr="008800A8" w14:paraId="368B99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52975" w14:textId="77777777" w:rsidR="008800A8" w:rsidRPr="008800A8" w:rsidRDefault="008800A8" w:rsidP="008800A8">
            <w:pPr>
              <w:rPr>
                <w:b/>
                <w:bCs/>
              </w:rPr>
            </w:pPr>
            <w:r w:rsidRPr="008800A8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39746FF4" w14:textId="77777777" w:rsidR="008800A8" w:rsidRPr="008800A8" w:rsidRDefault="008800A8" w:rsidP="008800A8">
            <w:pPr>
              <w:rPr>
                <w:b/>
                <w:bCs/>
              </w:rPr>
            </w:pPr>
            <w:r w:rsidRPr="008800A8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2F7C69F" w14:textId="77777777" w:rsidR="008800A8" w:rsidRPr="008800A8" w:rsidRDefault="008800A8" w:rsidP="008800A8">
            <w:pPr>
              <w:rPr>
                <w:b/>
                <w:bCs/>
              </w:rPr>
            </w:pPr>
            <w:r w:rsidRPr="008800A8">
              <w:rPr>
                <w:b/>
                <w:bCs/>
              </w:rPr>
              <w:t>Inhalt &amp; Beispiel</w:t>
            </w:r>
          </w:p>
        </w:tc>
      </w:tr>
      <w:tr w:rsidR="008800A8" w:rsidRPr="008800A8" w14:paraId="51329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981C" w14:textId="77777777" w:rsidR="008800A8" w:rsidRPr="008800A8" w:rsidRDefault="008800A8" w:rsidP="008800A8">
            <w:r w:rsidRPr="008800A8">
              <w:rPr>
                <w:b/>
                <w:bCs/>
              </w:rPr>
              <w:t>Mo W4</w:t>
            </w:r>
          </w:p>
        </w:tc>
        <w:tc>
          <w:tcPr>
            <w:tcW w:w="0" w:type="auto"/>
            <w:vAlign w:val="center"/>
            <w:hideMark/>
          </w:tcPr>
          <w:p w14:paraId="33CB3FBE" w14:textId="77777777" w:rsidR="008800A8" w:rsidRPr="008800A8" w:rsidRDefault="008800A8" w:rsidP="008800A8">
            <w:r w:rsidRPr="008800A8">
              <w:rPr>
                <w:b/>
                <w:bCs/>
              </w:rPr>
              <w:t>Text</w:t>
            </w:r>
            <w:r w:rsidRPr="008800A8">
              <w:rPr>
                <w:b/>
                <w:bCs/>
              </w:rPr>
              <w:noBreakHyphen/>
              <w:t>Post</w:t>
            </w:r>
          </w:p>
        </w:tc>
        <w:tc>
          <w:tcPr>
            <w:tcW w:w="0" w:type="auto"/>
            <w:vAlign w:val="center"/>
            <w:hideMark/>
          </w:tcPr>
          <w:p w14:paraId="17592023" w14:textId="77777777" w:rsidR="008800A8" w:rsidRPr="008800A8" w:rsidRDefault="008800A8" w:rsidP="008800A8">
            <w:r w:rsidRPr="008800A8">
              <w:t>„Daten, Prozesse, Menschen – das Zusammenspiel“ – Mini</w:t>
            </w:r>
            <w:r w:rsidRPr="008800A8">
              <w:noBreakHyphen/>
              <w:t>Essay, ggf. mit Bild oder schlichter Grafik.</w:t>
            </w:r>
          </w:p>
        </w:tc>
      </w:tr>
      <w:tr w:rsidR="008800A8" w:rsidRPr="008800A8" w14:paraId="33DF5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30C1B" w14:textId="77777777" w:rsidR="008800A8" w:rsidRPr="008800A8" w:rsidRDefault="008800A8" w:rsidP="008800A8">
            <w:r w:rsidRPr="008800A8">
              <w:rPr>
                <w:b/>
                <w:bCs/>
              </w:rPr>
              <w:t>Di W4</w:t>
            </w:r>
          </w:p>
        </w:tc>
        <w:tc>
          <w:tcPr>
            <w:tcW w:w="0" w:type="auto"/>
            <w:vAlign w:val="center"/>
            <w:hideMark/>
          </w:tcPr>
          <w:p w14:paraId="01B4161E" w14:textId="77777777" w:rsidR="008800A8" w:rsidRPr="008800A8" w:rsidRDefault="008800A8" w:rsidP="008800A8">
            <w:r w:rsidRPr="008800A8">
              <w:rPr>
                <w:b/>
                <w:bCs/>
              </w:rPr>
              <w:t>Case</w:t>
            </w:r>
            <w:r w:rsidRPr="008800A8">
              <w:rPr>
                <w:b/>
                <w:bCs/>
              </w:rPr>
              <w:noBreakHyphen/>
              <w:t xml:space="preserve">Story / </w:t>
            </w:r>
            <w:proofErr w:type="spellStart"/>
            <w:r w:rsidRPr="008800A8">
              <w:rPr>
                <w:b/>
                <w:bCs/>
              </w:rPr>
              <w:t>One</w:t>
            </w:r>
            <w:proofErr w:type="spellEnd"/>
            <w:r w:rsidRPr="008800A8">
              <w:rPr>
                <w:b/>
                <w:bCs/>
              </w:rPr>
              <w:noBreakHyphen/>
              <w:t>Pager</w:t>
            </w:r>
          </w:p>
        </w:tc>
        <w:tc>
          <w:tcPr>
            <w:tcW w:w="0" w:type="auto"/>
            <w:vAlign w:val="center"/>
            <w:hideMark/>
          </w:tcPr>
          <w:p w14:paraId="74C13A1D" w14:textId="77777777" w:rsidR="008800A8" w:rsidRPr="008800A8" w:rsidRDefault="008800A8" w:rsidP="008800A8">
            <w:r w:rsidRPr="008800A8">
              <w:t>„Ganzheitliche Analyse – Beispiel“: Nutzen Sie einen Auszug aus Ihrer Fallstudie (z. B. 1</w:t>
            </w:r>
            <w:r w:rsidRPr="008800A8">
              <w:noBreakHyphen/>
              <w:t>seitiges PDF) und fassen Sie ihn im Post an.</w:t>
            </w:r>
          </w:p>
        </w:tc>
      </w:tr>
      <w:tr w:rsidR="008800A8" w:rsidRPr="008800A8" w14:paraId="50BAB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451E" w14:textId="77777777" w:rsidR="008800A8" w:rsidRPr="008800A8" w:rsidRDefault="008800A8" w:rsidP="008800A8">
            <w:r w:rsidRPr="008800A8">
              <w:rPr>
                <w:b/>
                <w:bCs/>
              </w:rPr>
              <w:t>Mi W4</w:t>
            </w:r>
          </w:p>
        </w:tc>
        <w:tc>
          <w:tcPr>
            <w:tcW w:w="0" w:type="auto"/>
            <w:vAlign w:val="center"/>
            <w:hideMark/>
          </w:tcPr>
          <w:p w14:paraId="1B144001" w14:textId="77777777" w:rsidR="008800A8" w:rsidRPr="008800A8" w:rsidRDefault="008800A8" w:rsidP="008800A8">
            <w:r w:rsidRPr="008800A8">
              <w:rPr>
                <w:b/>
                <w:bCs/>
              </w:rPr>
              <w:t>Karussell / PDF</w:t>
            </w:r>
          </w:p>
        </w:tc>
        <w:tc>
          <w:tcPr>
            <w:tcW w:w="0" w:type="auto"/>
            <w:vAlign w:val="center"/>
            <w:hideMark/>
          </w:tcPr>
          <w:p w14:paraId="72E8315D" w14:textId="77777777" w:rsidR="008800A8" w:rsidRPr="008800A8" w:rsidRDefault="008800A8" w:rsidP="008800A8">
            <w:r w:rsidRPr="008800A8">
              <w:t>„In 6 Schritten zur KI</w:t>
            </w:r>
            <w:r w:rsidRPr="008800A8">
              <w:noBreakHyphen/>
              <w:t>Potenzialanalyse“ – pro Slide ein Schritt; zum Download des ausführlichen Whitepapers verlinken.</w:t>
            </w:r>
          </w:p>
        </w:tc>
      </w:tr>
      <w:tr w:rsidR="008800A8" w:rsidRPr="008800A8" w14:paraId="25C5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735A" w14:textId="77777777" w:rsidR="008800A8" w:rsidRPr="008800A8" w:rsidRDefault="008800A8" w:rsidP="008800A8">
            <w:r w:rsidRPr="008800A8">
              <w:rPr>
                <w:b/>
                <w:bCs/>
              </w:rPr>
              <w:t>Do W4</w:t>
            </w:r>
          </w:p>
        </w:tc>
        <w:tc>
          <w:tcPr>
            <w:tcW w:w="0" w:type="auto"/>
            <w:vAlign w:val="center"/>
            <w:hideMark/>
          </w:tcPr>
          <w:p w14:paraId="54B51478" w14:textId="77777777" w:rsidR="008800A8" w:rsidRPr="008800A8" w:rsidRDefault="008800A8" w:rsidP="008800A8">
            <w:r w:rsidRPr="008800A8">
              <w:rPr>
                <w:b/>
                <w:bCs/>
              </w:rPr>
              <w:t>Fragen &amp; Antworten (Text</w:t>
            </w:r>
            <w:r w:rsidRPr="008800A8">
              <w:rPr>
                <w:b/>
                <w:bCs/>
              </w:rPr>
              <w:noBreakHyphen/>
              <w:t>Post)</w:t>
            </w:r>
          </w:p>
        </w:tc>
        <w:tc>
          <w:tcPr>
            <w:tcW w:w="0" w:type="auto"/>
            <w:vAlign w:val="center"/>
            <w:hideMark/>
          </w:tcPr>
          <w:p w14:paraId="41DF1217" w14:textId="77777777" w:rsidR="008800A8" w:rsidRPr="008800A8" w:rsidRDefault="008800A8" w:rsidP="008800A8">
            <w:r w:rsidRPr="008800A8">
              <w:t>Sammeln oder stellen Sie häufige Fragen; beantworten Sie diese kurz in einem Post.</w:t>
            </w:r>
          </w:p>
        </w:tc>
      </w:tr>
      <w:tr w:rsidR="008800A8" w:rsidRPr="008800A8" w14:paraId="70E06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EEBE" w14:textId="77777777" w:rsidR="008800A8" w:rsidRPr="008800A8" w:rsidRDefault="008800A8" w:rsidP="008800A8">
            <w:r w:rsidRPr="008800A8">
              <w:rPr>
                <w:b/>
                <w:bCs/>
              </w:rPr>
              <w:t>Fr W4</w:t>
            </w:r>
          </w:p>
        </w:tc>
        <w:tc>
          <w:tcPr>
            <w:tcW w:w="0" w:type="auto"/>
            <w:vAlign w:val="center"/>
            <w:hideMark/>
          </w:tcPr>
          <w:p w14:paraId="52ADBEE5" w14:textId="77777777" w:rsidR="008800A8" w:rsidRPr="008800A8" w:rsidRDefault="008800A8" w:rsidP="008800A8">
            <w:r w:rsidRPr="008800A8">
              <w:rPr>
                <w:b/>
                <w:bCs/>
              </w:rPr>
              <w:t>Wochenrückblick und sanfter CTA</w:t>
            </w:r>
          </w:p>
        </w:tc>
        <w:tc>
          <w:tcPr>
            <w:tcW w:w="0" w:type="auto"/>
            <w:vAlign w:val="center"/>
            <w:hideMark/>
          </w:tcPr>
          <w:p w14:paraId="6E814928" w14:textId="77777777" w:rsidR="008800A8" w:rsidRPr="008800A8" w:rsidRDefault="008800A8" w:rsidP="008800A8">
            <w:r w:rsidRPr="008800A8">
              <w:t>Zusammenfassung der vier Wochen; Hinweis, dass Interessenten gerne ein unverbindliches Erstgespräch oder Ihren PDF</w:t>
            </w:r>
            <w:r w:rsidRPr="008800A8">
              <w:noBreakHyphen/>
              <w:t>Leitfaden anfordern können.</w:t>
            </w:r>
          </w:p>
        </w:tc>
      </w:tr>
    </w:tbl>
    <w:p w14:paraId="6C0024F2" w14:textId="77777777" w:rsidR="008800A8" w:rsidRPr="008800A8" w:rsidRDefault="008800A8" w:rsidP="008800A8">
      <w:r w:rsidRPr="008800A8">
        <w:pict w14:anchorId="5B6EBF11">
          <v:rect id="_x0000_i1031" style="width:0;height:1.5pt" o:hralign="center" o:hrstd="t" o:hr="t" fillcolor="#a0a0a0" stroked="f"/>
        </w:pict>
      </w:r>
    </w:p>
    <w:p w14:paraId="5C96521F" w14:textId="77777777" w:rsidR="008800A8" w:rsidRPr="008800A8" w:rsidRDefault="008800A8" w:rsidP="008800A8">
      <w:pPr>
        <w:rPr>
          <w:b/>
          <w:bCs/>
        </w:rPr>
      </w:pPr>
      <w:r w:rsidRPr="008800A8">
        <w:rPr>
          <w:b/>
          <w:bCs/>
        </w:rPr>
        <w:t>Praktische Tipps zum Umgang mit Formaten</w:t>
      </w:r>
    </w:p>
    <w:p w14:paraId="0DD952FF" w14:textId="77777777" w:rsidR="008800A8" w:rsidRPr="008800A8" w:rsidRDefault="008800A8" w:rsidP="008800A8">
      <w:pPr>
        <w:numPr>
          <w:ilvl w:val="0"/>
          <w:numId w:val="1"/>
        </w:numPr>
      </w:pPr>
      <w:r w:rsidRPr="008800A8">
        <w:rPr>
          <w:b/>
          <w:bCs/>
        </w:rPr>
        <w:t>Wochenrückblick:</w:t>
      </w:r>
      <w:r w:rsidRPr="008800A8">
        <w:t xml:space="preserve"> Muss kein seitenlanger Bericht sein. 2–3 Sätze plus Stichpunkte reichen. Fügen Sie einen Satz „Nächste Woche geht es um …“ an, damit Leser dranbleiben. </w:t>
      </w:r>
    </w:p>
    <w:p w14:paraId="6551AB0B" w14:textId="77777777" w:rsidR="008800A8" w:rsidRPr="008800A8" w:rsidRDefault="008800A8" w:rsidP="008800A8">
      <w:pPr>
        <w:numPr>
          <w:ilvl w:val="0"/>
          <w:numId w:val="1"/>
        </w:numPr>
      </w:pPr>
      <w:r w:rsidRPr="008800A8">
        <w:rPr>
          <w:b/>
          <w:bCs/>
        </w:rPr>
        <w:t xml:space="preserve">Tipps &amp; </w:t>
      </w:r>
      <w:proofErr w:type="spellStart"/>
      <w:r w:rsidRPr="008800A8">
        <w:rPr>
          <w:b/>
          <w:bCs/>
        </w:rPr>
        <w:t>Miniguides</w:t>
      </w:r>
      <w:proofErr w:type="spellEnd"/>
      <w:r w:rsidRPr="008800A8">
        <w:rPr>
          <w:b/>
          <w:bCs/>
        </w:rPr>
        <w:t>:</w:t>
      </w:r>
      <w:r w:rsidRPr="008800A8">
        <w:t xml:space="preserve"> Kürzen Sie die wichtigsten Punkte auf wenige Sätze. Für mehr Details verlinken Sie Ihr Whitepaper/</w:t>
      </w:r>
      <w:proofErr w:type="spellStart"/>
      <w:r w:rsidRPr="008800A8">
        <w:t>Miniguide</w:t>
      </w:r>
      <w:proofErr w:type="spellEnd"/>
      <w:r w:rsidRPr="008800A8">
        <w:t xml:space="preserve">. </w:t>
      </w:r>
    </w:p>
    <w:p w14:paraId="091BBDDC" w14:textId="77777777" w:rsidR="008800A8" w:rsidRPr="008800A8" w:rsidRDefault="008800A8" w:rsidP="008800A8">
      <w:pPr>
        <w:numPr>
          <w:ilvl w:val="0"/>
          <w:numId w:val="1"/>
        </w:numPr>
      </w:pPr>
      <w:r w:rsidRPr="008800A8">
        <w:rPr>
          <w:b/>
          <w:bCs/>
        </w:rPr>
        <w:t>Karussells:</w:t>
      </w:r>
      <w:r w:rsidRPr="008800A8">
        <w:t xml:space="preserve"> Nutzen Sie sie, wenn Sie mehrere zusammengehörige Punkte visualisieren wollen. Jede Slide enthält 1–2 Zeilen Text und ein einfaches Icon oder Bild. </w:t>
      </w:r>
    </w:p>
    <w:p w14:paraId="084F53E0" w14:textId="77777777" w:rsidR="008800A8" w:rsidRPr="008800A8" w:rsidRDefault="008800A8" w:rsidP="008800A8">
      <w:pPr>
        <w:numPr>
          <w:ilvl w:val="0"/>
          <w:numId w:val="1"/>
        </w:numPr>
      </w:pPr>
      <w:r w:rsidRPr="008800A8">
        <w:rPr>
          <w:b/>
          <w:bCs/>
        </w:rPr>
        <w:t>Stories:</w:t>
      </w:r>
      <w:r w:rsidRPr="008800A8">
        <w:t xml:space="preserve"> Erzählen Sie einfach, was Ihnen oder Kunden widerfahren ist und welche Lehre Sie daraus gezogen haben. </w:t>
      </w:r>
      <w:proofErr w:type="gramStart"/>
      <w:r w:rsidRPr="008800A8">
        <w:t>Ein Story</w:t>
      </w:r>
      <w:proofErr w:type="gramEnd"/>
      <w:r w:rsidRPr="008800A8">
        <w:noBreakHyphen/>
        <w:t xml:space="preserve">Post ist kein Roman – ein Absatz reicht. </w:t>
      </w:r>
    </w:p>
    <w:p w14:paraId="66517FA1" w14:textId="77777777" w:rsidR="008800A8" w:rsidRPr="008800A8" w:rsidRDefault="008800A8" w:rsidP="008800A8">
      <w:pPr>
        <w:numPr>
          <w:ilvl w:val="0"/>
          <w:numId w:val="1"/>
        </w:numPr>
      </w:pPr>
      <w:r w:rsidRPr="008800A8">
        <w:rPr>
          <w:b/>
          <w:bCs/>
        </w:rPr>
        <w:t>PDF/Onepager:</w:t>
      </w:r>
      <w:r w:rsidRPr="008800A8">
        <w:t xml:space="preserve"> Wenn ein Thema zu komplex ist, um alles in einen LinkedIn</w:t>
      </w:r>
      <w:r w:rsidRPr="008800A8">
        <w:noBreakHyphen/>
        <w:t xml:space="preserve">Post zu packen, bieten Sie ein PDF mit tiefergehenden Inhalten an. Sie können es direkt bei LinkedIn hochladen oder via Dropbox/Website verlinken. </w:t>
      </w:r>
    </w:p>
    <w:p w14:paraId="5F9A39B9" w14:textId="77777777" w:rsidR="008800A8" w:rsidRPr="008800A8" w:rsidRDefault="008800A8" w:rsidP="008800A8">
      <w:r w:rsidRPr="008800A8">
        <w:t>So wissen Sie genau, was Sie wann posten und in welchem Format. Dadurch sparen Sie Zeit und sorgen für einen konsistenten Auftritt ohne jedes Mal lange recherchieren zu müssen.</w:t>
      </w:r>
    </w:p>
    <w:p w14:paraId="5C6CE3FB" w14:textId="77777777" w:rsidR="008800A8" w:rsidRDefault="008800A8"/>
    <w:sectPr w:rsidR="008800A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A6CDD"/>
    <w:multiLevelType w:val="multilevel"/>
    <w:tmpl w:val="6E64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833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A8"/>
    <w:rsid w:val="008800A8"/>
    <w:rsid w:val="00A9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BD5D9"/>
  <w15:chartTrackingRefBased/>
  <w15:docId w15:val="{FE5D7FE2-5D82-42F4-88F9-293258D92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0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80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80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0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0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0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0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0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0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0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80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80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00A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00A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00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00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00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00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0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0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0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0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0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00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00A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00A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0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00A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0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580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Schneider</dc:creator>
  <cp:keywords/>
  <dc:description/>
  <cp:lastModifiedBy>Tino Schneider</cp:lastModifiedBy>
  <cp:revision>1</cp:revision>
  <dcterms:created xsi:type="dcterms:W3CDTF">2026-05-28T22:29:00Z</dcterms:created>
  <dcterms:modified xsi:type="dcterms:W3CDTF">2026-05-28T22:30:00Z</dcterms:modified>
</cp:coreProperties>
</file>