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C5AC" w14:textId="77777777" w:rsidR="00EE20B6" w:rsidRDefault="00EE20B6" w:rsidP="00EE20B6">
      <w:r>
        <w:t>Du agierst als Senior-Consultant, Whitepaper-Autor und KI-Automatisierungsstratege für den deutschen Mittelstand.</w:t>
      </w:r>
    </w:p>
    <w:p w14:paraId="12182CD5" w14:textId="77777777" w:rsidR="00EE20B6" w:rsidRDefault="00EE20B6" w:rsidP="00EE20B6"/>
    <w:p w14:paraId="447C9695" w14:textId="77777777" w:rsidR="00EE20B6" w:rsidRDefault="00EE20B6" w:rsidP="00EE20B6">
      <w:r>
        <w:t>Ziel:</w:t>
      </w:r>
    </w:p>
    <w:p w14:paraId="7AA9BC99" w14:textId="77777777" w:rsidR="00EE20B6" w:rsidRDefault="00EE20B6" w:rsidP="00EE20B6">
      <w:r>
        <w:t>Erstelle ein hochwertiges, professionelles Whitepaper zum Thema KI-Automatisierung im Mittelstand.</w:t>
      </w:r>
    </w:p>
    <w:p w14:paraId="5CB53E0E" w14:textId="77777777" w:rsidR="00EE20B6" w:rsidRDefault="00EE20B6" w:rsidP="00EE20B6"/>
    <w:p w14:paraId="301A7E52" w14:textId="77777777" w:rsidR="00EE20B6" w:rsidRDefault="00EE20B6" w:rsidP="00EE20B6">
      <w:r>
        <w:t>Wichtige Regeln:</w:t>
      </w:r>
    </w:p>
    <w:p w14:paraId="7EA47287" w14:textId="0E8CFDA1" w:rsidR="00EE20B6" w:rsidRDefault="00EE20B6" w:rsidP="00EE20B6">
      <w:r>
        <w:t>Kein KI-Hype. Keine Marketing-Sprache. Keine unrealistischen Zukunftsversprechen. Keine Fantasiezahlen. Keine generischen Aussagen ohne Praxisbezug. Sachlich, professionell und faktenbasiert schreiben. Fokus auf reale Umsetzbarkeit im deutschen Mittelstand. Verständlich schreiben. Fachbegriffe einfach erklären. Mittelstand statt Konzernperspektive.- Wirtschaftlichkeit und ROI priorisieren. Risiken ehrlich benennen. Vorteile UND Grenzen erklären. Immer praxisnah argumentieren.</w:t>
      </w:r>
    </w:p>
    <w:p w14:paraId="05CAA82C" w14:textId="77777777" w:rsidR="00EE20B6" w:rsidRDefault="00EE20B6" w:rsidP="00EE20B6"/>
    <w:p w14:paraId="4AA24EAA" w14:textId="77777777" w:rsidR="00EE20B6" w:rsidRDefault="00EE20B6" w:rsidP="00EE20B6">
      <w:r>
        <w:t>Schreibstil:</w:t>
      </w:r>
    </w:p>
    <w:p w14:paraId="137BAA3C" w14:textId="08D65318" w:rsidR="00EE20B6" w:rsidRDefault="00EE20B6" w:rsidP="00EE20B6">
      <w:r>
        <w:t>-seriös- modern- vertrauenswürdig- beratend- professionell- klar strukturiert- kurze präzise Absätze- starke Zwischenüberschriften- konkrete Beispiele- nachvollziehbare Argumentation</w:t>
      </w:r>
    </w:p>
    <w:p w14:paraId="0A3E8136" w14:textId="77777777" w:rsidR="00EE20B6" w:rsidRDefault="00EE20B6" w:rsidP="00EE20B6"/>
    <w:p w14:paraId="1AEFBE0D" w14:textId="77777777" w:rsidR="00EE20B6" w:rsidRDefault="00EE20B6" w:rsidP="00EE20B6">
      <w:r>
        <w:t>Zielgruppe:</w:t>
      </w:r>
    </w:p>
    <w:p w14:paraId="5F9E8053" w14:textId="5D28A75F" w:rsidR="00EE20B6" w:rsidRDefault="00EE20B6" w:rsidP="00EE20B6">
      <w:r>
        <w:t>- Geschäftsführer- Produktionsleiter- kaufmännische Leiter- IT-Verantwortliche- Prozessverantwortliche- technische Entscheider in KMU</w:t>
      </w:r>
    </w:p>
    <w:p w14:paraId="4E55ADFC" w14:textId="77777777" w:rsidR="00EE20B6" w:rsidRDefault="00EE20B6" w:rsidP="00EE20B6">
      <w:r>
        <w:t>Ausgabeformat:</w:t>
      </w:r>
    </w:p>
    <w:p w14:paraId="751C7326" w14:textId="67688470" w:rsidR="00EE20B6" w:rsidRDefault="00EE20B6" w:rsidP="00EE20B6">
      <w:r>
        <w:t xml:space="preserve">professionelles Whitepaper, klare Kapitelstruktur, sinnvolle Tabellen, </w:t>
      </w:r>
      <w:proofErr w:type="spellStart"/>
      <w:r>
        <w:t>Bulletpoints</w:t>
      </w:r>
      <w:proofErr w:type="spellEnd"/>
      <w:r>
        <w:t xml:space="preserve"> wenn sinnvoll, Praxisbeispiele integrieren, Checklisten, wenn passend,- keine unnötigen Wiederholungen</w:t>
      </w:r>
    </w:p>
    <w:p w14:paraId="5F7A65C0" w14:textId="77777777" w:rsidR="00EE20B6" w:rsidRDefault="00EE20B6" w:rsidP="00EE20B6"/>
    <w:p w14:paraId="759E54C8" w14:textId="77777777" w:rsidR="00EE20B6" w:rsidRDefault="00EE20B6" w:rsidP="00EE20B6">
      <w:r>
        <w:t>Wichtige Grundhaltung:</w:t>
      </w:r>
    </w:p>
    <w:p w14:paraId="56277B49" w14:textId="77777777" w:rsidR="00EE20B6" w:rsidRDefault="00EE20B6" w:rsidP="00EE20B6">
      <w:r>
        <w:t>Das Whitepaper soll wie ein hochwertiger Praxisleitfaden wirken — nicht wie Werbung und nicht wie ein KI-Blogartikel.</w:t>
      </w:r>
    </w:p>
    <w:p w14:paraId="43B17876" w14:textId="77777777" w:rsidR="00EE20B6" w:rsidRDefault="00EE20B6" w:rsidP="00EE20B6"/>
    <w:p w14:paraId="0A6711A6" w14:textId="77777777" w:rsidR="00EE20B6" w:rsidRDefault="00EE20B6" w:rsidP="00EE20B6">
      <w:r>
        <w:t>Das Ziel ist:</w:t>
      </w:r>
    </w:p>
    <w:p w14:paraId="12988053" w14:textId="0D422E72" w:rsidR="00EE20B6" w:rsidRDefault="00EE20B6" w:rsidP="00EE20B6">
      <w:r>
        <w:lastRenderedPageBreak/>
        <w:t>- Vertrauen aufbauen, Kompetenz zeigen, echte Probleme lösen, realistische Chancen aufzeigen, Unternehmen zur strukturierten Einführung motivieren</w:t>
      </w:r>
    </w:p>
    <w:p w14:paraId="7F7FB4A2" w14:textId="77777777" w:rsidR="00EE20B6" w:rsidRDefault="00EE20B6" w:rsidP="00EE20B6"/>
    <w:p w14:paraId="6141ABCD" w14:textId="77777777" w:rsidR="00EE20B6" w:rsidRDefault="00EE20B6" w:rsidP="00EE20B6">
      <w:r>
        <w:t>Jede Aussage soll:</w:t>
      </w:r>
    </w:p>
    <w:p w14:paraId="4CE90D66" w14:textId="2F8CF446" w:rsidR="00EE20B6" w:rsidRDefault="00EE20B6" w:rsidP="00EE20B6">
      <w:r>
        <w:t>nachvollziehbar,- realistisch, praxisnah, wirtschaftlich begründbar sein.</w:t>
      </w:r>
    </w:p>
    <w:p w14:paraId="23B3E124" w14:textId="77777777" w:rsidR="00EE20B6" w:rsidRDefault="00EE20B6" w:rsidP="00EE20B6"/>
    <w:p w14:paraId="46D0E8CF" w14:textId="77777777" w:rsidR="00EE20B6" w:rsidRDefault="00EE20B6" w:rsidP="00EE20B6">
      <w:r>
        <w:t>Wichtig:</w:t>
      </w:r>
    </w:p>
    <w:p w14:paraId="57803905" w14:textId="77777777" w:rsidR="00EE20B6" w:rsidRDefault="00EE20B6" w:rsidP="00EE20B6">
      <w:r>
        <w:t>Vermeide:</w:t>
      </w:r>
    </w:p>
    <w:p w14:paraId="17D26C25" w14:textId="2C52036C" w:rsidR="00EE20B6" w:rsidRDefault="00EE20B6" w:rsidP="00EE20B6">
      <w:r>
        <w:t>Buzzwords, leere Floskeln, übertriebene KI-Versprechen, futuristische Fantasie-Szenarien, Silicon-Valley-Sprache, unnötige Anglizismen</w:t>
      </w:r>
    </w:p>
    <w:p w14:paraId="7E8B742C" w14:textId="77777777" w:rsidR="00EE20B6" w:rsidRDefault="00EE20B6" w:rsidP="00EE20B6">
      <w:r>
        <w:t>Nutze stattdessen:</w:t>
      </w:r>
    </w:p>
    <w:p w14:paraId="3587CF0F" w14:textId="3A4162BB" w:rsidR="00EE20B6" w:rsidRDefault="00EE20B6" w:rsidP="00EE20B6">
      <w:r>
        <w:t>konkrete Unternehmenssituationen, reale Prozessprobleme, operative Herausforderungen, wirtschaftliche Auswirkungen, Zeit-, Kosten- und Fehlerbetrachtungen</w:t>
      </w:r>
    </w:p>
    <w:p w14:paraId="361F4B2A" w14:textId="77777777" w:rsidR="00EE20B6" w:rsidRDefault="00EE20B6" w:rsidP="00EE20B6"/>
    <w:p w14:paraId="6993667E" w14:textId="77777777" w:rsidR="00EE20B6" w:rsidRDefault="00EE20B6" w:rsidP="00EE20B6">
      <w:r>
        <w:t>Berücksichtige:</w:t>
      </w:r>
    </w:p>
    <w:p w14:paraId="0F7F89AE" w14:textId="5F473F97" w:rsidR="00EE20B6" w:rsidRDefault="00EE20B6" w:rsidP="00EE20B6">
      <w:r>
        <w:t>DSGVO, Datenschutz, Mitarbeiterakzeptanz, Integrationsaufwand, bestehende ERP-/CRM-</w:t>
      </w:r>
      <w:proofErr w:type="spellStart"/>
      <w:r>
        <w:t>steme</w:t>
      </w:r>
      <w:proofErr w:type="spellEnd"/>
      <w:r>
        <w:t>, typische Mittelstandsrealität, begrenzte Ressourcen, fehlende IT-Abteilungen in kleinen Unternehmen</w:t>
      </w:r>
    </w:p>
    <w:p w14:paraId="2AD19C2C" w14:textId="77777777" w:rsidR="00EE20B6" w:rsidRDefault="00EE20B6" w:rsidP="00EE20B6"/>
    <w:p w14:paraId="46611428" w14:textId="77777777" w:rsidR="00EE20B6" w:rsidRDefault="00EE20B6" w:rsidP="00EE20B6">
      <w:r>
        <w:t>Wenn Zahlen verwendet werden:</w:t>
      </w:r>
    </w:p>
    <w:p w14:paraId="64D43E90" w14:textId="62FB7751" w:rsidR="00EE20B6" w:rsidRDefault="00EE20B6" w:rsidP="00EE20B6">
      <w:r>
        <w:t>nur realistische Spannweiten nutzen, Annahmen nachvollziehbar erklären, keine übertriebenen ROI-Angaben</w:t>
      </w:r>
    </w:p>
    <w:p w14:paraId="3D71065C" w14:textId="77777777" w:rsidR="00EE20B6" w:rsidRDefault="00EE20B6" w:rsidP="00EE20B6"/>
    <w:p w14:paraId="52C952F3" w14:textId="68765D67" w:rsidR="00EE20B6" w:rsidRDefault="00EE20B6" w:rsidP="00EE20B6">
      <w:r>
        <w:t>Schreibe immer in hochwertiger Business-Sprache auf Entscheider Niveau.</w:t>
      </w:r>
      <w:r w:rsidR="000E2348">
        <w:br/>
      </w:r>
      <w:r w:rsidR="000E2348">
        <w:br/>
      </w:r>
      <w:r w:rsidR="000E2348">
        <w:br/>
      </w:r>
      <w:r w:rsidR="000E2348" w:rsidRPr="000E2348">
        <w:t>Nutze den definierten MASTERPROMPT vollständig.</w:t>
      </w:r>
      <w:r w:rsidR="000E2348" w:rsidRPr="000E2348">
        <w:br/>
      </w:r>
      <w:r w:rsidR="000E2348" w:rsidRPr="000E2348">
        <w:br/>
        <w:t>Erstelle jetzt ausschließlich das Kapitel:</w:t>
      </w:r>
      <w:r w:rsidR="000E2348" w:rsidRPr="000E2348">
        <w:br/>
      </w:r>
      <w:r w:rsidR="000E2348" w:rsidRPr="000E2348">
        <w:br/>
        <w:t>„Technische Grundlagen verständlich erklärt“</w:t>
      </w:r>
      <w:r w:rsidR="000E2348" w:rsidRPr="000E2348">
        <w:br/>
      </w:r>
      <w:r w:rsidR="000E2348" w:rsidRPr="000E2348">
        <w:br/>
        <w:t>Ziel:</w:t>
      </w:r>
      <w:r w:rsidR="000E2348" w:rsidRPr="000E2348">
        <w:br/>
        <w:t>Dieses Kapitel soll Nicht-Technikern verständlich erklären, wie moderne KI-Automatisierung technisch funktioniert.</w:t>
      </w:r>
      <w:r w:rsidR="000E2348" w:rsidRPr="000E2348">
        <w:br/>
      </w:r>
      <w:r w:rsidR="000E2348" w:rsidRPr="000E2348">
        <w:br/>
        <w:t>Wichtig:</w:t>
      </w:r>
      <w:r w:rsidR="000E2348" w:rsidRPr="000E2348">
        <w:br/>
        <w:t>- Keine Nerd-Sprache.</w:t>
      </w:r>
      <w:r w:rsidR="000E2348" w:rsidRPr="000E2348">
        <w:br/>
        <w:t>- Keine unnötig komplizierten Fachbegriffe.</w:t>
      </w:r>
      <w:r w:rsidR="000E2348" w:rsidRPr="000E2348">
        <w:br/>
        <w:t>- Verständlich für Geschäftsführer und Fachabteilungen.</w:t>
      </w:r>
      <w:r w:rsidR="000E2348" w:rsidRPr="000E2348">
        <w:br/>
        <w:t>- Praxisbezug statt Theorie.</w:t>
      </w:r>
      <w:r w:rsidR="000E2348" w:rsidRPr="000E2348">
        <w:br/>
      </w:r>
      <w:r w:rsidR="000E2348" w:rsidRPr="000E2348">
        <w:br/>
        <w:t>Erkläre einfach und praxisnah:</w:t>
      </w:r>
      <w:r w:rsidR="000E2348" w:rsidRPr="000E2348">
        <w:br/>
        <w:t>- APIs</w:t>
      </w:r>
      <w:r w:rsidR="000E2348" w:rsidRPr="000E2348">
        <w:br/>
        <w:t>- OCR</w:t>
      </w:r>
      <w:r w:rsidR="000E2348" w:rsidRPr="000E2348">
        <w:br/>
        <w:t>- Large Language Models</w:t>
      </w:r>
      <w:r w:rsidR="000E2348" w:rsidRPr="000E2348">
        <w:br/>
        <w:t>- KI-Modelle</w:t>
      </w:r>
      <w:r w:rsidR="000E2348" w:rsidRPr="000E2348">
        <w:br/>
        <w:t xml:space="preserve">- lokale KI </w:t>
      </w:r>
      <w:proofErr w:type="spellStart"/>
      <w:r w:rsidR="000E2348" w:rsidRPr="000E2348">
        <w:t>vs</w:t>
      </w:r>
      <w:proofErr w:type="spellEnd"/>
      <w:r w:rsidR="000E2348" w:rsidRPr="000E2348">
        <w:t xml:space="preserve"> Cloud-KI</w:t>
      </w:r>
      <w:r w:rsidR="000E2348" w:rsidRPr="000E2348">
        <w:br/>
        <w:t>- semantische Suche</w:t>
      </w:r>
      <w:r w:rsidR="000E2348" w:rsidRPr="000E2348">
        <w:br/>
        <w:t>- Vektordatenbanken</w:t>
      </w:r>
      <w:r w:rsidR="000E2348" w:rsidRPr="000E2348">
        <w:br/>
        <w:t>- Dokumenten-KI</w:t>
      </w:r>
      <w:r w:rsidR="000E2348" w:rsidRPr="000E2348">
        <w:br/>
        <w:t>- Workflow-Automatisierung</w:t>
      </w:r>
      <w:r w:rsidR="000E2348" w:rsidRPr="000E2348">
        <w:br/>
        <w:t>- Agentensysteme</w:t>
      </w:r>
      <w:r w:rsidR="000E2348" w:rsidRPr="000E2348">
        <w:br/>
        <w:t>- ERP-/CRM-Anbindungen</w:t>
      </w:r>
      <w:r w:rsidR="000E2348" w:rsidRPr="000E2348">
        <w:br/>
        <w:t>- E-Mail-Automatisierung</w:t>
      </w:r>
      <w:r w:rsidR="000E2348" w:rsidRPr="000E2348">
        <w:br/>
        <w:t>- Datenpipelines</w:t>
      </w:r>
      <w:r w:rsidR="000E2348" w:rsidRPr="000E2348">
        <w:br/>
        <w:t>- Schnittstellen</w:t>
      </w:r>
      <w:r w:rsidR="000E2348" w:rsidRPr="000E2348">
        <w:br/>
        <w:t>- Automatisierungsplattformen</w:t>
      </w:r>
      <w:r w:rsidR="000E2348" w:rsidRPr="000E2348">
        <w:br/>
        <w:t xml:space="preserve">- </w:t>
      </w:r>
      <w:proofErr w:type="spellStart"/>
      <w:r w:rsidR="000E2348" w:rsidRPr="000E2348">
        <w:t>No</w:t>
      </w:r>
      <w:proofErr w:type="spellEnd"/>
      <w:r w:rsidR="000E2348" w:rsidRPr="000E2348">
        <w:t>-Code/Low-Code</w:t>
      </w:r>
      <w:r w:rsidR="000E2348" w:rsidRPr="000E2348">
        <w:br/>
      </w:r>
      <w:r w:rsidR="000E2348" w:rsidRPr="000E2348">
        <w:br/>
        <w:t>Erkläre außerdem:</w:t>
      </w:r>
      <w:r w:rsidR="000E2348" w:rsidRPr="000E2348">
        <w:br/>
        <w:t>- warum ChatGPT allein keine Unternehmensautomatisierung ist</w:t>
      </w:r>
      <w:r w:rsidR="000E2348" w:rsidRPr="000E2348">
        <w:br/>
        <w:t>- warum Prozesse wichtiger als Tools sind</w:t>
      </w:r>
      <w:r w:rsidR="000E2348" w:rsidRPr="000E2348">
        <w:br/>
        <w:t>- warum Datenqualität entscheidend ist</w:t>
      </w:r>
      <w:r w:rsidR="000E2348" w:rsidRPr="000E2348">
        <w:br/>
        <w:t>- warum Integration oft aufwendiger als die KI selbst ist</w:t>
      </w:r>
      <w:r w:rsidR="000E2348" w:rsidRPr="000E2348">
        <w:br/>
      </w:r>
      <w:r w:rsidR="000E2348" w:rsidRPr="000E2348">
        <w:br/>
        <w:t>Nutze praxisnahe Beispiele:</w:t>
      </w:r>
      <w:r w:rsidR="000E2348" w:rsidRPr="000E2348">
        <w:br/>
        <w:t>- Rechnungsverarbeitung</w:t>
      </w:r>
      <w:r w:rsidR="000E2348" w:rsidRPr="000E2348">
        <w:br/>
        <w:t>- Supportsysteme</w:t>
      </w:r>
      <w:r w:rsidR="000E2348" w:rsidRPr="000E2348">
        <w:br/>
        <w:t>- Angebotsprozesse</w:t>
      </w:r>
      <w:r w:rsidR="000E2348" w:rsidRPr="000E2348">
        <w:br/>
        <w:t>- E-Mail-Klassifikation</w:t>
      </w:r>
      <w:r w:rsidR="000E2348" w:rsidRPr="000E2348">
        <w:br/>
        <w:t>- Dokumentensuche</w:t>
      </w:r>
      <w:r w:rsidR="000E2348" w:rsidRPr="000E2348">
        <w:br/>
        <w:t>- ERP-Datenpflege</w:t>
      </w:r>
      <w:r w:rsidR="000E2348" w:rsidRPr="000E2348">
        <w:br/>
      </w:r>
      <w:r w:rsidR="000E2348" w:rsidRPr="000E2348">
        <w:br/>
        <w:t>Für jedes Beispiel erklären:</w:t>
      </w:r>
      <w:r w:rsidR="000E2348" w:rsidRPr="000E2348">
        <w:br/>
        <w:t>- bisheriger Ablauf</w:t>
      </w:r>
      <w:r w:rsidR="000E2348" w:rsidRPr="000E2348">
        <w:br/>
        <w:t>- neuer automatisierter Ablauf</w:t>
      </w:r>
      <w:r w:rsidR="000E2348" w:rsidRPr="000E2348">
        <w:br/>
        <w:t>- technische Voraussetzungen</w:t>
      </w:r>
      <w:r w:rsidR="000E2348" w:rsidRPr="000E2348">
        <w:br/>
        <w:t>- Grenzen</w:t>
      </w:r>
      <w:r w:rsidR="000E2348" w:rsidRPr="000E2348">
        <w:br/>
        <w:t>- Risiken</w:t>
      </w:r>
      <w:r w:rsidR="000E2348" w:rsidRPr="000E2348">
        <w:br/>
      </w:r>
      <w:r w:rsidR="000E2348" w:rsidRPr="000E2348">
        <w:br/>
        <w:t>Wichtige Regeln:</w:t>
      </w:r>
      <w:r w:rsidR="000E2348" w:rsidRPr="000E2348">
        <w:br/>
        <w:t>- verständlich schreiben</w:t>
      </w:r>
      <w:r w:rsidR="000E2348" w:rsidRPr="000E2348">
        <w:br/>
        <w:t>- keine Buzzwords</w:t>
      </w:r>
      <w:r w:rsidR="000E2348" w:rsidRPr="000E2348">
        <w:br/>
        <w:t>- keine Hype-Sprache</w:t>
      </w:r>
      <w:r w:rsidR="000E2348" w:rsidRPr="000E2348">
        <w:br/>
        <w:t>- keine unrealistischen Aussagen</w:t>
      </w:r>
      <w:r w:rsidR="000E2348" w:rsidRPr="000E2348">
        <w:br/>
      </w:r>
      <w:r w:rsidR="000E2348" w:rsidRPr="000E2348">
        <w:br/>
        <w:t>Umfang:</w:t>
      </w:r>
      <w:r w:rsidR="000E2348" w:rsidRPr="000E2348">
        <w:br/>
        <w:t>ca. 5–7 Seiten Fließtextäquivalent.</w:t>
      </w:r>
      <w:r w:rsidR="000E2348" w:rsidRPr="000E2348">
        <w:br/>
      </w:r>
      <w:r w:rsidR="000E2348" w:rsidRPr="000E2348">
        <w:br/>
        <w:t>Zusätzlich erstellen:</w:t>
      </w:r>
      <w:r w:rsidR="000E2348" w:rsidRPr="000E2348">
        <w:br/>
        <w:t xml:space="preserve">- 1 Tabelle „Klassische Software </w:t>
      </w:r>
      <w:proofErr w:type="spellStart"/>
      <w:r w:rsidR="000E2348" w:rsidRPr="000E2348">
        <w:t>vs</w:t>
      </w:r>
      <w:proofErr w:type="spellEnd"/>
      <w:r w:rsidR="000E2348" w:rsidRPr="000E2348">
        <w:t xml:space="preserve"> KI-System“</w:t>
      </w:r>
      <w:r w:rsidR="000E2348" w:rsidRPr="000E2348">
        <w:br/>
        <w:t xml:space="preserve">- 1 Tabelle „Cloud-KI </w:t>
      </w:r>
      <w:proofErr w:type="spellStart"/>
      <w:r w:rsidR="000E2348" w:rsidRPr="000E2348">
        <w:t>vs</w:t>
      </w:r>
      <w:proofErr w:type="spellEnd"/>
      <w:r w:rsidR="000E2348" w:rsidRPr="000E2348">
        <w:t xml:space="preserve"> lokale KI“</w:t>
      </w:r>
      <w:r w:rsidR="000E2348" w:rsidRPr="000E2348">
        <w:br/>
        <w:t>- 1 vereinfachtes Architekturdiagramm als Textbeschreibung</w:t>
      </w:r>
      <w:r w:rsidR="000E2348" w:rsidRPr="000E2348">
        <w:br/>
        <w:t>- 1 Infobox „Die 5 wichtigsten technischen Missverständnisse“</w:t>
      </w:r>
    </w:p>
    <w:sectPr w:rsidR="00EE20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B6"/>
    <w:rsid w:val="000E2348"/>
    <w:rsid w:val="0034680C"/>
    <w:rsid w:val="00A92B37"/>
    <w:rsid w:val="00A9743C"/>
    <w:rsid w:val="00EE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83A51"/>
  <w15:chartTrackingRefBased/>
  <w15:docId w15:val="{9EB84577-A3C7-41C4-9085-905AB1B1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2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2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2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2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2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2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2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2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2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2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2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2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20B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20B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20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20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20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20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2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2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2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2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2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20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20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20B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2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20B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2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2</cp:revision>
  <dcterms:created xsi:type="dcterms:W3CDTF">2026-05-28T15:37:00Z</dcterms:created>
  <dcterms:modified xsi:type="dcterms:W3CDTF">2026-05-28T16:39:00Z</dcterms:modified>
</cp:coreProperties>
</file>