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5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385"/>
        <w:gridCol w:w="1590"/>
        <w:gridCol w:w="2220"/>
        <w:gridCol w:w="1551"/>
        <w:gridCol w:w="1555"/>
        <w:tblGridChange w:id="0">
          <w:tblGrid>
            <w:gridCol w:w="2385"/>
            <w:gridCol w:w="1590"/>
            <w:gridCol w:w="2220"/>
            <w:gridCol w:w="1551"/>
            <w:gridCol w:w="1555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del taller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Nombre de la(s) persona(s) que darán el taller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1909"/>
              </w:tabs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1909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1909"/>
              </w:tabs>
              <w:rPr/>
            </w:pPr>
            <w:r w:rsidDel="00000000" w:rsidR="00000000" w:rsidRPr="00000000">
              <w:rPr>
                <w:rtl w:val="0"/>
              </w:rPr>
              <w:t xml:space="preserve">Horas x día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1909"/>
              </w:tabs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No. Max. de participantes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Escriba el número de participantes máximo que se aceptarán para el taller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Describa el software, recursos materiales y los conocimientos mínimos que se requieren  para asistir al taller.</w:t>
            </w:r>
          </w:p>
        </w:tc>
      </w:tr>
      <w:tr>
        <w:trPr>
          <w:trHeight w:val="270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Temas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Ingeniería de software y calidad (  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Ciberseguridad (  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Sistemas de información geográfica (  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Cómputo embebido y de alto desempeño (  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Simulación por computadora (  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Procesamiento de lenguaje natural (  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Automatización y sistemas inteligentes (  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Cómputo cuántico (  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Inteligencia artificial (  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Lógica difusa y redes neuronales (  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Procesamiento de imágenes y visión por computadora (  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Interacción humano computadora (  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Minería de datos (  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Cómputo en la nube (  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Ciudades inteligentes (  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Internet de las cosas (  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otro: _______________________</w:t>
            </w:r>
          </w:p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20" w:hRule="atLeast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Describa a quién va dirigido el taller, el objetivo, y si lo hay,  el beneficio que tendrán los participantes (anexar el temario del taller)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Datos de contacto.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Puede poner una o más de las siguientes opciones: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Teléfono personal: ______________________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correo electrónico: _____________________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Otro:________________________________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61p8qzau0k7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1.0" w:type="dxa"/>
        <w:jc w:val="left"/>
        <w:tblInd w:w="5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385"/>
        <w:gridCol w:w="1590"/>
        <w:gridCol w:w="2220"/>
        <w:gridCol w:w="1551"/>
        <w:gridCol w:w="1555"/>
        <w:tblGridChange w:id="0">
          <w:tblGrid>
            <w:gridCol w:w="2385"/>
            <w:gridCol w:w="1590"/>
            <w:gridCol w:w="2220"/>
            <w:gridCol w:w="1551"/>
            <w:gridCol w:w="1555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Workshop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Name of the person(s) who will give the workshop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1909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1909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1909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 per day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1909"/>
              </w:tabs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Max. Number of participants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Write the maximum number of participants that will be accepted for your workshop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Describe the software, material resources and the minimum knowledge required to attend the workshop.</w:t>
            </w:r>
          </w:p>
        </w:tc>
      </w:tr>
      <w:tr>
        <w:trPr>
          <w:trHeight w:val="2700" w:hRule="atLeast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Topics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Software  Engineering and Quality (  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Cyber Security (  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Geographic Information Systems (  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Embedded and High Performance Computing (  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Computer Simulation (  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Natural Language Processing (  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Automation and Intelligent Systems (  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Quantum Computing (  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Artificial Intelligence (  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Fuzzy Logic and Neural Networks (  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Processing and Computer Vision (  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Human Computer Interaction (  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Big Data (  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Cloud computing (  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Smart Cities (  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Internet of Things (  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other: _______________________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20" w:hRule="atLeast"/>
        </w:trP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Describe target audience, the goal, and the benefit that the participants will have (please, add the specific topics of the workshop).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Fill in at least one field: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Phone number: ______________________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email: _____________________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Otro:________________________________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bookmarkStart w:colFirst="0" w:colLast="0" w:name="_l9zmjlxh7aco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Felix Titling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tabs>
        <w:tab w:val="center" w:pos="4419"/>
        <w:tab w:val="right" w:pos="8838"/>
      </w:tabs>
      <w:spacing w:after="0" w:line="240" w:lineRule="auto"/>
      <w:jc w:val="center"/>
      <w:rPr>
        <w:rFonts w:ascii="Felix Titling" w:cs="Felix Titling" w:eastAsia="Felix Titling" w:hAnsi="Felix Titling"/>
        <w:sz w:val="20"/>
        <w:szCs w:val="20"/>
      </w:rPr>
    </w:pPr>
    <w:r w:rsidDel="00000000" w:rsidR="00000000" w:rsidRPr="00000000">
      <w:rPr>
        <w:rFonts w:ascii="Felix Titling" w:cs="Felix Titling" w:eastAsia="Felix Titling" w:hAnsi="Felix Titling"/>
        <w:sz w:val="20"/>
        <w:szCs w:val="20"/>
        <w:rtl w:val="0"/>
      </w:rPr>
      <w:t xml:space="preserve">CORE 2019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5777865</wp:posOffset>
          </wp:positionH>
          <wp:positionV relativeFrom="paragraph">
            <wp:posOffset>-288289</wp:posOffset>
          </wp:positionV>
          <wp:extent cx="567055" cy="790575"/>
          <wp:effectExtent b="0" l="0" r="0" t="0"/>
          <wp:wrapSquare wrapText="bothSides" distB="0" distT="0" distL="114300" distR="114300"/>
          <wp:docPr descr="https://elalebrijeudl.files.wordpress.com/2014/05/esiqie.jpg" id="2" name="image2.png"/>
          <a:graphic>
            <a:graphicData uri="http://schemas.openxmlformats.org/drawingml/2006/picture">
              <pic:pic>
                <pic:nvPicPr>
                  <pic:cNvPr descr="https://elalebrijeudl.files.wordpress.com/2014/05/esiqie.jpg" id="0" name="image2.png"/>
                  <pic:cNvPicPr preferRelativeResize="0"/>
                </pic:nvPicPr>
                <pic:blipFill>
                  <a:blip r:embed="rId1"/>
                  <a:srcRect b="0" l="17722" r="17722" t="0"/>
                  <a:stretch>
                    <a:fillRect/>
                  </a:stretch>
                </pic:blipFill>
                <pic:spPr>
                  <a:xfrm>
                    <a:off x="0" y="0"/>
                    <a:ext cx="56705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-644524</wp:posOffset>
          </wp:positionH>
          <wp:positionV relativeFrom="paragraph">
            <wp:posOffset>-239394</wp:posOffset>
          </wp:positionV>
          <wp:extent cx="591820" cy="82296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82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﹣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c9c9c9" w:space="0" w:sz="4" w:val="single"/>
        </w:tcBorders>
      </w:tcPr>
    </w:tblStylePr>
    <w:tblStylePr w:type="nwCell">
      <w:tcPr>
        <w:tcBorders>
          <w:bottom w:color="c9c9c9" w:space="0" w:sz="4" w:val="single"/>
        </w:tcBorders>
      </w:tcPr>
    </w:tblStylePr>
    <w:tblStylePr w:type="seCell">
      <w:tcPr>
        <w:tcBorders>
          <w:top w:color="c9c9c9" w:space="0" w:sz="4" w:val="single"/>
        </w:tcBorders>
      </w:tcPr>
    </w:tblStylePr>
    <w:tblStylePr w:type="swCell"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c9c9c9" w:space="0" w:sz="4" w:val="single"/>
        </w:tcBorders>
      </w:tcPr>
    </w:tblStylePr>
    <w:tblStylePr w:type="nwCell">
      <w:tcPr>
        <w:tcBorders>
          <w:bottom w:color="c9c9c9" w:space="0" w:sz="4" w:val="single"/>
        </w:tcBorders>
      </w:tcPr>
    </w:tblStylePr>
    <w:tblStylePr w:type="seCell">
      <w:tcPr>
        <w:tcBorders>
          <w:top w:color="c9c9c9" w:space="0" w:sz="4" w:val="single"/>
        </w:tcBorders>
      </w:tcPr>
    </w:tblStylePr>
    <w:tblStylePr w:type="swCell"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