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F2AF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rPr>
          <w:color w:val="5B9BD4"/>
          <w:sz w:val="52"/>
        </w:rPr>
        <w:t xml:space="preserve">CS4048 Project Proposal </w:t>
      </w:r>
      <w:r>
        <w:rPr>
          <w:sz w:val="52"/>
        </w:rPr>
        <w:t xml:space="preserve"> </w:t>
      </w:r>
    </w:p>
    <w:p w14:paraId="06E03DD8"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Simon </w:t>
      </w:r>
      <w:proofErr w:type="spellStart"/>
      <w:r>
        <w:t>Colreavy</w:t>
      </w:r>
      <w:proofErr w:type="spellEnd"/>
      <w:r>
        <w:t xml:space="preserve">-Donnelly, CSIS, University of Limerick </w:t>
      </w:r>
    </w:p>
    <w:p w14:paraId="63B14189" w14:textId="77777777" w:rsidR="002975C7" w:rsidRDefault="00000000">
      <w:pPr>
        <w:pBdr>
          <w:top w:val="none" w:sz="0" w:space="0" w:color="auto"/>
          <w:left w:val="none" w:sz="0" w:space="0" w:color="auto"/>
          <w:bottom w:val="none" w:sz="0" w:space="0" w:color="auto"/>
          <w:right w:val="none" w:sz="0" w:space="0" w:color="auto"/>
        </w:pBdr>
        <w:spacing w:after="85" w:line="259" w:lineRule="auto"/>
        <w:ind w:left="0" w:firstLine="0"/>
        <w:jc w:val="left"/>
      </w:pPr>
      <w:r>
        <w:rPr>
          <w:sz w:val="21"/>
        </w:rPr>
        <w:t xml:space="preserve"> </w:t>
      </w:r>
    </w:p>
    <w:p w14:paraId="222C1C35" w14:textId="77777777" w:rsidR="002975C7" w:rsidRDefault="00000000">
      <w:pPr>
        <w:pStyle w:val="Heading1"/>
        <w:ind w:left="652" w:hanging="432"/>
      </w:pPr>
      <w:r>
        <w:t>Group Members</w:t>
      </w:r>
      <w:r>
        <w:rPr>
          <w:color w:val="000000"/>
        </w:rPr>
        <w:t xml:space="preserve"> </w:t>
      </w:r>
    </w:p>
    <w:p w14:paraId="1142E543"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right="1280" w:firstLine="0"/>
        <w:jc w:val="right"/>
      </w:pPr>
      <w:r>
        <w:t xml:space="preserve">Please add the number (in Sulis) and the names of every member of your group below. </w:t>
      </w:r>
    </w:p>
    <w:p w14:paraId="4E62042B"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14"/>
        </w:rPr>
        <w:t xml:space="preserve"> </w:t>
      </w:r>
    </w:p>
    <w:tbl>
      <w:tblPr>
        <w:tblStyle w:val="TableGrid"/>
        <w:tblW w:w="9068" w:type="dxa"/>
        <w:tblInd w:w="226" w:type="dxa"/>
        <w:tblCellMar>
          <w:top w:w="53" w:type="dxa"/>
          <w:left w:w="4" w:type="dxa"/>
          <w:bottom w:w="0" w:type="dxa"/>
          <w:right w:w="115" w:type="dxa"/>
        </w:tblCellMar>
        <w:tblLook w:val="04A0" w:firstRow="1" w:lastRow="0" w:firstColumn="1" w:lastColumn="0" w:noHBand="0" w:noVBand="1"/>
      </w:tblPr>
      <w:tblGrid>
        <w:gridCol w:w="9068"/>
      </w:tblGrid>
      <w:tr w:rsidR="002975C7" w14:paraId="355C3ED0" w14:textId="77777777">
        <w:trPr>
          <w:trHeight w:val="412"/>
        </w:trPr>
        <w:tc>
          <w:tcPr>
            <w:tcW w:w="9068" w:type="dxa"/>
            <w:tcBorders>
              <w:top w:val="single" w:sz="4" w:space="0" w:color="000000"/>
              <w:left w:val="single" w:sz="4" w:space="0" w:color="000000"/>
              <w:bottom w:val="single" w:sz="4" w:space="0" w:color="000000"/>
              <w:right w:val="single" w:sz="4" w:space="0" w:color="000000"/>
            </w:tcBorders>
          </w:tcPr>
          <w:p w14:paraId="2146D4BE" w14:textId="09C07718" w:rsidR="002975C7" w:rsidRDefault="00000000">
            <w:pPr>
              <w:pBdr>
                <w:top w:val="none" w:sz="0" w:space="0" w:color="auto"/>
                <w:left w:val="none" w:sz="0" w:space="0" w:color="auto"/>
                <w:bottom w:val="none" w:sz="0" w:space="0" w:color="auto"/>
                <w:right w:val="none" w:sz="0" w:space="0" w:color="auto"/>
              </w:pBdr>
              <w:spacing w:after="0" w:line="259" w:lineRule="auto"/>
              <w:ind w:left="107" w:firstLine="0"/>
              <w:jc w:val="left"/>
            </w:pPr>
            <w:r>
              <w:rPr>
                <w:b/>
              </w:rPr>
              <w:t xml:space="preserve">Group </w:t>
            </w:r>
          </w:p>
        </w:tc>
      </w:tr>
      <w:tr w:rsidR="002975C7" w14:paraId="410E227E"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2EE27779" w14:textId="0CEE4E9C" w:rsidR="002975C7" w:rsidRDefault="00654EA7">
            <w:pPr>
              <w:pBdr>
                <w:top w:val="none" w:sz="0" w:space="0" w:color="auto"/>
                <w:left w:val="none" w:sz="0" w:space="0" w:color="auto"/>
                <w:bottom w:val="none" w:sz="0" w:space="0" w:color="auto"/>
                <w:right w:val="none" w:sz="0" w:space="0" w:color="auto"/>
              </w:pBdr>
              <w:spacing w:after="0" w:line="259" w:lineRule="auto"/>
              <w:ind w:left="107" w:firstLine="0"/>
              <w:jc w:val="left"/>
            </w:pPr>
            <w:r>
              <w:t>David Chuntishvili</w:t>
            </w:r>
          </w:p>
        </w:tc>
      </w:tr>
      <w:tr w:rsidR="002975C7" w14:paraId="0A1C16AE"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564E04D4"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07" w:firstLine="0"/>
              <w:jc w:val="left"/>
            </w:pPr>
            <w:r>
              <w:t xml:space="preserve">… </w:t>
            </w:r>
          </w:p>
        </w:tc>
      </w:tr>
      <w:tr w:rsidR="002975C7" w14:paraId="5037223F" w14:textId="77777777">
        <w:trPr>
          <w:trHeight w:val="412"/>
        </w:trPr>
        <w:tc>
          <w:tcPr>
            <w:tcW w:w="9068" w:type="dxa"/>
            <w:tcBorders>
              <w:top w:val="single" w:sz="4" w:space="0" w:color="000000"/>
              <w:left w:val="single" w:sz="4" w:space="0" w:color="000000"/>
              <w:bottom w:val="single" w:sz="4" w:space="0" w:color="000000"/>
              <w:right w:val="single" w:sz="4" w:space="0" w:color="000000"/>
            </w:tcBorders>
          </w:tcPr>
          <w:p w14:paraId="729EC6A2"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sz w:val="28"/>
              </w:rPr>
              <w:t xml:space="preserve"> </w:t>
            </w:r>
            <w:r>
              <w:rPr>
                <w:sz w:val="28"/>
              </w:rPr>
              <w:t>…</w:t>
            </w:r>
            <w:r>
              <w:rPr>
                <w:rFonts w:ascii="Times New Roman" w:eastAsia="Times New Roman" w:hAnsi="Times New Roman" w:cs="Times New Roman"/>
                <w:sz w:val="28"/>
              </w:rPr>
              <w:t xml:space="preserve"> </w:t>
            </w:r>
          </w:p>
        </w:tc>
      </w:tr>
      <w:tr w:rsidR="002975C7" w14:paraId="4FC0B84F" w14:textId="77777777">
        <w:trPr>
          <w:trHeight w:val="415"/>
        </w:trPr>
        <w:tc>
          <w:tcPr>
            <w:tcW w:w="9068" w:type="dxa"/>
            <w:tcBorders>
              <w:top w:val="single" w:sz="4" w:space="0" w:color="000000"/>
              <w:left w:val="single" w:sz="4" w:space="0" w:color="000000"/>
              <w:bottom w:val="single" w:sz="4" w:space="0" w:color="000000"/>
              <w:right w:val="single" w:sz="4" w:space="0" w:color="000000"/>
            </w:tcBorders>
          </w:tcPr>
          <w:p w14:paraId="6E29AC3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rFonts w:ascii="Times New Roman" w:eastAsia="Times New Roman" w:hAnsi="Times New Roman" w:cs="Times New Roman"/>
                <w:sz w:val="28"/>
              </w:rPr>
              <w:t xml:space="preserve"> </w:t>
            </w:r>
            <w:r>
              <w:rPr>
                <w:sz w:val="28"/>
              </w:rPr>
              <w:t>…</w:t>
            </w:r>
            <w:r>
              <w:rPr>
                <w:rFonts w:ascii="Times New Roman" w:eastAsia="Times New Roman" w:hAnsi="Times New Roman" w:cs="Times New Roman"/>
                <w:sz w:val="28"/>
              </w:rPr>
              <w:t xml:space="preserve"> </w:t>
            </w:r>
          </w:p>
        </w:tc>
      </w:tr>
    </w:tbl>
    <w:p w14:paraId="2F6B9221" w14:textId="77777777" w:rsidR="002975C7" w:rsidRDefault="00000000">
      <w:r>
        <w:br w:type="page"/>
      </w:r>
    </w:p>
    <w:p w14:paraId="4CD1D740" w14:textId="77777777" w:rsidR="002975C7" w:rsidRDefault="00000000">
      <w:pPr>
        <w:pStyle w:val="Heading1"/>
        <w:numPr>
          <w:ilvl w:val="0"/>
          <w:numId w:val="0"/>
        </w:numPr>
        <w:ind w:left="647"/>
      </w:pPr>
      <w:r>
        <w:lastRenderedPageBreak/>
        <w:t>Main Idea</w:t>
      </w:r>
      <w:r>
        <w:rPr>
          <w:color w:val="000000"/>
        </w:rPr>
        <w:t xml:space="preserve"> </w:t>
      </w:r>
    </w:p>
    <w:p w14:paraId="293B953B"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Describe in 250 words max the main idea of your app. Who are the typical users and what are the main functions they will use? </w:t>
      </w:r>
    </w:p>
    <w:p w14:paraId="6DD8D03F" w14:textId="77777777" w:rsidR="002975C7" w:rsidRDefault="00000000">
      <w:pPr>
        <w:pBdr>
          <w:top w:val="none" w:sz="0" w:space="0" w:color="auto"/>
          <w:left w:val="none" w:sz="0" w:space="0" w:color="auto"/>
          <w:bottom w:val="none" w:sz="0" w:space="0" w:color="auto"/>
          <w:right w:val="none" w:sz="0" w:space="0" w:color="auto"/>
        </w:pBdr>
        <w:spacing w:after="173" w:line="259" w:lineRule="auto"/>
        <w:ind w:left="0" w:firstLine="0"/>
        <w:jc w:val="left"/>
      </w:pPr>
      <w:r>
        <w:rPr>
          <w:sz w:val="10"/>
        </w:rPr>
        <w:t xml:space="preserve"> </w:t>
      </w:r>
    </w:p>
    <w:p w14:paraId="70D24C46" w14:textId="77777777" w:rsidR="00654EA7" w:rsidRDefault="00000000">
      <w:pPr>
        <w:spacing w:after="0" w:line="259" w:lineRule="auto"/>
        <w:ind w:left="220" w:firstLine="0"/>
        <w:jc w:val="left"/>
      </w:pPr>
      <w:r>
        <w:t xml:space="preserve"> </w:t>
      </w:r>
      <w:proofErr w:type="spellStart"/>
      <w:r w:rsidR="00654EA7">
        <w:t>TidyTime</w:t>
      </w:r>
      <w:proofErr w:type="spellEnd"/>
      <w:r w:rsidR="00654EA7">
        <w:t xml:space="preserve"> is a productivity app designed for individuals seeking to enhance their time management skills. The app offers three core functionalities: a stopwatch, a countdown timer, and a to-do list. These features help users track time spent on tasks, set focused time periods for activities, and manage their daily responsibilities effectively.</w:t>
      </w:r>
    </w:p>
    <w:p w14:paraId="76535D30" w14:textId="77777777" w:rsidR="00654EA7" w:rsidRDefault="00654EA7">
      <w:pPr>
        <w:spacing w:after="0" w:line="259" w:lineRule="auto"/>
        <w:ind w:left="220" w:firstLine="0"/>
        <w:jc w:val="left"/>
      </w:pPr>
    </w:p>
    <w:p w14:paraId="3B388EB9" w14:textId="77777777" w:rsidR="00654EA7" w:rsidRDefault="00654EA7">
      <w:pPr>
        <w:spacing w:after="0" w:line="259" w:lineRule="auto"/>
        <w:ind w:left="220" w:firstLine="0"/>
        <w:jc w:val="left"/>
      </w:pPr>
      <w:r>
        <w:t>Typical users are anyone looking to organize their daily activities and tasks. For instance, a student can use the stopwatch to measure study sessions, the timer for timed exams, and the to-do list to keep track of assignments.</w:t>
      </w:r>
    </w:p>
    <w:p w14:paraId="2E07239F" w14:textId="77777777" w:rsidR="00654EA7" w:rsidRDefault="00654EA7">
      <w:pPr>
        <w:spacing w:after="0" w:line="259" w:lineRule="auto"/>
        <w:ind w:left="220" w:firstLine="0"/>
        <w:jc w:val="left"/>
      </w:pPr>
    </w:p>
    <w:p w14:paraId="31B9FC98" w14:textId="71575F96" w:rsidR="002975C7" w:rsidRDefault="00654EA7">
      <w:pPr>
        <w:spacing w:after="0" w:line="259" w:lineRule="auto"/>
        <w:ind w:left="220" w:firstLine="0"/>
        <w:jc w:val="left"/>
      </w:pPr>
      <w:proofErr w:type="spellStart"/>
      <w:r>
        <w:t>TidyTime’s</w:t>
      </w:r>
      <w:proofErr w:type="spellEnd"/>
      <w:r>
        <w:t xml:space="preserve"> minimalistic and elegant design ensures a seamless experience, integrating all features into a simple navigation structure. Users can effortlessly switch between tools, set reminders, mark completed tasks. The app aims to empower users to stay productive and achieve their goals.</w:t>
      </w:r>
      <w:r w:rsidR="00000000">
        <w:br w:type="page"/>
      </w:r>
    </w:p>
    <w:p w14:paraId="471C28DD" w14:textId="77777777" w:rsidR="002975C7" w:rsidRDefault="00000000">
      <w:pPr>
        <w:pStyle w:val="Heading1"/>
        <w:numPr>
          <w:ilvl w:val="0"/>
          <w:numId w:val="0"/>
        </w:numPr>
        <w:ind w:left="647"/>
      </w:pPr>
      <w:r>
        <w:lastRenderedPageBreak/>
        <w:t>User Stories</w:t>
      </w:r>
      <w:r>
        <w:rPr>
          <w:color w:val="000000"/>
        </w:rPr>
        <w:t xml:space="preserve"> </w:t>
      </w:r>
    </w:p>
    <w:p w14:paraId="1E58715E" w14:textId="77777777" w:rsidR="002975C7" w:rsidRDefault="00000000">
      <w:pPr>
        <w:pBdr>
          <w:top w:val="none" w:sz="0" w:space="0" w:color="auto"/>
          <w:left w:val="none" w:sz="0" w:space="0" w:color="auto"/>
          <w:bottom w:val="none" w:sz="0" w:space="0" w:color="auto"/>
          <w:right w:val="none" w:sz="0" w:space="0" w:color="auto"/>
        </w:pBdr>
        <w:spacing w:after="157" w:line="255" w:lineRule="auto"/>
        <w:ind w:left="215"/>
      </w:pPr>
      <w:r>
        <w:t xml:space="preserve">To gather the main functionality of your application, write 4 to 6 user stories (or more if necessary). If there are different types of users that achieve different goals with your app (e.g. students and teachers in Sulis), make sure to write at least one user story per type of user. </w:t>
      </w:r>
    </w:p>
    <w:p w14:paraId="4201D6C6" w14:textId="77777777" w:rsidR="002975C7" w:rsidRDefault="00000000">
      <w:pPr>
        <w:pBdr>
          <w:top w:val="none" w:sz="0" w:space="0" w:color="auto"/>
          <w:left w:val="none" w:sz="0" w:space="0" w:color="auto"/>
          <w:bottom w:val="none" w:sz="0" w:space="0" w:color="auto"/>
          <w:right w:val="none" w:sz="0" w:space="0" w:color="auto"/>
        </w:pBdr>
        <w:spacing w:after="159" w:line="255" w:lineRule="auto"/>
        <w:ind w:left="215"/>
      </w:pPr>
      <w:r>
        <w:t xml:space="preserve">Remember to use for every user story the pattern: </w:t>
      </w:r>
    </w:p>
    <w:p w14:paraId="5B994989"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rPr>
          <w:b/>
        </w:rPr>
        <w:t xml:space="preserve">As a </w:t>
      </w:r>
      <w:r>
        <w:t xml:space="preserve">&lt;type of user&gt;, </w:t>
      </w:r>
      <w:r>
        <w:rPr>
          <w:b/>
        </w:rPr>
        <w:t xml:space="preserve">I want to </w:t>
      </w:r>
      <w:r>
        <w:t xml:space="preserve">&lt;perform some task&gt; </w:t>
      </w:r>
      <w:r>
        <w:rPr>
          <w:b/>
        </w:rPr>
        <w:t xml:space="preserve">so that I can </w:t>
      </w:r>
      <w:r>
        <w:t xml:space="preserve">&lt;achieve some goal&gt;. </w:t>
      </w:r>
    </w:p>
    <w:p w14:paraId="22A70448" w14:textId="77777777" w:rsidR="002975C7" w:rsidRDefault="00000000">
      <w:pPr>
        <w:pBdr>
          <w:top w:val="none" w:sz="0" w:space="0" w:color="auto"/>
          <w:left w:val="none" w:sz="0" w:space="0" w:color="auto"/>
          <w:bottom w:val="none" w:sz="0" w:space="0" w:color="auto"/>
          <w:right w:val="none" w:sz="0" w:space="0" w:color="auto"/>
        </w:pBdr>
        <w:spacing w:after="162" w:line="259" w:lineRule="auto"/>
        <w:ind w:left="0" w:firstLine="0"/>
        <w:jc w:val="left"/>
      </w:pPr>
      <w:r>
        <w:rPr>
          <w:sz w:val="11"/>
        </w:rPr>
        <w:t xml:space="preserve"> </w:t>
      </w:r>
    </w:p>
    <w:p w14:paraId="0BE4B9B9" w14:textId="77777777" w:rsidR="00654EA7" w:rsidRDefault="00654EA7">
      <w:pPr>
        <w:numPr>
          <w:ilvl w:val="0"/>
          <w:numId w:val="1"/>
        </w:numPr>
        <w:ind w:hanging="359"/>
      </w:pPr>
      <w:r>
        <w:t>As a user, I want to start and stop the stopwatch so that I can measure the time spent on a task.</w:t>
      </w:r>
    </w:p>
    <w:p w14:paraId="12E9AD99" w14:textId="57B1CC82" w:rsidR="00654EA7" w:rsidRDefault="00654EA7">
      <w:pPr>
        <w:numPr>
          <w:ilvl w:val="0"/>
          <w:numId w:val="1"/>
        </w:numPr>
        <w:ind w:hanging="359"/>
      </w:pPr>
      <w:r>
        <w:t>As a user, I want to set a countdown timer so that I can focus on tasks within a set time frame.</w:t>
      </w:r>
    </w:p>
    <w:p w14:paraId="140BF193" w14:textId="6F052F3D" w:rsidR="00654EA7" w:rsidRDefault="00654EA7">
      <w:pPr>
        <w:numPr>
          <w:ilvl w:val="0"/>
          <w:numId w:val="1"/>
        </w:numPr>
        <w:ind w:hanging="359"/>
      </w:pPr>
      <w:r>
        <w:t>As a user, I want to add tasks to a to-do list so that I can organize my responsibilities.</w:t>
      </w:r>
    </w:p>
    <w:p w14:paraId="4BD27611" w14:textId="1FAC8253" w:rsidR="00654EA7" w:rsidRDefault="00654EA7">
      <w:pPr>
        <w:numPr>
          <w:ilvl w:val="0"/>
          <w:numId w:val="1"/>
        </w:numPr>
        <w:ind w:hanging="359"/>
      </w:pPr>
      <w:r>
        <w:t>As a user, I want to mark tasks as completed so that I can track my progress.</w:t>
      </w:r>
    </w:p>
    <w:p w14:paraId="6B62876D" w14:textId="09A68CD6" w:rsidR="00654EA7" w:rsidRDefault="00654EA7">
      <w:pPr>
        <w:numPr>
          <w:ilvl w:val="0"/>
          <w:numId w:val="1"/>
        </w:numPr>
        <w:ind w:hanging="359"/>
      </w:pPr>
      <w:r>
        <w:t>As a user, I want to link tasks with timers so that I can manage time more effectively.</w:t>
      </w:r>
    </w:p>
    <w:p w14:paraId="49BACC23" w14:textId="21FD4249" w:rsidR="002975C7" w:rsidRDefault="00000000">
      <w:pPr>
        <w:numPr>
          <w:ilvl w:val="0"/>
          <w:numId w:val="1"/>
        </w:numPr>
        <w:ind w:hanging="359"/>
      </w:pPr>
      <w:r>
        <w:br w:type="page"/>
      </w:r>
    </w:p>
    <w:p w14:paraId="1E3644BE" w14:textId="77777777" w:rsidR="002975C7" w:rsidRDefault="00000000">
      <w:pPr>
        <w:pStyle w:val="Heading1"/>
        <w:numPr>
          <w:ilvl w:val="0"/>
          <w:numId w:val="0"/>
        </w:numPr>
        <w:ind w:left="647"/>
      </w:pPr>
      <w:r>
        <w:lastRenderedPageBreak/>
        <w:t>Technology</w:t>
      </w:r>
      <w:r>
        <w:rPr>
          <w:color w:val="000000"/>
        </w:rPr>
        <w:t xml:space="preserve"> </w:t>
      </w:r>
    </w:p>
    <w:p w14:paraId="22F7E153"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List any APIs and frameworks you intend to use (e.g., database, location-based functions, authentication, …) </w:t>
      </w:r>
    </w:p>
    <w:p w14:paraId="1A8BFEC0"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10"/>
        </w:rPr>
        <w:t xml:space="preserve"> </w:t>
      </w:r>
    </w:p>
    <w:tbl>
      <w:tblPr>
        <w:tblStyle w:val="TableGrid"/>
        <w:tblW w:w="9018" w:type="dxa"/>
        <w:tblInd w:w="226" w:type="dxa"/>
        <w:tblCellMar>
          <w:top w:w="53" w:type="dxa"/>
          <w:left w:w="110" w:type="dxa"/>
          <w:bottom w:w="0" w:type="dxa"/>
          <w:right w:w="115" w:type="dxa"/>
        </w:tblCellMar>
        <w:tblLook w:val="04A0" w:firstRow="1" w:lastRow="0" w:firstColumn="1" w:lastColumn="0" w:noHBand="0" w:noVBand="1"/>
      </w:tblPr>
      <w:tblGrid>
        <w:gridCol w:w="2546"/>
        <w:gridCol w:w="6472"/>
      </w:tblGrid>
      <w:tr w:rsidR="002975C7" w14:paraId="00EF5843" w14:textId="77777777">
        <w:trPr>
          <w:trHeight w:val="412"/>
        </w:trPr>
        <w:tc>
          <w:tcPr>
            <w:tcW w:w="2546" w:type="dxa"/>
            <w:tcBorders>
              <w:top w:val="single" w:sz="4" w:space="0" w:color="000000"/>
              <w:left w:val="single" w:sz="4" w:space="0" w:color="000000"/>
              <w:bottom w:val="single" w:sz="4" w:space="0" w:color="000000"/>
              <w:right w:val="single" w:sz="4" w:space="0" w:color="000000"/>
            </w:tcBorders>
          </w:tcPr>
          <w:p w14:paraId="07B8DE2D"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b/>
              </w:rPr>
              <w:t xml:space="preserve">API/framework </w:t>
            </w:r>
          </w:p>
        </w:tc>
        <w:tc>
          <w:tcPr>
            <w:tcW w:w="6472" w:type="dxa"/>
            <w:tcBorders>
              <w:top w:val="single" w:sz="4" w:space="0" w:color="000000"/>
              <w:left w:val="single" w:sz="4" w:space="0" w:color="000000"/>
              <w:bottom w:val="single" w:sz="4" w:space="0" w:color="000000"/>
              <w:right w:val="single" w:sz="4" w:space="0" w:color="000000"/>
            </w:tcBorders>
          </w:tcPr>
          <w:p w14:paraId="5A301054"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 w:firstLine="0"/>
              <w:jc w:val="left"/>
            </w:pPr>
            <w:r>
              <w:rPr>
                <w:b/>
              </w:rPr>
              <w:t xml:space="preserve">Purpose </w:t>
            </w:r>
          </w:p>
        </w:tc>
      </w:tr>
      <w:tr w:rsidR="002975C7" w14:paraId="3039919A"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7919AB79" w14:textId="675216DD" w:rsidR="002975C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r>
              <w:t>Android Room</w:t>
            </w:r>
          </w:p>
        </w:tc>
        <w:tc>
          <w:tcPr>
            <w:tcW w:w="6472" w:type="dxa"/>
            <w:tcBorders>
              <w:top w:val="single" w:sz="4" w:space="0" w:color="000000"/>
              <w:left w:val="single" w:sz="4" w:space="0" w:color="000000"/>
              <w:bottom w:val="single" w:sz="4" w:space="0" w:color="000000"/>
              <w:right w:val="single" w:sz="4" w:space="0" w:color="000000"/>
            </w:tcBorders>
          </w:tcPr>
          <w:p w14:paraId="68D43672" w14:textId="4A187744" w:rsidR="002975C7" w:rsidRDefault="00654EA7">
            <w:pPr>
              <w:pBdr>
                <w:top w:val="none" w:sz="0" w:space="0" w:color="auto"/>
                <w:left w:val="none" w:sz="0" w:space="0" w:color="auto"/>
                <w:bottom w:val="none" w:sz="0" w:space="0" w:color="auto"/>
                <w:right w:val="none" w:sz="0" w:space="0" w:color="auto"/>
              </w:pBdr>
              <w:spacing w:after="0" w:line="259" w:lineRule="auto"/>
              <w:ind w:left="1" w:firstLine="0"/>
              <w:jc w:val="left"/>
            </w:pPr>
            <w:r>
              <w:t>Store to-do list items locally.</w:t>
            </w:r>
          </w:p>
        </w:tc>
      </w:tr>
      <w:tr w:rsidR="002975C7" w14:paraId="7584F1A1"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2B9380C9" w14:textId="54990963" w:rsidR="002975C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proofErr w:type="spellStart"/>
            <w:r>
              <w:t>CountDownTimer</w:t>
            </w:r>
            <w:proofErr w:type="spellEnd"/>
            <w:r>
              <w:t xml:space="preserve"> API</w:t>
            </w:r>
          </w:p>
        </w:tc>
        <w:tc>
          <w:tcPr>
            <w:tcW w:w="6472" w:type="dxa"/>
            <w:tcBorders>
              <w:top w:val="single" w:sz="4" w:space="0" w:color="000000"/>
              <w:left w:val="single" w:sz="4" w:space="0" w:color="000000"/>
              <w:bottom w:val="single" w:sz="4" w:space="0" w:color="000000"/>
              <w:right w:val="single" w:sz="4" w:space="0" w:color="000000"/>
            </w:tcBorders>
          </w:tcPr>
          <w:p w14:paraId="54C06F91" w14:textId="607BDC28"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r>
              <w:t>Timer functionality.</w:t>
            </w:r>
          </w:p>
        </w:tc>
      </w:tr>
      <w:tr w:rsidR="00654EA7" w14:paraId="71D0AF46"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38D96696" w14:textId="717C99A5" w:rsidR="00654EA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r>
              <w:t>Chronometer Class</w:t>
            </w:r>
          </w:p>
        </w:tc>
        <w:tc>
          <w:tcPr>
            <w:tcW w:w="6472" w:type="dxa"/>
            <w:tcBorders>
              <w:top w:val="single" w:sz="4" w:space="0" w:color="000000"/>
              <w:left w:val="single" w:sz="4" w:space="0" w:color="000000"/>
              <w:bottom w:val="single" w:sz="4" w:space="0" w:color="000000"/>
              <w:right w:val="single" w:sz="4" w:space="0" w:color="000000"/>
            </w:tcBorders>
          </w:tcPr>
          <w:p w14:paraId="07415E70" w14:textId="44A834AA"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r>
              <w:t>Stopwatch functionality</w:t>
            </w:r>
          </w:p>
        </w:tc>
      </w:tr>
      <w:tr w:rsidR="00654EA7" w14:paraId="6FBCE9D9"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6DE1004C" w14:textId="77777777" w:rsidR="00654EA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p>
        </w:tc>
        <w:tc>
          <w:tcPr>
            <w:tcW w:w="6472" w:type="dxa"/>
            <w:tcBorders>
              <w:top w:val="single" w:sz="4" w:space="0" w:color="000000"/>
              <w:left w:val="single" w:sz="4" w:space="0" w:color="000000"/>
              <w:bottom w:val="single" w:sz="4" w:space="0" w:color="000000"/>
              <w:right w:val="single" w:sz="4" w:space="0" w:color="000000"/>
            </w:tcBorders>
          </w:tcPr>
          <w:p w14:paraId="6BD544CA" w14:textId="77777777"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p>
        </w:tc>
      </w:tr>
      <w:tr w:rsidR="00654EA7" w14:paraId="202CCAB6" w14:textId="77777777">
        <w:trPr>
          <w:trHeight w:val="415"/>
        </w:trPr>
        <w:tc>
          <w:tcPr>
            <w:tcW w:w="2546" w:type="dxa"/>
            <w:tcBorders>
              <w:top w:val="single" w:sz="4" w:space="0" w:color="000000"/>
              <w:left w:val="single" w:sz="4" w:space="0" w:color="000000"/>
              <w:bottom w:val="single" w:sz="4" w:space="0" w:color="000000"/>
              <w:right w:val="single" w:sz="4" w:space="0" w:color="000000"/>
            </w:tcBorders>
          </w:tcPr>
          <w:p w14:paraId="3D641C66" w14:textId="77777777" w:rsidR="00654EA7" w:rsidRDefault="00654EA7">
            <w:pPr>
              <w:pBdr>
                <w:top w:val="none" w:sz="0" w:space="0" w:color="auto"/>
                <w:left w:val="none" w:sz="0" w:space="0" w:color="auto"/>
                <w:bottom w:val="none" w:sz="0" w:space="0" w:color="auto"/>
                <w:right w:val="none" w:sz="0" w:space="0" w:color="auto"/>
              </w:pBdr>
              <w:spacing w:after="0" w:line="259" w:lineRule="auto"/>
              <w:ind w:left="0" w:firstLine="0"/>
              <w:jc w:val="left"/>
            </w:pPr>
          </w:p>
        </w:tc>
        <w:tc>
          <w:tcPr>
            <w:tcW w:w="6472" w:type="dxa"/>
            <w:tcBorders>
              <w:top w:val="single" w:sz="4" w:space="0" w:color="000000"/>
              <w:left w:val="single" w:sz="4" w:space="0" w:color="000000"/>
              <w:bottom w:val="single" w:sz="4" w:space="0" w:color="000000"/>
              <w:right w:val="single" w:sz="4" w:space="0" w:color="000000"/>
            </w:tcBorders>
          </w:tcPr>
          <w:p w14:paraId="44A2448E" w14:textId="77777777" w:rsidR="00654EA7" w:rsidRDefault="00654EA7" w:rsidP="00654EA7">
            <w:pPr>
              <w:pBdr>
                <w:top w:val="none" w:sz="0" w:space="0" w:color="auto"/>
                <w:left w:val="none" w:sz="0" w:space="0" w:color="auto"/>
                <w:bottom w:val="none" w:sz="0" w:space="0" w:color="auto"/>
                <w:right w:val="none" w:sz="0" w:space="0" w:color="auto"/>
              </w:pBdr>
              <w:spacing w:after="0" w:line="259" w:lineRule="auto"/>
              <w:ind w:left="1" w:firstLine="0"/>
              <w:jc w:val="left"/>
            </w:pPr>
          </w:p>
        </w:tc>
      </w:tr>
    </w:tbl>
    <w:p w14:paraId="0836932B" w14:textId="77777777" w:rsidR="002975C7" w:rsidRDefault="00000000">
      <w:r>
        <w:br w:type="page"/>
      </w:r>
    </w:p>
    <w:p w14:paraId="30B89ED5" w14:textId="77777777" w:rsidR="002975C7" w:rsidRDefault="00000000">
      <w:pPr>
        <w:pStyle w:val="Heading1"/>
        <w:numPr>
          <w:ilvl w:val="0"/>
          <w:numId w:val="0"/>
        </w:numPr>
        <w:spacing w:after="172"/>
        <w:ind w:left="647"/>
      </w:pPr>
      <w:r>
        <w:lastRenderedPageBreak/>
        <w:t>Navigation Structure</w:t>
      </w:r>
      <w:r>
        <w:rPr>
          <w:color w:val="000000"/>
        </w:rPr>
        <w:t xml:space="preserve"> </w:t>
      </w:r>
    </w:p>
    <w:p w14:paraId="35B20C6C"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15"/>
        <w:jc w:val="left"/>
      </w:pPr>
      <w:r>
        <w:rPr>
          <w:color w:val="2D74B5"/>
          <w:sz w:val="26"/>
        </w:rPr>
        <w:t>5.1</w:t>
      </w:r>
      <w:r>
        <w:rPr>
          <w:rFonts w:ascii="Arial" w:eastAsia="Arial" w:hAnsi="Arial" w:cs="Arial"/>
          <w:color w:val="2D74B5"/>
          <w:sz w:val="26"/>
        </w:rPr>
        <w:t xml:space="preserve"> </w:t>
      </w:r>
      <w:r>
        <w:rPr>
          <w:color w:val="2D74B5"/>
          <w:sz w:val="26"/>
        </w:rPr>
        <w:t>Overview</w:t>
      </w:r>
      <w:r>
        <w:rPr>
          <w:sz w:val="26"/>
        </w:rPr>
        <w:t xml:space="preserve"> </w:t>
      </w:r>
    </w:p>
    <w:p w14:paraId="0A936A2C"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Draw a simple overview diagram of the navigation structure. How does the user navigate through the app? At which point does the user see which information? We are not expecting that you know every detail yet (like the </w:t>
      </w:r>
      <w:proofErr w:type="spellStart"/>
      <w:r>
        <w:t>colour</w:t>
      </w:r>
      <w:proofErr w:type="spellEnd"/>
      <w:r>
        <w:t xml:space="preserve"> of the app logo or the number and positions of buttons in every Activity). We suggest you use online tools like Google Docs and </w:t>
      </w:r>
      <w:hyperlink r:id="rId7">
        <w:r>
          <w:rPr>
            <w:color w:val="0462C1"/>
            <w:u w:val="single" w:color="0462C1"/>
          </w:rPr>
          <w:t>https://app.d</w:t>
        </w:r>
        <w:r>
          <w:rPr>
            <w:color w:val="0462C1"/>
            <w:u w:val="single" w:color="0462C1"/>
          </w:rPr>
          <w:t>i</w:t>
        </w:r>
        <w:r>
          <w:rPr>
            <w:color w:val="0462C1"/>
            <w:u w:val="single" w:color="0462C1"/>
          </w:rPr>
          <w:t>agrams.net/</w:t>
        </w:r>
      </w:hyperlink>
      <w:hyperlink r:id="rId8">
        <w:r>
          <w:rPr>
            <w:color w:val="0462C1"/>
          </w:rPr>
          <w:t xml:space="preserve"> </w:t>
        </w:r>
      </w:hyperlink>
      <w:hyperlink r:id="rId9">
        <w:r>
          <w:t>w</w:t>
        </w:r>
      </w:hyperlink>
      <w:r>
        <w:t xml:space="preserve">here you can share and edit documents and diagrams in your team. </w:t>
      </w:r>
    </w:p>
    <w:p w14:paraId="545CD2C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0" w:firstLine="0"/>
        <w:jc w:val="left"/>
      </w:pPr>
      <w:r>
        <w:rPr>
          <w:sz w:val="9"/>
        </w:rPr>
        <w:t xml:space="preserve"> </w:t>
      </w:r>
    </w:p>
    <w:p w14:paraId="080F105C"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102" w:right="-110" w:firstLine="0"/>
        <w:jc w:val="left"/>
      </w:pPr>
      <w:r>
        <w:rPr>
          <w:noProof/>
        </w:rPr>
        <w:lastRenderedPageBreak/>
        <mc:AlternateContent>
          <mc:Choice Requires="wpg">
            <w:drawing>
              <wp:inline distT="0" distB="0" distL="0" distR="0" wp14:anchorId="2C36FEE1" wp14:editId="54DCD661">
                <wp:extent cx="5882640" cy="2105025"/>
                <wp:effectExtent l="0" t="0" r="0" b="0"/>
                <wp:docPr id="2393" name="Group 2393"/>
                <wp:cNvGraphicFramePr/>
                <a:graphic xmlns:a="http://schemas.openxmlformats.org/drawingml/2006/main">
                  <a:graphicData uri="http://schemas.microsoft.com/office/word/2010/wordprocessingGroup">
                    <wpg:wgp>
                      <wpg:cNvGrpSpPr/>
                      <wpg:grpSpPr>
                        <a:xfrm>
                          <a:off x="0" y="0"/>
                          <a:ext cx="5882640" cy="2105025"/>
                          <a:chOff x="0" y="0"/>
                          <a:chExt cx="5882640" cy="2105025"/>
                        </a:xfrm>
                      </wpg:grpSpPr>
                      <wps:wsp>
                        <wps:cNvPr id="3570" name="Shape 3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6350" y="3175"/>
                            <a:ext cx="5869940" cy="0"/>
                          </a:xfrm>
                          <a:custGeom>
                            <a:avLst/>
                            <a:gdLst/>
                            <a:ahLst/>
                            <a:cxnLst/>
                            <a:rect l="0" t="0" r="0" b="0"/>
                            <a:pathLst>
                              <a:path w="5869940">
                                <a:moveTo>
                                  <a:pt x="0" y="0"/>
                                </a:moveTo>
                                <a:lnTo>
                                  <a:pt x="586994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3571" name="Shape 3571"/>
                        <wps:cNvSpPr/>
                        <wps:spPr>
                          <a:xfrm>
                            <a:off x="58762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7" name="Shape 177"/>
                        <wps:cNvSpPr/>
                        <wps:spPr>
                          <a:xfrm>
                            <a:off x="6350" y="2101850"/>
                            <a:ext cx="5869940" cy="0"/>
                          </a:xfrm>
                          <a:custGeom>
                            <a:avLst/>
                            <a:gdLst/>
                            <a:ahLst/>
                            <a:cxnLst/>
                            <a:rect l="0" t="0" r="0" b="0"/>
                            <a:pathLst>
                              <a:path w="5869940">
                                <a:moveTo>
                                  <a:pt x="0" y="0"/>
                                </a:moveTo>
                                <a:lnTo>
                                  <a:pt x="586994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78" name="Shape 178"/>
                        <wps:cNvSpPr/>
                        <wps:spPr>
                          <a:xfrm>
                            <a:off x="3810" y="6350"/>
                            <a:ext cx="0" cy="2098675"/>
                          </a:xfrm>
                          <a:custGeom>
                            <a:avLst/>
                            <a:gdLst/>
                            <a:ahLst/>
                            <a:cxnLst/>
                            <a:rect l="0" t="0" r="0" b="0"/>
                            <a:pathLst>
                              <a:path h="2098675">
                                <a:moveTo>
                                  <a:pt x="0" y="0"/>
                                </a:moveTo>
                                <a:lnTo>
                                  <a:pt x="0" y="2098675"/>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5879465" y="6350"/>
                            <a:ext cx="0" cy="2098675"/>
                          </a:xfrm>
                          <a:custGeom>
                            <a:avLst/>
                            <a:gdLst/>
                            <a:ahLst/>
                            <a:cxnLst/>
                            <a:rect l="0" t="0" r="0" b="0"/>
                            <a:pathLst>
                              <a:path h="2098675">
                                <a:moveTo>
                                  <a:pt x="0" y="0"/>
                                </a:moveTo>
                                <a:lnTo>
                                  <a:pt x="0" y="2098675"/>
                                </a:lnTo>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1" name="Picture 181"/>
                          <pic:cNvPicPr/>
                        </pic:nvPicPr>
                        <pic:blipFill>
                          <a:blip r:embed="rId10"/>
                          <a:stretch>
                            <a:fillRect/>
                          </a:stretch>
                        </pic:blipFill>
                        <pic:spPr>
                          <a:xfrm>
                            <a:off x="74930" y="17779"/>
                            <a:ext cx="5730873" cy="2047874"/>
                          </a:xfrm>
                          <a:prstGeom prst="rect">
                            <a:avLst/>
                          </a:prstGeom>
                        </pic:spPr>
                      </pic:pic>
                    </wpg:wgp>
                  </a:graphicData>
                </a:graphic>
              </wp:inline>
            </w:drawing>
          </mc:Choice>
          <mc:Fallback xmlns:a="http://schemas.openxmlformats.org/drawingml/2006/main">
            <w:pict>
              <v:group id="Group 2393" style="width:463.2pt;height:165.75pt;mso-position-horizontal-relative:char;mso-position-vertical-relative:line" coordsize="58826,21050">
                <v:shape id="Shape 3572" style="position:absolute;width:91;height:91;left:0;top:0;" coordsize="9144,9144" path="m0,0l9144,0l9144,9144l0,9144l0,0">
                  <v:stroke weight="0pt" endcap="flat" joinstyle="miter" miterlimit="10" on="false" color="#000000" opacity="0"/>
                  <v:fill on="true" color="#000000"/>
                </v:shape>
                <v:shape id="Shape 174" style="position:absolute;width:58699;height:0;left:63;top:31;" coordsize="5869940,0" path="m0,0l5869940,0">
                  <v:stroke weight="0.48pt" endcap="flat" joinstyle="round" on="true" color="#000000"/>
                  <v:fill on="false" color="#000000" opacity="0"/>
                </v:shape>
                <v:shape id="Shape 3573" style="position:absolute;width:91;height:91;left:58762;top:0;" coordsize="9144,9144" path="m0,0l9144,0l9144,9144l0,9144l0,0">
                  <v:stroke weight="0pt" endcap="flat" joinstyle="round" on="false" color="#000000" opacity="0"/>
                  <v:fill on="true" color="#000000"/>
                </v:shape>
                <v:shape id="Shape 177" style="position:absolute;width:58699;height:0;left:63;top:21018;" coordsize="5869940,0" path="m0,0l5869940,0">
                  <v:stroke weight="0.48pt" endcap="flat" joinstyle="round" on="true" color="#000000"/>
                  <v:fill on="false" color="#000000" opacity="0"/>
                </v:shape>
                <v:shape id="Shape 178" style="position:absolute;width:0;height:20986;left:38;top:63;" coordsize="0,2098675" path="m0,0l0,2098675">
                  <v:stroke weight="0.48pt" endcap="flat" joinstyle="round" on="true" color="#000000"/>
                  <v:fill on="false" color="#000000" opacity="0"/>
                </v:shape>
                <v:shape id="Shape 179" style="position:absolute;width:0;height:20986;left:58794;top:63;" coordsize="0,2098675" path="m0,0l0,2098675">
                  <v:stroke weight="0.48pt" endcap="flat" joinstyle="round" on="true" color="#000000"/>
                  <v:fill on="false" color="#000000" opacity="0"/>
                </v:shape>
                <v:shape id="Picture 181" style="position:absolute;width:57308;height:20478;left:749;top:177;" filled="f">
                  <v:imagedata r:id="rId11"/>
                </v:shape>
              </v:group>
            </w:pict>
          </mc:Fallback>
        </mc:AlternateContent>
      </w:r>
    </w:p>
    <w:p w14:paraId="44F35AC2" w14:textId="77777777" w:rsidR="002975C7" w:rsidRDefault="002975C7">
      <w:pPr>
        <w:sectPr w:rsidR="002975C7">
          <w:headerReference w:type="even" r:id="rId12"/>
          <w:headerReference w:type="default" r:id="rId13"/>
          <w:headerReference w:type="first" r:id="rId14"/>
          <w:pgSz w:w="11910" w:h="16840"/>
          <w:pgMar w:top="1485" w:right="1434" w:bottom="9540" w:left="1220" w:header="720" w:footer="720" w:gutter="0"/>
          <w:cols w:space="720"/>
          <w:titlePg/>
        </w:sectPr>
      </w:pPr>
    </w:p>
    <w:p w14:paraId="46EDAD4D"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15"/>
        <w:jc w:val="left"/>
      </w:pPr>
      <w:r>
        <w:rPr>
          <w:color w:val="2D74B5"/>
          <w:sz w:val="26"/>
        </w:rPr>
        <w:lastRenderedPageBreak/>
        <w:t>5.2</w:t>
      </w:r>
      <w:r>
        <w:rPr>
          <w:rFonts w:ascii="Arial" w:eastAsia="Arial" w:hAnsi="Arial" w:cs="Arial"/>
          <w:color w:val="2D74B5"/>
          <w:sz w:val="26"/>
        </w:rPr>
        <w:t xml:space="preserve"> </w:t>
      </w:r>
      <w:r>
        <w:rPr>
          <w:color w:val="2D74B5"/>
          <w:sz w:val="26"/>
        </w:rPr>
        <w:t>Description</w:t>
      </w:r>
      <w:r>
        <w:rPr>
          <w:sz w:val="26"/>
        </w:rPr>
        <w:t xml:space="preserve"> </w:t>
      </w:r>
    </w:p>
    <w:p w14:paraId="271E413C" w14:textId="77777777" w:rsidR="002975C7" w:rsidRDefault="00000000">
      <w:pPr>
        <w:pBdr>
          <w:top w:val="none" w:sz="0" w:space="0" w:color="auto"/>
          <w:left w:val="none" w:sz="0" w:space="0" w:color="auto"/>
          <w:bottom w:val="none" w:sz="0" w:space="0" w:color="auto"/>
          <w:right w:val="none" w:sz="0" w:space="0" w:color="auto"/>
        </w:pBdr>
        <w:spacing w:after="2" w:line="255" w:lineRule="auto"/>
        <w:ind w:left="215"/>
      </w:pPr>
      <w:r>
        <w:t xml:space="preserve">Write a brief description (20 to 100 words) to every node in your diagram and explain what information is given in this </w:t>
      </w:r>
      <w:proofErr w:type="gramStart"/>
      <w:r>
        <w:t>particular part</w:t>
      </w:r>
      <w:proofErr w:type="gramEnd"/>
      <w:r>
        <w:t xml:space="preserve"> and which other nodes the user can reach from there. </w:t>
      </w:r>
    </w:p>
    <w:p w14:paraId="4EB9619B" w14:textId="77777777" w:rsidR="002975C7" w:rsidRDefault="00000000">
      <w:pPr>
        <w:pBdr>
          <w:top w:val="none" w:sz="0" w:space="0" w:color="auto"/>
          <w:left w:val="none" w:sz="0" w:space="0" w:color="auto"/>
          <w:bottom w:val="none" w:sz="0" w:space="0" w:color="auto"/>
          <w:right w:val="none" w:sz="0" w:space="0" w:color="auto"/>
        </w:pBdr>
        <w:spacing w:after="172" w:line="259" w:lineRule="auto"/>
        <w:ind w:left="0" w:firstLine="0"/>
        <w:jc w:val="left"/>
      </w:pPr>
      <w:r>
        <w:rPr>
          <w:sz w:val="10"/>
        </w:rPr>
        <w:t xml:space="preserve"> </w:t>
      </w:r>
    </w:p>
    <w:p w14:paraId="38E243BC" w14:textId="77777777" w:rsidR="002975C7" w:rsidRDefault="00000000">
      <w:pPr>
        <w:ind w:left="215"/>
      </w:pPr>
      <w:r>
        <w:t xml:space="preserve">Login – If the user is already registered, it is possible to log in from here, otherwise the user can jump to the registration from here. After a successful login, the user sees the personal news thread. </w:t>
      </w:r>
    </w:p>
    <w:p w14:paraId="5B4D67A0"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438D4748"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DF46D0D" w14:textId="77777777" w:rsidR="002975C7" w:rsidRDefault="00000000">
      <w:pPr>
        <w:ind w:left="215"/>
      </w:pPr>
      <w:r>
        <w:t xml:space="preserve">Registration – The user registers on the app here via name, email and password or the user’s Google account. After successful registration, the user sees the personal news thread. </w:t>
      </w:r>
    </w:p>
    <w:p w14:paraId="450841AC" w14:textId="77777777" w:rsidR="002975C7" w:rsidRDefault="00000000">
      <w:pPr>
        <w:pBdr>
          <w:top w:val="none" w:sz="0" w:space="0" w:color="auto"/>
          <w:left w:val="none" w:sz="0" w:space="0" w:color="auto"/>
          <w:bottom w:val="none" w:sz="0" w:space="0" w:color="auto"/>
          <w:right w:val="none" w:sz="0" w:space="0" w:color="auto"/>
        </w:pBdr>
        <w:spacing w:after="19" w:line="259" w:lineRule="auto"/>
        <w:ind w:left="0" w:firstLine="0"/>
        <w:jc w:val="left"/>
      </w:pPr>
      <w:r>
        <w:rPr>
          <w:sz w:val="20"/>
        </w:rPr>
        <w:t xml:space="preserve"> </w:t>
      </w:r>
    </w:p>
    <w:p w14:paraId="68CC34EE" w14:textId="77777777" w:rsidR="002975C7" w:rsidRDefault="00000000">
      <w:pPr>
        <w:pBdr>
          <w:top w:val="none" w:sz="0" w:space="0" w:color="auto"/>
          <w:left w:val="none" w:sz="0" w:space="0" w:color="auto"/>
          <w:bottom w:val="none" w:sz="0" w:space="0" w:color="auto"/>
          <w:right w:val="none" w:sz="0" w:space="0" w:color="auto"/>
        </w:pBdr>
        <w:spacing w:after="26" w:line="259" w:lineRule="auto"/>
        <w:ind w:left="0" w:firstLine="0"/>
        <w:jc w:val="left"/>
      </w:pPr>
      <w:r>
        <w:rPr>
          <w:sz w:val="24"/>
        </w:rPr>
        <w:t xml:space="preserve"> </w:t>
      </w:r>
    </w:p>
    <w:p w14:paraId="7D17794E" w14:textId="77777777" w:rsidR="002975C7" w:rsidRDefault="00000000">
      <w:pPr>
        <w:ind w:left="215"/>
      </w:pPr>
      <w:r>
        <w:t xml:space="preserve">News thread – The user sees posts from the user’s friends and sub-threads of the user’s interests ordered by newest posts first. The user reaches the sub threads, a detailed view of single posts and a list of friends from there. </w:t>
      </w:r>
    </w:p>
    <w:p w14:paraId="0895A64B" w14:textId="77777777" w:rsidR="002975C7"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70192F95"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11436B02" w14:textId="77777777" w:rsidR="002975C7" w:rsidRDefault="00000000">
      <w:pPr>
        <w:ind w:left="215"/>
      </w:pPr>
      <w:r>
        <w:t xml:space="preserve">Sub thread – The user sees the posts of the sub-thread ordered by newest posts first. From there the user can either create a new post or </w:t>
      </w:r>
      <w:proofErr w:type="gramStart"/>
      <w:r>
        <w:t>get to</w:t>
      </w:r>
      <w:proofErr w:type="gramEnd"/>
      <w:r>
        <w:t xml:space="preserve"> a detailed view of a single post. </w:t>
      </w:r>
    </w:p>
    <w:p w14:paraId="626CD336"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3EFB442"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DE30233" w14:textId="77777777" w:rsidR="002975C7" w:rsidRDefault="00000000">
      <w:pPr>
        <w:ind w:left="215"/>
      </w:pPr>
      <w:r>
        <w:t xml:space="preserve">Create post – The user can create a post with a title, description and attachments like documents or images. After posting, the user can find the post as newest post in the sub-thread. </w:t>
      </w:r>
    </w:p>
    <w:p w14:paraId="28D8172D"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4FDD91E" w14:textId="77777777" w:rsidR="002975C7" w:rsidRDefault="00000000">
      <w:pPr>
        <w:pBdr>
          <w:top w:val="none" w:sz="0" w:space="0" w:color="auto"/>
          <w:left w:val="none" w:sz="0" w:space="0" w:color="auto"/>
          <w:bottom w:val="none" w:sz="0" w:space="0" w:color="auto"/>
          <w:right w:val="none" w:sz="0" w:space="0" w:color="auto"/>
        </w:pBdr>
        <w:spacing w:after="36" w:line="259" w:lineRule="auto"/>
        <w:ind w:left="0" w:firstLine="0"/>
        <w:jc w:val="left"/>
      </w:pPr>
      <w:r>
        <w:rPr>
          <w:sz w:val="23"/>
        </w:rPr>
        <w:t xml:space="preserve"> </w:t>
      </w:r>
    </w:p>
    <w:p w14:paraId="197EF71E" w14:textId="77777777" w:rsidR="002975C7" w:rsidRDefault="00000000">
      <w:pPr>
        <w:ind w:left="215"/>
      </w:pPr>
      <w:r>
        <w:t xml:space="preserve">Post – The user can see a post’s title, description, attachment and other users’ comments. The user can either click on a button to comment on the post or on the author’s name to see their profile. </w:t>
      </w:r>
    </w:p>
    <w:p w14:paraId="36DAFB9D" w14:textId="77777777" w:rsidR="002975C7" w:rsidRDefault="00000000">
      <w:pPr>
        <w:pBdr>
          <w:top w:val="none" w:sz="0" w:space="0" w:color="auto"/>
          <w:left w:val="none" w:sz="0" w:space="0" w:color="auto"/>
          <w:bottom w:val="none" w:sz="0" w:space="0" w:color="auto"/>
          <w:right w:val="none" w:sz="0" w:space="0" w:color="auto"/>
        </w:pBdr>
        <w:spacing w:after="20" w:line="259" w:lineRule="auto"/>
        <w:ind w:left="0" w:firstLine="0"/>
        <w:jc w:val="left"/>
      </w:pPr>
      <w:r>
        <w:rPr>
          <w:sz w:val="20"/>
        </w:rPr>
        <w:t xml:space="preserve"> </w:t>
      </w:r>
    </w:p>
    <w:p w14:paraId="09F374FB"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5BDB6479" w14:textId="77777777" w:rsidR="002975C7" w:rsidRDefault="00000000">
      <w:pPr>
        <w:ind w:left="215"/>
      </w:pPr>
      <w:r>
        <w:t xml:space="preserve">Comment – The user can </w:t>
      </w:r>
      <w:proofErr w:type="gramStart"/>
      <w:r>
        <w:t>comment</w:t>
      </w:r>
      <w:proofErr w:type="gramEnd"/>
      <w:r>
        <w:t xml:space="preserve"> a post with a text and an attachment like documents or images. After posting the comment, the user can see their new comment in the detailed view of the post. </w:t>
      </w:r>
    </w:p>
    <w:p w14:paraId="0AAA6501" w14:textId="77777777" w:rsidR="002975C7"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45F1922F"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5F81DF1A" w14:textId="77777777" w:rsidR="002975C7" w:rsidRDefault="00000000">
      <w:pPr>
        <w:ind w:left="215"/>
      </w:pPr>
      <w:r>
        <w:t xml:space="preserve">Friend List – The user can see a list of all added friends. By clicking on a friend’s name, the user gets to see the friend’s profile. </w:t>
      </w:r>
    </w:p>
    <w:p w14:paraId="1458D3F8" w14:textId="77777777" w:rsidR="002975C7" w:rsidRDefault="00000000">
      <w:pPr>
        <w:pBdr>
          <w:top w:val="none" w:sz="0" w:space="0" w:color="auto"/>
          <w:left w:val="none" w:sz="0" w:space="0" w:color="auto"/>
          <w:bottom w:val="none" w:sz="0" w:space="0" w:color="auto"/>
          <w:right w:val="none" w:sz="0" w:space="0" w:color="auto"/>
        </w:pBdr>
        <w:spacing w:after="21" w:line="259" w:lineRule="auto"/>
        <w:ind w:left="0" w:firstLine="0"/>
        <w:jc w:val="left"/>
      </w:pPr>
      <w:r>
        <w:rPr>
          <w:sz w:val="20"/>
        </w:rPr>
        <w:t xml:space="preserve"> </w:t>
      </w:r>
    </w:p>
    <w:p w14:paraId="2EC89DAC" w14:textId="77777777" w:rsidR="002975C7" w:rsidRDefault="00000000">
      <w:pPr>
        <w:pBdr>
          <w:top w:val="none" w:sz="0" w:space="0" w:color="auto"/>
          <w:left w:val="none" w:sz="0" w:space="0" w:color="auto"/>
          <w:bottom w:val="none" w:sz="0" w:space="0" w:color="auto"/>
          <w:right w:val="none" w:sz="0" w:space="0" w:color="auto"/>
        </w:pBdr>
        <w:spacing w:after="35" w:line="259" w:lineRule="auto"/>
        <w:ind w:left="0" w:firstLine="0"/>
        <w:jc w:val="left"/>
      </w:pPr>
      <w:r>
        <w:rPr>
          <w:sz w:val="23"/>
        </w:rPr>
        <w:t xml:space="preserve"> </w:t>
      </w:r>
    </w:p>
    <w:p w14:paraId="61559B63" w14:textId="77777777" w:rsidR="002975C7" w:rsidRDefault="00000000">
      <w:pPr>
        <w:ind w:left="215"/>
      </w:pPr>
      <w:r>
        <w:t xml:space="preserve">See Profile – The user can see another user’s profile with the user’s name, picture and a list of posts from this user. It is possible to add or remove the user as to and from the friend list there. </w:t>
      </w:r>
    </w:p>
    <w:sectPr w:rsidR="002975C7">
      <w:headerReference w:type="even" r:id="rId15"/>
      <w:headerReference w:type="default" r:id="rId16"/>
      <w:headerReference w:type="first" r:id="rId17"/>
      <w:pgSz w:w="11910" w:h="16840"/>
      <w:pgMar w:top="1440" w:right="1366" w:bottom="144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9D44C" w14:textId="77777777" w:rsidR="007E208C" w:rsidRDefault="007E208C">
      <w:pPr>
        <w:spacing w:after="0" w:line="240" w:lineRule="auto"/>
      </w:pPr>
      <w:r>
        <w:separator/>
      </w:r>
    </w:p>
  </w:endnote>
  <w:endnote w:type="continuationSeparator" w:id="0">
    <w:p w14:paraId="6B418B5A" w14:textId="77777777" w:rsidR="007E208C" w:rsidRDefault="007E2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92282" w14:textId="77777777" w:rsidR="007E208C" w:rsidRDefault="007E208C">
      <w:pPr>
        <w:spacing w:after="0" w:line="240" w:lineRule="auto"/>
      </w:pPr>
      <w:r>
        <w:separator/>
      </w:r>
    </w:p>
  </w:footnote>
  <w:footnote w:type="continuationSeparator" w:id="0">
    <w:p w14:paraId="4FAC1A67" w14:textId="77777777" w:rsidR="007E208C" w:rsidRDefault="007E2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BCB7"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fldChar w:fldCharType="begin"/>
    </w:r>
    <w:r>
      <w:instrText xml:space="preserve"> PAGE   \* MERGEFORMAT </w:instrText>
    </w:r>
    <w:r>
      <w:fldChar w:fldCharType="separate"/>
    </w:r>
    <w:r>
      <w:rPr>
        <w:color w:val="5B9BD4"/>
        <w:sz w:val="32"/>
      </w:rPr>
      <w:t>2</w:t>
    </w:r>
    <w:r>
      <w:rPr>
        <w:color w:val="5B9BD4"/>
        <w:sz w:val="32"/>
      </w:rPr>
      <w:fldChar w:fldCharType="end"/>
    </w:r>
    <w:r>
      <w:rPr>
        <w:rFonts w:ascii="Arial" w:eastAsia="Arial" w:hAnsi="Arial" w:cs="Arial"/>
        <w:color w:val="5B9BD4"/>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83E9" w14:textId="77777777" w:rsidR="002975C7" w:rsidRDefault="00000000">
    <w:pPr>
      <w:pBdr>
        <w:top w:val="none" w:sz="0" w:space="0" w:color="auto"/>
        <w:left w:val="none" w:sz="0" w:space="0" w:color="auto"/>
        <w:bottom w:val="none" w:sz="0" w:space="0" w:color="auto"/>
        <w:right w:val="none" w:sz="0" w:space="0" w:color="auto"/>
      </w:pBdr>
      <w:spacing w:after="0" w:line="259" w:lineRule="auto"/>
      <w:ind w:left="220" w:firstLine="0"/>
      <w:jc w:val="left"/>
    </w:pPr>
    <w:r>
      <w:fldChar w:fldCharType="begin"/>
    </w:r>
    <w:r>
      <w:instrText xml:space="preserve"> PAGE   \* MERGEFORMAT </w:instrText>
    </w:r>
    <w:r>
      <w:fldChar w:fldCharType="separate"/>
    </w:r>
    <w:r>
      <w:rPr>
        <w:color w:val="5B9BD4"/>
        <w:sz w:val="32"/>
      </w:rPr>
      <w:t>2</w:t>
    </w:r>
    <w:r>
      <w:rPr>
        <w:color w:val="5B9BD4"/>
        <w:sz w:val="32"/>
      </w:rPr>
      <w:fldChar w:fldCharType="end"/>
    </w:r>
    <w:r>
      <w:rPr>
        <w:rFonts w:ascii="Arial" w:eastAsia="Arial" w:hAnsi="Arial" w:cs="Arial"/>
        <w:color w:val="5B9BD4"/>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C05D1" w14:textId="77777777" w:rsidR="002975C7" w:rsidRDefault="002975C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E6DF6" w14:textId="77777777" w:rsidR="002975C7" w:rsidRDefault="002975C7">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1DC72" w14:textId="77777777" w:rsidR="002975C7" w:rsidRDefault="002975C7">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FEA44" w14:textId="77777777" w:rsidR="002975C7" w:rsidRDefault="002975C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42368"/>
    <w:multiLevelType w:val="hybridMultilevel"/>
    <w:tmpl w:val="FC4CB97C"/>
    <w:lvl w:ilvl="0" w:tplc="80D28608">
      <w:start w:val="1"/>
      <w:numFmt w:val="decimal"/>
      <w:lvlText w:val="%1."/>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9A7E5E">
      <w:start w:val="1"/>
      <w:numFmt w:val="lowerLetter"/>
      <w:lvlText w:val="%2"/>
      <w:lvlJc w:val="left"/>
      <w:pPr>
        <w:ind w:left="1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906F22">
      <w:start w:val="1"/>
      <w:numFmt w:val="lowerRoman"/>
      <w:lvlText w:val="%3"/>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FA6F80">
      <w:start w:val="1"/>
      <w:numFmt w:val="decimal"/>
      <w:lvlText w:val="%4"/>
      <w:lvlJc w:val="left"/>
      <w:pPr>
        <w:ind w:left="3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B44B82">
      <w:start w:val="1"/>
      <w:numFmt w:val="lowerLetter"/>
      <w:lvlText w:val="%5"/>
      <w:lvlJc w:val="left"/>
      <w:pPr>
        <w:ind w:left="3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F00118">
      <w:start w:val="1"/>
      <w:numFmt w:val="lowerRoman"/>
      <w:lvlText w:val="%6"/>
      <w:lvlJc w:val="left"/>
      <w:pPr>
        <w:ind w:left="4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0C5BD2">
      <w:start w:val="1"/>
      <w:numFmt w:val="decimal"/>
      <w:lvlText w:val="%7"/>
      <w:lvlJc w:val="left"/>
      <w:pPr>
        <w:ind w:left="5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F26BBE">
      <w:start w:val="1"/>
      <w:numFmt w:val="lowerLetter"/>
      <w:lvlText w:val="%8"/>
      <w:lvlJc w:val="left"/>
      <w:pPr>
        <w:ind w:left="5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2EFBE6">
      <w:start w:val="1"/>
      <w:numFmt w:val="lowerRoman"/>
      <w:lvlText w:val="%9"/>
      <w:lvlJc w:val="left"/>
      <w:pPr>
        <w:ind w:left="6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CB5C72"/>
    <w:multiLevelType w:val="hybridMultilevel"/>
    <w:tmpl w:val="855ED5AC"/>
    <w:lvl w:ilvl="0" w:tplc="BA0E2F66">
      <w:start w:val="1"/>
      <w:numFmt w:val="decimal"/>
      <w:pStyle w:val="Heading1"/>
      <w:lvlText w:val="%1"/>
      <w:lvlJc w:val="left"/>
      <w:pPr>
        <w:ind w:left="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1" w:tplc="C9A0B5CA">
      <w:start w:val="1"/>
      <w:numFmt w:val="lowerLetter"/>
      <w:lvlText w:val="%2"/>
      <w:lvlJc w:val="left"/>
      <w:pPr>
        <w:ind w:left="130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2" w:tplc="8B6C262C">
      <w:start w:val="1"/>
      <w:numFmt w:val="lowerRoman"/>
      <w:lvlText w:val="%3"/>
      <w:lvlJc w:val="left"/>
      <w:pPr>
        <w:ind w:left="202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3" w:tplc="B31CB2F6">
      <w:start w:val="1"/>
      <w:numFmt w:val="decimal"/>
      <w:lvlText w:val="%4"/>
      <w:lvlJc w:val="left"/>
      <w:pPr>
        <w:ind w:left="274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4" w:tplc="06E263CC">
      <w:start w:val="1"/>
      <w:numFmt w:val="lowerLetter"/>
      <w:lvlText w:val="%5"/>
      <w:lvlJc w:val="left"/>
      <w:pPr>
        <w:ind w:left="346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5" w:tplc="FCE46EFE">
      <w:start w:val="1"/>
      <w:numFmt w:val="lowerRoman"/>
      <w:lvlText w:val="%6"/>
      <w:lvlJc w:val="left"/>
      <w:pPr>
        <w:ind w:left="418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6" w:tplc="7BF84D86">
      <w:start w:val="1"/>
      <w:numFmt w:val="decimal"/>
      <w:lvlText w:val="%7"/>
      <w:lvlJc w:val="left"/>
      <w:pPr>
        <w:ind w:left="490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7" w:tplc="98D80C86">
      <w:start w:val="1"/>
      <w:numFmt w:val="lowerLetter"/>
      <w:lvlText w:val="%8"/>
      <w:lvlJc w:val="left"/>
      <w:pPr>
        <w:ind w:left="562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lvl w:ilvl="8" w:tplc="E32A4F30">
      <w:start w:val="1"/>
      <w:numFmt w:val="lowerRoman"/>
      <w:lvlText w:val="%9"/>
      <w:lvlJc w:val="left"/>
      <w:pPr>
        <w:ind w:left="6340"/>
      </w:pPr>
      <w:rPr>
        <w:rFonts w:ascii="Calibri" w:eastAsia="Calibri" w:hAnsi="Calibri" w:cs="Calibri"/>
        <w:b w:val="0"/>
        <w:i w:val="0"/>
        <w:strike w:val="0"/>
        <w:dstrike w:val="0"/>
        <w:color w:val="5B9BD4"/>
        <w:sz w:val="32"/>
        <w:szCs w:val="32"/>
        <w:u w:val="none" w:color="000000"/>
        <w:bdr w:val="none" w:sz="0" w:space="0" w:color="auto"/>
        <w:shd w:val="clear" w:color="auto" w:fill="auto"/>
        <w:vertAlign w:val="baseline"/>
      </w:rPr>
    </w:lvl>
  </w:abstractNum>
  <w:num w:numId="1" w16cid:durableId="553931379">
    <w:abstractNumId w:val="0"/>
  </w:num>
  <w:num w:numId="2" w16cid:durableId="211015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C7"/>
    <w:rsid w:val="002975C7"/>
    <w:rsid w:val="004F491F"/>
    <w:rsid w:val="005C276D"/>
    <w:rsid w:val="00654EA7"/>
    <w:rsid w:val="007E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A18D"/>
  <w15:docId w15:val="{8503411E-7F10-4568-9C71-437E27A0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8" w:line="256" w:lineRule="auto"/>
      <w:ind w:left="591"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0" w:line="259" w:lineRule="auto"/>
      <w:ind w:left="230" w:hanging="10"/>
      <w:outlineLvl w:val="0"/>
    </w:pPr>
    <w:rPr>
      <w:rFonts w:ascii="Calibri" w:eastAsia="Calibri" w:hAnsi="Calibri" w:cs="Calibri"/>
      <w:color w:val="5B9BD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B9BD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simon.colreavy-donnelly@dmu.ac.uk</dc:creator>
  <cp:keywords/>
  <cp:lastModifiedBy>ULStudent:DAVIT.CHUNTISHVILI</cp:lastModifiedBy>
  <cp:revision>2</cp:revision>
  <dcterms:created xsi:type="dcterms:W3CDTF">2024-11-20T17:28:00Z</dcterms:created>
  <dcterms:modified xsi:type="dcterms:W3CDTF">2024-11-20T17:28:00Z</dcterms:modified>
</cp:coreProperties>
</file>