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6FA4" w14:textId="3B0A6B20" w:rsidR="004C5E31" w:rsidRPr="00CE5636" w:rsidRDefault="002E089B" w:rsidP="00F16CD8">
      <w:pPr>
        <w:pStyle w:val="Title"/>
        <w:spacing w:after="120"/>
        <w:rPr>
          <w:color w:val="000000" w:themeColor="text1"/>
        </w:rPr>
      </w:pPr>
      <w:r w:rsidRPr="00CE5636">
        <w:rPr>
          <w:noProof/>
          <w:color w:val="000000" w:themeColor="text1"/>
        </w:rPr>
        <w:drawing>
          <wp:inline distT="0" distB="0" distL="0" distR="0" wp14:anchorId="6036B7B5" wp14:editId="3C41BE38">
            <wp:extent cx="2647950" cy="1771650"/>
            <wp:effectExtent l="0" t="0" r="0" b="0"/>
            <wp:docPr id="1375584276" name="Picture 5" descr="ASE Bucuresti - The Bucharest University of Economic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E Bucuresti - The Bucharest University of Economic Stud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r w:rsidRPr="00CE5636">
        <w:rPr>
          <w:color w:val="000000" w:themeColor="text1"/>
        </w:rPr>
        <w:br/>
      </w:r>
    </w:p>
    <w:p w14:paraId="3E4063A2" w14:textId="07497160" w:rsidR="002E089B" w:rsidRPr="00CE5636" w:rsidRDefault="002E089B" w:rsidP="00CE5636">
      <w:pPr>
        <w:pStyle w:val="Title"/>
        <w:rPr>
          <w:color w:val="000000" w:themeColor="text1"/>
        </w:rPr>
      </w:pPr>
      <w:r w:rsidRPr="00CE5636">
        <w:rPr>
          <w:color w:val="000000" w:themeColor="text1"/>
        </w:rPr>
        <w:t xml:space="preserve">ACADEMIA DE STUDII ECONOMICE </w:t>
      </w:r>
      <w:r w:rsidR="00A55123" w:rsidRPr="00CE5636">
        <w:rPr>
          <w:color w:val="000000" w:themeColor="text1"/>
        </w:rPr>
        <w:t>DIN BUCUREȘTI</w:t>
      </w:r>
    </w:p>
    <w:p w14:paraId="1C1BA33F" w14:textId="4D3F6110" w:rsidR="00FC3D1F" w:rsidRPr="00CE5636" w:rsidRDefault="00FC3D1F" w:rsidP="00CE5636">
      <w:pPr>
        <w:pStyle w:val="Title"/>
        <w:rPr>
          <w:color w:val="000000" w:themeColor="text1"/>
        </w:rPr>
      </w:pPr>
      <w:r w:rsidRPr="00CE5636">
        <w:rPr>
          <w:color w:val="000000" w:themeColor="text1"/>
        </w:rPr>
        <w:t>F</w:t>
      </w:r>
      <w:r w:rsidR="002361C7" w:rsidRPr="00CE5636">
        <w:rPr>
          <w:color w:val="000000" w:themeColor="text1"/>
        </w:rPr>
        <w:t xml:space="preserve">ACULTATEA DE CIBERNETICĂ, STATISTICĂ ȘI </w:t>
      </w:r>
      <w:r w:rsidR="003C1136" w:rsidRPr="00CE5636">
        <w:rPr>
          <w:color w:val="000000" w:themeColor="text1"/>
        </w:rPr>
        <w:t>INFORMATICĂ ECONOMICĂ</w:t>
      </w:r>
    </w:p>
    <w:p w14:paraId="6E19ECF7" w14:textId="77777777" w:rsidR="0007425B" w:rsidRPr="00CE5636" w:rsidRDefault="0007425B" w:rsidP="00CE5636">
      <w:pPr>
        <w:pStyle w:val="Title"/>
        <w:rPr>
          <w:color w:val="000000" w:themeColor="text1"/>
        </w:rPr>
      </w:pPr>
    </w:p>
    <w:p w14:paraId="34C85E22" w14:textId="20655475" w:rsidR="001C2153" w:rsidRPr="00CE5636" w:rsidRDefault="00EF1FF1" w:rsidP="00CE5636">
      <w:pPr>
        <w:pStyle w:val="Title"/>
        <w:rPr>
          <w:color w:val="000000" w:themeColor="text1"/>
        </w:rPr>
      </w:pPr>
      <w:r w:rsidRPr="00CE5636">
        <w:rPr>
          <w:color w:val="000000" w:themeColor="text1"/>
        </w:rPr>
        <w:t>LUCRARE DE LICENȚĂ</w:t>
      </w:r>
    </w:p>
    <w:p w14:paraId="65839880" w14:textId="77777777" w:rsidR="001C2153" w:rsidRPr="00CE5636" w:rsidRDefault="001C2153" w:rsidP="00F16CD8">
      <w:pPr>
        <w:spacing w:after="120"/>
        <w:rPr>
          <w:color w:val="000000" w:themeColor="text1"/>
          <w:sz w:val="28"/>
          <w:szCs w:val="28"/>
        </w:rPr>
      </w:pPr>
    </w:p>
    <w:p w14:paraId="17714D30" w14:textId="77777777" w:rsidR="001C2153" w:rsidRPr="00CE5636" w:rsidRDefault="001C2153" w:rsidP="00F16CD8">
      <w:pPr>
        <w:spacing w:after="120"/>
        <w:rPr>
          <w:color w:val="000000" w:themeColor="text1"/>
          <w:sz w:val="28"/>
          <w:szCs w:val="28"/>
        </w:rPr>
      </w:pPr>
    </w:p>
    <w:p w14:paraId="03740BEF" w14:textId="77777777" w:rsidR="004F1F98" w:rsidRDefault="004F1F98" w:rsidP="004F1F98">
      <w:pPr>
        <w:spacing w:after="120"/>
        <w:rPr>
          <w:color w:val="000000" w:themeColor="text1"/>
          <w:sz w:val="28"/>
          <w:szCs w:val="28"/>
        </w:rPr>
      </w:pPr>
    </w:p>
    <w:p w14:paraId="5C9BF560" w14:textId="656F8CA9" w:rsidR="004F1F98" w:rsidRDefault="004F1F98"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069FC9BB" w14:textId="03BBD7B6" w:rsidR="001C2153" w:rsidRPr="00CE5636" w:rsidRDefault="004F1F98" w:rsidP="004F1F9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lang w:val="en-US"/>
        </w:rPr>
        <w:t xml:space="preserve">Lector univ. dr. OȚOIU Adrian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 xml:space="preserve">      </w:t>
      </w:r>
      <w:r w:rsidRPr="00CE5636">
        <w:rPr>
          <w:rFonts w:ascii="Times New Roman" w:hAnsi="Times New Roman" w:cs="Times New Roman"/>
          <w:color w:val="000000" w:themeColor="text1"/>
          <w:sz w:val="28"/>
          <w:szCs w:val="28"/>
          <w:lang w:val="en-US"/>
        </w:rPr>
        <w:t>PUPĂZĂ</w:t>
      </w:r>
      <w:r>
        <w:rPr>
          <w:rFonts w:ascii="Times New Roman" w:hAnsi="Times New Roman" w:cs="Times New Roman"/>
          <w:color w:val="000000" w:themeColor="text1"/>
          <w:sz w:val="28"/>
          <w:szCs w:val="28"/>
          <w:lang w:val="en-US"/>
        </w:rPr>
        <w:t xml:space="preserve"> David</w:t>
      </w:r>
    </w:p>
    <w:p w14:paraId="42B38B4A" w14:textId="77777777" w:rsidR="0007425B" w:rsidRDefault="0007425B" w:rsidP="00F16CD8">
      <w:pPr>
        <w:spacing w:after="120"/>
        <w:rPr>
          <w:rFonts w:ascii="Times New Roman" w:hAnsi="Times New Roman" w:cs="Times New Roman"/>
          <w:color w:val="000000" w:themeColor="text1"/>
          <w:sz w:val="28"/>
          <w:szCs w:val="28"/>
        </w:rPr>
      </w:pPr>
    </w:p>
    <w:p w14:paraId="6AED32E0" w14:textId="77777777" w:rsidR="004F1F98" w:rsidRDefault="004F1F98" w:rsidP="00F16CD8">
      <w:pPr>
        <w:spacing w:after="120"/>
        <w:rPr>
          <w:rFonts w:ascii="Times New Roman" w:hAnsi="Times New Roman" w:cs="Times New Roman"/>
          <w:color w:val="000000" w:themeColor="text1"/>
          <w:sz w:val="28"/>
          <w:szCs w:val="28"/>
        </w:rPr>
      </w:pPr>
    </w:p>
    <w:p w14:paraId="235FA185" w14:textId="77777777" w:rsidR="004F1F98" w:rsidRPr="00CE5636" w:rsidRDefault="004F1F98" w:rsidP="00F16CD8">
      <w:pPr>
        <w:spacing w:after="120"/>
        <w:rPr>
          <w:rFonts w:ascii="Times New Roman" w:hAnsi="Times New Roman" w:cs="Times New Roman"/>
          <w:color w:val="000000" w:themeColor="text1"/>
          <w:sz w:val="28"/>
          <w:szCs w:val="28"/>
        </w:rPr>
      </w:pPr>
    </w:p>
    <w:p w14:paraId="690B6F21" w14:textId="54818FEB" w:rsidR="004610C5" w:rsidRPr="00CE5636" w:rsidRDefault="00CF6144"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w:t>
      </w:r>
      <w:r w:rsidR="004610C5" w:rsidRPr="00CE5636">
        <w:rPr>
          <w:rFonts w:ascii="Times New Roman" w:hAnsi="Times New Roman" w:cs="Times New Roman"/>
          <w:color w:val="000000" w:themeColor="text1"/>
          <w:sz w:val="28"/>
          <w:szCs w:val="28"/>
        </w:rPr>
        <w:t>UCUREȘTI</w:t>
      </w:r>
    </w:p>
    <w:p w14:paraId="475DBE69" w14:textId="1EC4E214" w:rsidR="004C5E31" w:rsidRPr="00CE5636" w:rsidRDefault="00793D8E"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p w14:paraId="464A835C" w14:textId="77777777" w:rsidR="00247DD6" w:rsidRPr="00CE5636" w:rsidRDefault="00247DD6" w:rsidP="00CE5636">
      <w:pPr>
        <w:pStyle w:val="Title"/>
        <w:rPr>
          <w:color w:val="000000" w:themeColor="text1"/>
        </w:rPr>
      </w:pPr>
      <w:r w:rsidRPr="00CE5636">
        <w:rPr>
          <w:color w:val="000000" w:themeColor="text1"/>
        </w:rPr>
        <w:lastRenderedPageBreak/>
        <w:t>ACADEMIA DE STUDII ECONOMICE DIN BUCUREȘTI</w:t>
      </w:r>
    </w:p>
    <w:p w14:paraId="1F2B6FDD" w14:textId="0B925F55" w:rsidR="004C5E31" w:rsidRPr="00CE5636" w:rsidRDefault="00247DD6" w:rsidP="00CE5636">
      <w:pPr>
        <w:pStyle w:val="Title"/>
        <w:rPr>
          <w:color w:val="000000" w:themeColor="text1"/>
        </w:rPr>
      </w:pPr>
      <w:r w:rsidRPr="00CE5636">
        <w:rPr>
          <w:color w:val="000000" w:themeColor="text1"/>
        </w:rPr>
        <w:t>FACULTATEA DE CIBERNETICĂ, STATISTICĂ ȘI INFORMATICĂ ECONOMICĂ</w:t>
      </w:r>
    </w:p>
    <w:p w14:paraId="27FB23CD" w14:textId="77777777" w:rsidR="004C5E31" w:rsidRPr="00CE5636" w:rsidRDefault="004C5E31" w:rsidP="00F16CD8">
      <w:pPr>
        <w:spacing w:after="120"/>
        <w:rPr>
          <w:b/>
          <w:bCs/>
          <w:color w:val="000000" w:themeColor="text1"/>
          <w:sz w:val="40"/>
          <w:szCs w:val="40"/>
        </w:rPr>
      </w:pPr>
    </w:p>
    <w:p w14:paraId="7B1C9C32" w14:textId="77777777" w:rsidR="0007425B" w:rsidRPr="00CE5636" w:rsidRDefault="0007425B" w:rsidP="00F16CD8">
      <w:pPr>
        <w:spacing w:after="120"/>
        <w:rPr>
          <w:b/>
          <w:bCs/>
          <w:color w:val="000000" w:themeColor="text1"/>
          <w:sz w:val="40"/>
          <w:szCs w:val="40"/>
        </w:rPr>
      </w:pPr>
    </w:p>
    <w:p w14:paraId="03E1450F" w14:textId="77777777" w:rsidR="00247DD6" w:rsidRPr="00CE5636" w:rsidRDefault="00247DD6" w:rsidP="00F16CD8">
      <w:pPr>
        <w:spacing w:after="120"/>
        <w:jc w:val="both"/>
        <w:rPr>
          <w:b/>
          <w:bCs/>
          <w:color w:val="000000" w:themeColor="text1"/>
          <w:sz w:val="40"/>
          <w:szCs w:val="40"/>
        </w:rPr>
      </w:pPr>
    </w:p>
    <w:p w14:paraId="71E8DA5B" w14:textId="3413F842" w:rsidR="00247DD6" w:rsidRPr="00CE5636" w:rsidRDefault="003846C1" w:rsidP="00CE5636">
      <w:pPr>
        <w:pStyle w:val="Title"/>
        <w:rPr>
          <w:color w:val="000000" w:themeColor="text1"/>
        </w:rPr>
      </w:pPr>
      <w:r w:rsidRPr="00CE5636">
        <w:rPr>
          <w:color w:val="000000" w:themeColor="text1"/>
        </w:rPr>
        <w:t xml:space="preserve">O ANALIZĂ </w:t>
      </w:r>
      <w:r w:rsidR="005806CA" w:rsidRPr="00CE5636">
        <w:rPr>
          <w:color w:val="000000" w:themeColor="text1"/>
        </w:rPr>
        <w:t>STATISTICĂ</w:t>
      </w:r>
      <w:r w:rsidR="00F47816" w:rsidRPr="00CE5636">
        <w:rPr>
          <w:color w:val="000000" w:themeColor="text1"/>
        </w:rPr>
        <w:t xml:space="preserve"> A PIEȚEI MUNCII CU FOCUS ASUPRA REGIUNII CENTRU A ROMÂNIEI</w:t>
      </w:r>
    </w:p>
    <w:p w14:paraId="66428284" w14:textId="77777777" w:rsidR="00247DD6" w:rsidRPr="00CE5636" w:rsidRDefault="00247DD6" w:rsidP="00F16CD8">
      <w:pPr>
        <w:spacing w:after="120"/>
        <w:rPr>
          <w:color w:val="000000" w:themeColor="text1"/>
          <w:sz w:val="28"/>
          <w:szCs w:val="28"/>
        </w:rPr>
      </w:pPr>
    </w:p>
    <w:p w14:paraId="56B70DDD" w14:textId="77777777" w:rsidR="004C5E31" w:rsidRPr="00CE5636" w:rsidRDefault="004C5E31" w:rsidP="00F16CD8">
      <w:pPr>
        <w:spacing w:after="120"/>
        <w:jc w:val="both"/>
        <w:rPr>
          <w:color w:val="000000" w:themeColor="text1"/>
          <w:sz w:val="28"/>
          <w:szCs w:val="28"/>
        </w:rPr>
      </w:pPr>
    </w:p>
    <w:p w14:paraId="6254EAB2" w14:textId="77777777" w:rsidR="002B16C8" w:rsidRPr="00CE5636" w:rsidRDefault="002B16C8" w:rsidP="00F16CD8">
      <w:pPr>
        <w:spacing w:after="120"/>
        <w:jc w:val="both"/>
        <w:rPr>
          <w:color w:val="000000" w:themeColor="text1"/>
          <w:sz w:val="28"/>
          <w:szCs w:val="28"/>
        </w:rPr>
      </w:pPr>
    </w:p>
    <w:p w14:paraId="39E9F5AE" w14:textId="77777777" w:rsidR="004C5E31" w:rsidRPr="00CE5636" w:rsidRDefault="004C5E31" w:rsidP="00F16CD8">
      <w:pPr>
        <w:spacing w:after="120"/>
        <w:rPr>
          <w:color w:val="000000" w:themeColor="text1"/>
          <w:sz w:val="28"/>
          <w:szCs w:val="28"/>
        </w:rPr>
      </w:pPr>
    </w:p>
    <w:p w14:paraId="108447E8" w14:textId="5439BBD0" w:rsidR="004F1F98" w:rsidRDefault="00247DD6"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573F7891" w14:textId="4BE0BDD7" w:rsidR="004C5E31" w:rsidRPr="004F1F98" w:rsidRDefault="00592D32"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lang w:val="en-US"/>
        </w:rPr>
        <w:t>Lector</w:t>
      </w:r>
      <w:r w:rsidR="00247DD6" w:rsidRPr="00CE5636">
        <w:rPr>
          <w:rFonts w:ascii="Times New Roman" w:hAnsi="Times New Roman" w:cs="Times New Roman"/>
          <w:color w:val="000000" w:themeColor="text1"/>
          <w:sz w:val="28"/>
          <w:szCs w:val="28"/>
          <w:lang w:val="en-US"/>
        </w:rPr>
        <w:t xml:space="preserve"> univ. dr. OȚOIU Adrian </w:t>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
        <w:t xml:space="preserve">      </w:t>
      </w:r>
      <w:r w:rsidR="00247DD6" w:rsidRPr="00CE5636">
        <w:rPr>
          <w:rFonts w:ascii="Times New Roman" w:hAnsi="Times New Roman" w:cs="Times New Roman"/>
          <w:color w:val="000000" w:themeColor="text1"/>
          <w:sz w:val="28"/>
          <w:szCs w:val="28"/>
          <w:lang w:val="en-US"/>
        </w:rPr>
        <w:t>PUPĂZĂ</w:t>
      </w:r>
      <w:r w:rsidR="004F1F98">
        <w:rPr>
          <w:rFonts w:ascii="Times New Roman" w:hAnsi="Times New Roman" w:cs="Times New Roman"/>
          <w:color w:val="000000" w:themeColor="text1"/>
          <w:sz w:val="28"/>
          <w:szCs w:val="28"/>
          <w:lang w:val="en-US"/>
        </w:rPr>
        <w:t xml:space="preserve"> David</w:t>
      </w:r>
      <w:r w:rsidR="00CE5636" w:rsidRPr="00CE5636">
        <w:rPr>
          <w:rFonts w:ascii="Times New Roman" w:hAnsi="Times New Roman" w:cs="Times New Roman"/>
          <w:color w:val="000000" w:themeColor="text1"/>
          <w:sz w:val="28"/>
          <w:szCs w:val="28"/>
          <w:lang w:val="en-US"/>
        </w:rPr>
        <w:tab/>
      </w:r>
      <w:r w:rsidR="00CE5636" w:rsidRPr="00CE5636">
        <w:rPr>
          <w:rFonts w:ascii="Times New Roman" w:hAnsi="Times New Roman" w:cs="Times New Roman"/>
          <w:color w:val="000000" w:themeColor="text1"/>
          <w:sz w:val="28"/>
          <w:szCs w:val="28"/>
          <w:lang w:val="en-US"/>
        </w:rPr>
        <w:tab/>
      </w:r>
    </w:p>
    <w:p w14:paraId="113A0F67" w14:textId="77777777" w:rsidR="004C5E31" w:rsidRPr="00CE5636" w:rsidRDefault="004C5E31" w:rsidP="00DC6F30">
      <w:pPr>
        <w:spacing w:after="120"/>
        <w:jc w:val="both"/>
        <w:rPr>
          <w:rFonts w:ascii="Times New Roman" w:hAnsi="Times New Roman" w:cs="Times New Roman"/>
          <w:color w:val="000000" w:themeColor="text1"/>
          <w:sz w:val="28"/>
          <w:szCs w:val="28"/>
        </w:rPr>
      </w:pPr>
    </w:p>
    <w:p w14:paraId="346477A7" w14:textId="77777777" w:rsidR="004C5E31" w:rsidRPr="00CE5636" w:rsidRDefault="004C5E31" w:rsidP="00F16CD8">
      <w:pPr>
        <w:spacing w:after="120"/>
        <w:rPr>
          <w:rFonts w:ascii="Times New Roman" w:hAnsi="Times New Roman" w:cs="Times New Roman"/>
          <w:color w:val="000000" w:themeColor="text1"/>
          <w:sz w:val="28"/>
          <w:szCs w:val="28"/>
        </w:rPr>
      </w:pPr>
    </w:p>
    <w:p w14:paraId="5FF1231F" w14:textId="5C65FE6E" w:rsidR="00247DD6" w:rsidRPr="00CE5636" w:rsidRDefault="00247DD6"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BUCUREȘTI</w:t>
      </w:r>
    </w:p>
    <w:p w14:paraId="31094081" w14:textId="3C448BEE" w:rsidR="00993CA9" w:rsidRPr="00DC6F30" w:rsidRDefault="00247DD6" w:rsidP="00DC6F30">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sdt>
      <w:sdtPr>
        <w:rPr>
          <w:rFonts w:asciiTheme="minorHAnsi" w:eastAsiaTheme="minorHAnsi" w:hAnsiTheme="minorHAnsi" w:cstheme="minorBidi"/>
          <w:b w:val="0"/>
          <w:bCs w:val="0"/>
          <w:color w:val="auto"/>
          <w:spacing w:val="0"/>
          <w:kern w:val="2"/>
          <w:sz w:val="24"/>
          <w:szCs w:val="24"/>
          <w:lang w:val="ro-RO"/>
          <w14:ligatures w14:val="standardContextual"/>
        </w:rPr>
        <w:id w:val="-526176017"/>
        <w:docPartObj>
          <w:docPartGallery w:val="Table of Contents"/>
          <w:docPartUnique/>
        </w:docPartObj>
      </w:sdtPr>
      <w:sdtEndPr>
        <w:rPr>
          <w:noProof/>
        </w:rPr>
      </w:sdtEndPr>
      <w:sdtContent>
        <w:p w14:paraId="4CD904F2" w14:textId="03CF026F" w:rsidR="00521F36" w:rsidRPr="00606EB9" w:rsidRDefault="00AE48E1" w:rsidP="00AE48E1">
          <w:pPr>
            <w:pStyle w:val="TOCHeading"/>
            <w:rPr>
              <w:rStyle w:val="Heading1Char"/>
              <w:b/>
              <w:bCs/>
            </w:rPr>
          </w:pPr>
          <w:r w:rsidRPr="00606EB9">
            <w:rPr>
              <w:rStyle w:val="Heading1Char"/>
              <w:b/>
              <w:bCs/>
            </w:rPr>
            <w:t>CUPRINS</w:t>
          </w:r>
        </w:p>
        <w:p w14:paraId="0AA08B08" w14:textId="405E94A5" w:rsidR="00AE48E1" w:rsidRPr="00AE48E1" w:rsidRDefault="00521F36">
          <w:pPr>
            <w:pStyle w:val="TOC1"/>
            <w:tabs>
              <w:tab w:val="right" w:leader="dot" w:pos="9351"/>
            </w:tabs>
            <w:rPr>
              <w:rFonts w:ascii="Times New Roman" w:eastAsiaTheme="minorEastAsia" w:hAnsi="Times New Roman" w:cs="Times New Roman"/>
              <w:b w:val="0"/>
              <w:bCs w:val="0"/>
              <w:i w:val="0"/>
              <w:iCs w:val="0"/>
              <w:noProof/>
              <w:lang w:eastAsia="en-GB"/>
            </w:rPr>
          </w:pPr>
          <w:r w:rsidRPr="00AE48E1">
            <w:rPr>
              <w:rFonts w:ascii="Times New Roman" w:hAnsi="Times New Roman" w:cs="Times New Roman"/>
              <w:b w:val="0"/>
              <w:bCs w:val="0"/>
            </w:rPr>
            <w:fldChar w:fldCharType="begin"/>
          </w:r>
          <w:r w:rsidRPr="00AE48E1">
            <w:rPr>
              <w:rFonts w:ascii="Times New Roman" w:hAnsi="Times New Roman" w:cs="Times New Roman"/>
              <w:b w:val="0"/>
              <w:bCs w:val="0"/>
            </w:rPr>
            <w:instrText xml:space="preserve"> TOC \o "1-3" \h \z \u </w:instrText>
          </w:r>
          <w:r w:rsidRPr="00AE48E1">
            <w:rPr>
              <w:rFonts w:ascii="Times New Roman" w:hAnsi="Times New Roman" w:cs="Times New Roman"/>
              <w:b w:val="0"/>
              <w:bCs w:val="0"/>
            </w:rPr>
            <w:fldChar w:fldCharType="separate"/>
          </w:r>
          <w:hyperlink w:anchor="_Toc201827545" w:history="1">
            <w:r w:rsidR="00AE48E1" w:rsidRPr="00AE48E1">
              <w:rPr>
                <w:rStyle w:val="Hyperlink"/>
                <w:rFonts w:ascii="Times New Roman" w:hAnsi="Times New Roman" w:cs="Times New Roman"/>
                <w:b w:val="0"/>
                <w:bCs w:val="0"/>
                <w:noProof/>
              </w:rPr>
              <w:t>INTRODUCERE</w:t>
            </w:r>
            <w:r w:rsidR="00AE48E1" w:rsidRPr="00AE48E1">
              <w:rPr>
                <w:rFonts w:ascii="Times New Roman" w:hAnsi="Times New Roman" w:cs="Times New Roman"/>
                <w:b w:val="0"/>
                <w:bCs w:val="0"/>
                <w:noProof/>
                <w:webHidden/>
              </w:rPr>
              <w:tab/>
            </w:r>
            <w:r w:rsidR="00AE48E1" w:rsidRPr="00AE48E1">
              <w:rPr>
                <w:rFonts w:ascii="Times New Roman" w:hAnsi="Times New Roman" w:cs="Times New Roman"/>
                <w:b w:val="0"/>
                <w:bCs w:val="0"/>
                <w:noProof/>
                <w:webHidden/>
              </w:rPr>
              <w:fldChar w:fldCharType="begin"/>
            </w:r>
            <w:r w:rsidR="00AE48E1" w:rsidRPr="00AE48E1">
              <w:rPr>
                <w:rFonts w:ascii="Times New Roman" w:hAnsi="Times New Roman" w:cs="Times New Roman"/>
                <w:b w:val="0"/>
                <w:bCs w:val="0"/>
                <w:noProof/>
                <w:webHidden/>
              </w:rPr>
              <w:instrText xml:space="preserve"> PAGEREF _Toc201827545 \h </w:instrText>
            </w:r>
            <w:r w:rsidR="00AE48E1" w:rsidRPr="00AE48E1">
              <w:rPr>
                <w:rFonts w:ascii="Times New Roman" w:hAnsi="Times New Roman" w:cs="Times New Roman"/>
                <w:b w:val="0"/>
                <w:bCs w:val="0"/>
                <w:noProof/>
                <w:webHidden/>
              </w:rPr>
            </w:r>
            <w:r w:rsidR="00AE48E1"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5</w:t>
            </w:r>
            <w:r w:rsidR="00AE48E1" w:rsidRPr="00AE48E1">
              <w:rPr>
                <w:rFonts w:ascii="Times New Roman" w:hAnsi="Times New Roman" w:cs="Times New Roman"/>
                <w:b w:val="0"/>
                <w:bCs w:val="0"/>
                <w:noProof/>
                <w:webHidden/>
              </w:rPr>
              <w:fldChar w:fldCharType="end"/>
            </w:r>
          </w:hyperlink>
        </w:p>
        <w:p w14:paraId="4C0275A4" w14:textId="007E88D0"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46" w:history="1">
            <w:r w:rsidRPr="00AE48E1">
              <w:rPr>
                <w:rStyle w:val="Hyperlink"/>
                <w:rFonts w:ascii="Times New Roman" w:hAnsi="Times New Roman" w:cs="Times New Roman"/>
                <w:b w:val="0"/>
                <w:bCs w:val="0"/>
                <w:noProof/>
              </w:rPr>
              <w:t>CAPITOLUL I – FUNDAMENTARE TEORETICĂ</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1567F636" w14:textId="410D3100"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47" w:history="1">
            <w:r w:rsidRPr="00AE48E1">
              <w:rPr>
                <w:rStyle w:val="Hyperlink"/>
                <w:rFonts w:ascii="Times New Roman" w:hAnsi="Times New Roman" w:cs="Times New Roman"/>
                <w:b w:val="0"/>
                <w:bCs w:val="0"/>
                <w:noProof/>
              </w:rPr>
              <w:t>Literatura in domeniu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_Toc201827547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505D4318" w14:textId="33928A8A"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48" w:history="1">
            <w:r w:rsidRPr="00AE48E1">
              <w:rPr>
                <w:rStyle w:val="Hyperlink"/>
                <w:rFonts w:ascii="Times New Roman" w:hAnsi="Times New Roman" w:cs="Times New Roman"/>
                <w:noProof/>
                <w:sz w:val="24"/>
                <w:szCs w:val="24"/>
              </w:rPr>
              <w:t>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Teorii și concepte fundamentale ale pieței muncii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24E3C284" w14:textId="13E78C4E"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49" w:history="1">
            <w:r w:rsidRPr="00AE48E1">
              <w:rPr>
                <w:rStyle w:val="Hyperlink"/>
                <w:rFonts w:ascii="Times New Roman" w:hAnsi="Times New Roman" w:cs="Times New Roman"/>
                <w:noProof/>
                <w:sz w:val="24"/>
                <w:szCs w:val="24"/>
              </w:rPr>
              <w:t>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Evoluția pieței muncii în România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50AA10C7" w14:textId="1A868D5B"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0" w:history="1">
            <w:r w:rsidRPr="00AE48E1">
              <w:rPr>
                <w:rStyle w:val="Hyperlink"/>
                <w:rFonts w:ascii="Times New Roman" w:hAnsi="Times New Roman" w:cs="Times New Roman"/>
                <w:noProof/>
                <w:sz w:val="24"/>
                <w:szCs w:val="24"/>
              </w:rPr>
              <w:t>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Migrația forței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9</w:t>
            </w:r>
            <w:r w:rsidRPr="00AE48E1">
              <w:rPr>
                <w:rFonts w:ascii="Times New Roman" w:hAnsi="Times New Roman" w:cs="Times New Roman"/>
                <w:noProof/>
                <w:webHidden/>
                <w:sz w:val="24"/>
                <w:szCs w:val="24"/>
              </w:rPr>
              <w:fldChar w:fldCharType="end"/>
            </w:r>
          </w:hyperlink>
        </w:p>
        <w:p w14:paraId="27527F6E" w14:textId="3AF4B844"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1" w:history="1">
            <w:r w:rsidRPr="00AE48E1">
              <w:rPr>
                <w:rStyle w:val="Hyperlink"/>
                <w:rFonts w:ascii="Times New Roman" w:hAnsi="Times New Roman" w:cs="Times New Roman"/>
                <w:noProof/>
                <w:sz w:val="24"/>
                <w:szCs w:val="24"/>
              </w:rPr>
              <w:t>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Determinanții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10</w:t>
            </w:r>
            <w:r w:rsidRPr="00AE48E1">
              <w:rPr>
                <w:rFonts w:ascii="Times New Roman" w:hAnsi="Times New Roman" w:cs="Times New Roman"/>
                <w:noProof/>
                <w:webHidden/>
                <w:sz w:val="24"/>
                <w:szCs w:val="24"/>
              </w:rPr>
              <w:fldChar w:fldCharType="end"/>
            </w:r>
          </w:hyperlink>
        </w:p>
        <w:p w14:paraId="22EF7056" w14:textId="1D4BF0E9"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2" w:history="1">
            <w:r w:rsidRPr="00AE48E1">
              <w:rPr>
                <w:rStyle w:val="Hyperlink"/>
                <w:rFonts w:ascii="Times New Roman" w:hAnsi="Times New Roman" w:cs="Times New Roman"/>
                <w:noProof/>
                <w:sz w:val="24"/>
                <w:szCs w:val="24"/>
              </w:rPr>
              <w:t>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Salarizarea și inegalitatea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56B550C2" w14:textId="2F6D383E"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3" w:history="1">
            <w:r w:rsidRPr="00AE48E1">
              <w:rPr>
                <w:rStyle w:val="Hyperlink"/>
                <w:rFonts w:ascii="Times New Roman" w:hAnsi="Times New Roman" w:cs="Times New Roman"/>
                <w:noProof/>
                <w:sz w:val="24"/>
                <w:szCs w:val="24"/>
              </w:rPr>
              <w:t>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Investițiile străine directe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04E80131" w14:textId="61719AA6"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4" w:history="1">
            <w:r w:rsidRPr="00AE48E1">
              <w:rPr>
                <w:rStyle w:val="Hyperlink"/>
                <w:rFonts w:ascii="Times New Roman" w:hAnsi="Times New Roman" w:cs="Times New Roman"/>
                <w:noProof/>
                <w:sz w:val="24"/>
                <w:szCs w:val="24"/>
              </w:rPr>
              <w:t>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Măsurarea și îmbunătățirea satisfacției în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12</w:t>
            </w:r>
            <w:r w:rsidRPr="00AE48E1">
              <w:rPr>
                <w:rFonts w:ascii="Times New Roman" w:hAnsi="Times New Roman" w:cs="Times New Roman"/>
                <w:noProof/>
                <w:webHidden/>
                <w:sz w:val="24"/>
                <w:szCs w:val="24"/>
              </w:rPr>
              <w:fldChar w:fldCharType="end"/>
            </w:r>
          </w:hyperlink>
        </w:p>
        <w:p w14:paraId="538258B1" w14:textId="57F65CBC" w:rsidR="00AE48E1" w:rsidRPr="00AE48E1" w:rsidRDefault="00AE48E1">
          <w:pPr>
            <w:pStyle w:val="TOC3"/>
            <w:tabs>
              <w:tab w:val="left" w:pos="960"/>
              <w:tab w:val="right" w:leader="dot" w:pos="9351"/>
            </w:tabs>
            <w:rPr>
              <w:rFonts w:ascii="Times New Roman" w:eastAsiaTheme="minorEastAsia" w:hAnsi="Times New Roman" w:cs="Times New Roman"/>
              <w:noProof/>
              <w:sz w:val="24"/>
              <w:szCs w:val="24"/>
              <w:lang w:eastAsia="en-GB"/>
            </w:rPr>
          </w:pPr>
          <w:hyperlink w:anchor="_Toc201827555" w:history="1">
            <w:r w:rsidRPr="00AE48E1">
              <w:rPr>
                <w:rStyle w:val="Hyperlink"/>
                <w:rFonts w:ascii="Times New Roman" w:hAnsi="Times New Roman" w:cs="Times New Roman"/>
                <w:noProof/>
                <w:sz w:val="24"/>
                <w:szCs w:val="24"/>
              </w:rPr>
              <w:t>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Studii de caz regionale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13</w:t>
            </w:r>
            <w:r w:rsidRPr="00AE48E1">
              <w:rPr>
                <w:rFonts w:ascii="Times New Roman" w:hAnsi="Times New Roman" w:cs="Times New Roman"/>
                <w:noProof/>
                <w:webHidden/>
                <w:sz w:val="24"/>
                <w:szCs w:val="24"/>
              </w:rPr>
              <w:fldChar w:fldCharType="end"/>
            </w:r>
          </w:hyperlink>
        </w:p>
        <w:p w14:paraId="4A91585D" w14:textId="2631BAA6"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56" w:history="1">
            <w:r w:rsidRPr="00AE48E1">
              <w:rPr>
                <w:rStyle w:val="Hyperlink"/>
                <w:rFonts w:ascii="Times New Roman" w:hAnsi="Times New Roman" w:cs="Times New Roman"/>
                <w:b w:val="0"/>
                <w:bCs w:val="0"/>
                <w:noProof/>
              </w:rPr>
              <w:t>Metodologie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_Toc201827556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14</w:t>
            </w:r>
            <w:r w:rsidRPr="00AE48E1">
              <w:rPr>
                <w:rFonts w:ascii="Times New Roman" w:hAnsi="Times New Roman" w:cs="Times New Roman"/>
                <w:b w:val="0"/>
                <w:bCs w:val="0"/>
                <w:noProof/>
                <w:webHidden/>
              </w:rPr>
              <w:fldChar w:fldCharType="end"/>
            </w:r>
          </w:hyperlink>
        </w:p>
        <w:p w14:paraId="44F7CE5D" w14:textId="062B2DE2"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57"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Date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_Toc201827557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14</w:t>
            </w:r>
            <w:r w:rsidRPr="00AE48E1">
              <w:rPr>
                <w:rFonts w:ascii="Times New Roman" w:hAnsi="Times New Roman" w:cs="Times New Roman"/>
                <w:b w:val="0"/>
                <w:bCs w:val="0"/>
                <w:noProof/>
                <w:webHidden/>
                <w:sz w:val="24"/>
                <w:szCs w:val="24"/>
              </w:rPr>
              <w:fldChar w:fldCharType="end"/>
            </w:r>
          </w:hyperlink>
        </w:p>
        <w:p w14:paraId="71B492CF" w14:textId="2EA4CD98"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58" w:history="1">
            <w:r w:rsidRPr="00AE48E1">
              <w:rPr>
                <w:rStyle w:val="Hyperlink"/>
                <w:rFonts w:ascii="Times New Roman" w:hAnsi="Times New Roman" w:cs="Times New Roman"/>
                <w:noProof/>
                <w:sz w:val="24"/>
                <w:szCs w:val="24"/>
              </w:rPr>
              <w:t>1.1.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377104EA" w14:textId="7F22FD6D"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59" w:history="1">
            <w:r w:rsidRPr="00AE48E1">
              <w:rPr>
                <w:rStyle w:val="Hyperlink"/>
                <w:rFonts w:ascii="Times New Roman" w:hAnsi="Times New Roman" w:cs="Times New Roman"/>
                <w:noProof/>
                <w:sz w:val="24"/>
                <w:szCs w:val="24"/>
              </w:rPr>
              <w:t>1.2.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 rezidentă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5D64646" w14:textId="3B343EE4"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0" w:history="1">
            <w:r w:rsidRPr="00AE48E1">
              <w:rPr>
                <w:rStyle w:val="Hyperlink"/>
                <w:rFonts w:ascii="Times New Roman" w:hAnsi="Times New Roman" w:cs="Times New Roman"/>
                <w:noProof/>
                <w:sz w:val="24"/>
                <w:szCs w:val="24"/>
              </w:rPr>
              <w:t>1.3.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ocupată civilă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852A6ED" w14:textId="4455E289"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1" w:history="1">
            <w:r w:rsidRPr="00AE48E1">
              <w:rPr>
                <w:rStyle w:val="Hyperlink"/>
                <w:rFonts w:ascii="Times New Roman" w:hAnsi="Times New Roman" w:cs="Times New Roman"/>
                <w:noProof/>
                <w:sz w:val="24"/>
                <w:szCs w:val="24"/>
              </w:rPr>
              <w:t>1.4.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inactivă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5DA8E1D" w14:textId="194BD1D4"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2" w:history="1">
            <w:r w:rsidRPr="00AE48E1">
              <w:rPr>
                <w:rStyle w:val="Hyperlink"/>
                <w:rFonts w:ascii="Times New Roman" w:hAnsi="Times New Roman" w:cs="Times New Roman"/>
                <w:noProof/>
                <w:sz w:val="24"/>
                <w:szCs w:val="24"/>
              </w:rPr>
              <w:t>1.5.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Resursele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0C8ADB56" w14:textId="597B1DFA"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3" w:history="1">
            <w:r w:rsidRPr="00AE48E1">
              <w:rPr>
                <w:rStyle w:val="Hyperlink"/>
                <w:rFonts w:ascii="Times New Roman" w:hAnsi="Times New Roman" w:cs="Times New Roman"/>
                <w:noProof/>
                <w:sz w:val="24"/>
                <w:szCs w:val="24"/>
              </w:rPr>
              <w:t>1.6.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de ocupare a resurselor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460D1BD4" w14:textId="40EC5133"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4" w:history="1">
            <w:r w:rsidRPr="00AE48E1">
              <w:rPr>
                <w:rStyle w:val="Hyperlink"/>
                <w:rFonts w:ascii="Times New Roman" w:hAnsi="Times New Roman" w:cs="Times New Roman"/>
                <w:noProof/>
                <w:sz w:val="24"/>
                <w:szCs w:val="24"/>
              </w:rPr>
              <w:t>1.7.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FF16695" w14:textId="5CD883F9"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5" w:history="1">
            <w:r w:rsidRPr="00AE48E1">
              <w:rPr>
                <w:rStyle w:val="Hyperlink"/>
                <w:rFonts w:ascii="Times New Roman" w:hAnsi="Times New Roman" w:cs="Times New Roman"/>
                <w:noProof/>
                <w:sz w:val="24"/>
                <w:szCs w:val="24"/>
              </w:rPr>
              <w:t>1.8.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de absolvenți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AF968C6" w14:textId="6DDB28E5"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6" w:history="1">
            <w:r w:rsidRPr="00AE48E1">
              <w:rPr>
                <w:rStyle w:val="Hyperlink"/>
                <w:rFonts w:ascii="Times New Roman" w:hAnsi="Times New Roman" w:cs="Times New Roman"/>
                <w:noProof/>
                <w:sz w:val="24"/>
                <w:szCs w:val="24"/>
              </w:rPr>
              <w:t>1.9.</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mediu al salariaților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_Toc201827566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D355D80" w14:textId="64B3A30B"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67"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Programe și aplicații software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_Toc201827567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16</w:t>
            </w:r>
            <w:r w:rsidRPr="00AE48E1">
              <w:rPr>
                <w:rFonts w:ascii="Times New Roman" w:hAnsi="Times New Roman" w:cs="Times New Roman"/>
                <w:b w:val="0"/>
                <w:bCs w:val="0"/>
                <w:noProof/>
                <w:webHidden/>
                <w:sz w:val="24"/>
                <w:szCs w:val="24"/>
              </w:rPr>
              <w:fldChar w:fldCharType="end"/>
            </w:r>
          </w:hyperlink>
        </w:p>
        <w:p w14:paraId="0350F529" w14:textId="6633C450"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8" w:history="1">
            <w:r w:rsidRPr="00AE48E1">
              <w:rPr>
                <w:rStyle w:val="Hyperlink"/>
                <w:rFonts w:ascii="Times New Roman" w:hAnsi="Times New Roman" w:cs="Times New Roman"/>
                <w:noProof/>
                <w:sz w:val="24"/>
                <w:szCs w:val="24"/>
              </w:rPr>
              <w:t>2.1.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Aplicația proprie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16</w:t>
            </w:r>
            <w:r w:rsidRPr="00AE48E1">
              <w:rPr>
                <w:rFonts w:ascii="Times New Roman" w:hAnsi="Times New Roman" w:cs="Times New Roman"/>
                <w:noProof/>
                <w:webHidden/>
                <w:sz w:val="24"/>
                <w:szCs w:val="24"/>
              </w:rPr>
              <w:fldChar w:fldCharType="end"/>
            </w:r>
          </w:hyperlink>
        </w:p>
        <w:p w14:paraId="53D9CA89" w14:textId="5A067B67"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69" w:history="1">
            <w:r w:rsidRPr="00AE48E1">
              <w:rPr>
                <w:rStyle w:val="Hyperlink"/>
                <w:rFonts w:ascii="Times New Roman" w:hAnsi="Times New Roman" w:cs="Times New Roman"/>
                <w:noProof/>
                <w:sz w:val="24"/>
                <w:szCs w:val="24"/>
              </w:rPr>
              <w:t>2.2.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Microsoft Excel, Word &amp; Access. 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653BBCCA" w14:textId="63FC0EF1" w:rsidR="00AE48E1" w:rsidRPr="00AE48E1" w:rsidRDefault="00AE48E1">
          <w:pPr>
            <w:pStyle w:val="TOC3"/>
            <w:tabs>
              <w:tab w:val="left" w:pos="1200"/>
              <w:tab w:val="right" w:leader="dot" w:pos="9351"/>
            </w:tabs>
            <w:rPr>
              <w:rFonts w:ascii="Times New Roman" w:eastAsiaTheme="minorEastAsia" w:hAnsi="Times New Roman" w:cs="Times New Roman"/>
              <w:noProof/>
              <w:sz w:val="24"/>
              <w:szCs w:val="24"/>
              <w:lang w:eastAsia="en-GB"/>
            </w:rPr>
          </w:pPr>
          <w:hyperlink w:anchor="_Toc201827570" w:history="1">
            <w:r w:rsidRPr="00AE48E1">
              <w:rPr>
                <w:rStyle w:val="Hyperlink"/>
                <w:rFonts w:ascii="Times New Roman" w:hAnsi="Times New Roman" w:cs="Times New Roman"/>
                <w:noProof/>
                <w:sz w:val="24"/>
                <w:szCs w:val="24"/>
              </w:rPr>
              <w:t>2.3.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Python</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3FC68C1E" w14:textId="4A2882DC" w:rsidR="00AE48E1" w:rsidRPr="00AE48E1" w:rsidRDefault="00AE48E1" w:rsidP="00D1557C">
          <w:pPr>
            <w:pStyle w:val="Body"/>
            <w:rPr>
              <w:rFonts w:eastAsiaTheme="minorEastAsia"/>
              <w:lang w:eastAsia="en-GB"/>
            </w:rPr>
          </w:pPr>
          <w:hyperlink w:anchor="_Toc201827571" w:history="1">
            <w:r w:rsidRPr="00AE48E1">
              <w:rPr>
                <w:rStyle w:val="Hyperlink"/>
              </w:rPr>
              <w:t>2.4.</w:t>
            </w:r>
            <w:r w:rsidRPr="00AE48E1">
              <w:rPr>
                <w:rFonts w:eastAsiaTheme="minorEastAsia"/>
                <w:lang w:eastAsia="en-GB"/>
              </w:rPr>
              <w:tab/>
            </w:r>
            <w:r w:rsidRPr="00AE48E1">
              <w:rPr>
                <w:rStyle w:val="Hyperlink"/>
              </w:rPr>
              <w:t>SQLite</w:t>
            </w:r>
            <w:r w:rsidRPr="00AE48E1">
              <w:rPr>
                <w:webHidden/>
              </w:rPr>
              <w:tab/>
            </w:r>
            <w:r w:rsidRPr="00AE48E1">
              <w:rPr>
                <w:webHidden/>
              </w:rPr>
              <w:fldChar w:fldCharType="begin"/>
            </w:r>
            <w:r w:rsidRPr="00AE48E1">
              <w:rPr>
                <w:webHidden/>
              </w:rPr>
              <w:instrText xml:space="preserve"> PAGEREF _Toc201827571 \h </w:instrText>
            </w:r>
            <w:r w:rsidRPr="00AE48E1">
              <w:rPr>
                <w:webHidden/>
              </w:rPr>
            </w:r>
            <w:r w:rsidRPr="00AE48E1">
              <w:rPr>
                <w:webHidden/>
              </w:rPr>
              <w:fldChar w:fldCharType="separate"/>
            </w:r>
            <w:r w:rsidR="003651CB">
              <w:rPr>
                <w:webHidden/>
              </w:rPr>
              <w:t>18</w:t>
            </w:r>
            <w:r w:rsidRPr="00AE48E1">
              <w:rPr>
                <w:webHidden/>
              </w:rPr>
              <w:fldChar w:fldCharType="end"/>
            </w:r>
          </w:hyperlink>
        </w:p>
        <w:p w14:paraId="3EFA229B" w14:textId="6AC7A50A" w:rsidR="00AE48E1" w:rsidRDefault="00AE48E1">
          <w:pPr>
            <w:pStyle w:val="TOC3"/>
            <w:tabs>
              <w:tab w:val="left" w:pos="1200"/>
              <w:tab w:val="right" w:leader="dot" w:pos="9351"/>
            </w:tabs>
            <w:rPr>
              <w:noProof/>
            </w:rPr>
          </w:pPr>
          <w:hyperlink w:anchor="_Toc201827572" w:history="1">
            <w:r w:rsidRPr="00AE48E1">
              <w:rPr>
                <w:rStyle w:val="Hyperlink"/>
                <w:rFonts w:ascii="Times New Roman" w:hAnsi="Times New Roman" w:cs="Times New Roman"/>
                <w:noProof/>
                <w:sz w:val="24"/>
                <w:szCs w:val="24"/>
              </w:rPr>
              <w:t>2.5.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Git</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3651CB">
              <w:rPr>
                <w:rFonts w:ascii="Times New Roman" w:hAnsi="Times New Roman" w:cs="Times New Roman"/>
                <w:noProof/>
                <w:webHidden/>
                <w:sz w:val="24"/>
                <w:szCs w:val="24"/>
              </w:rPr>
              <w:t>18</w:t>
            </w:r>
            <w:r w:rsidRPr="00AE48E1">
              <w:rPr>
                <w:rFonts w:ascii="Times New Roman" w:hAnsi="Times New Roman" w:cs="Times New Roman"/>
                <w:noProof/>
                <w:webHidden/>
                <w:sz w:val="24"/>
                <w:szCs w:val="24"/>
              </w:rPr>
              <w:fldChar w:fldCharType="end"/>
            </w:r>
          </w:hyperlink>
        </w:p>
        <w:p w14:paraId="1ED4F73E" w14:textId="77777777" w:rsidR="00736701" w:rsidRPr="00736701" w:rsidRDefault="00736701" w:rsidP="00736701">
          <w:pPr>
            <w:rPr>
              <w:noProof/>
            </w:rPr>
          </w:pPr>
        </w:p>
        <w:p w14:paraId="1D0E67A2" w14:textId="6B1C27A9"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73" w:history="1">
            <w:r w:rsidRPr="00AE48E1">
              <w:rPr>
                <w:rStyle w:val="Hyperlink"/>
                <w:rFonts w:ascii="Times New Roman" w:hAnsi="Times New Roman" w:cs="Times New Roman"/>
                <w:b w:val="0"/>
                <w:bCs w:val="0"/>
                <w:noProof/>
              </w:rPr>
              <w:t>CAPITOLUL II – ANALIZA DATELOR PENTRU O ÎNȚELEGERE MAI PROFUNDĂ A SITUAȚIEI PIEȚEI MUNCII DIN REGIUNEA CENTRU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_Toc201827573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19</w:t>
            </w:r>
            <w:r w:rsidRPr="00AE48E1">
              <w:rPr>
                <w:rFonts w:ascii="Times New Roman" w:hAnsi="Times New Roman" w:cs="Times New Roman"/>
                <w:b w:val="0"/>
                <w:bCs w:val="0"/>
                <w:noProof/>
                <w:webHidden/>
              </w:rPr>
              <w:fldChar w:fldCharType="end"/>
            </w:r>
          </w:hyperlink>
        </w:p>
        <w:p w14:paraId="4CAA64BA" w14:textId="22DD2A0B"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4"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economică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_Toc201827574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19</w:t>
            </w:r>
            <w:r w:rsidRPr="00AE48E1">
              <w:rPr>
                <w:rFonts w:ascii="Times New Roman" w:hAnsi="Times New Roman" w:cs="Times New Roman"/>
                <w:b w:val="0"/>
                <w:bCs w:val="0"/>
                <w:noProof/>
                <w:webHidden/>
                <w:sz w:val="24"/>
                <w:szCs w:val="24"/>
              </w:rPr>
              <w:fldChar w:fldCharType="end"/>
            </w:r>
          </w:hyperlink>
        </w:p>
        <w:p w14:paraId="3FE71A39" w14:textId="0DFCA517"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5"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educațională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_Toc201827575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27</w:t>
            </w:r>
            <w:r w:rsidRPr="00AE48E1">
              <w:rPr>
                <w:rFonts w:ascii="Times New Roman" w:hAnsi="Times New Roman" w:cs="Times New Roman"/>
                <w:b w:val="0"/>
                <w:bCs w:val="0"/>
                <w:noProof/>
                <w:webHidden/>
                <w:sz w:val="24"/>
                <w:szCs w:val="24"/>
              </w:rPr>
              <w:fldChar w:fldCharType="end"/>
            </w:r>
          </w:hyperlink>
        </w:p>
        <w:p w14:paraId="1FE5D0B4" w14:textId="71E1D91C"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6" w:history="1">
            <w:r w:rsidRPr="00AE48E1">
              <w:rPr>
                <w:rStyle w:val="Hyperlink"/>
                <w:rFonts w:ascii="Times New Roman" w:hAnsi="Times New Roman" w:cs="Times New Roman"/>
                <w:b w:val="0"/>
                <w:bCs w:val="0"/>
                <w:noProof/>
                <w:sz w:val="24"/>
                <w:szCs w:val="24"/>
              </w:rPr>
              <w:t>3.</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Structura salariaților pe activități economice în Regiune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_Toc201827576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31</w:t>
            </w:r>
            <w:r w:rsidRPr="00AE48E1">
              <w:rPr>
                <w:rFonts w:ascii="Times New Roman" w:hAnsi="Times New Roman" w:cs="Times New Roman"/>
                <w:b w:val="0"/>
                <w:bCs w:val="0"/>
                <w:noProof/>
                <w:webHidden/>
                <w:sz w:val="24"/>
                <w:szCs w:val="24"/>
              </w:rPr>
              <w:fldChar w:fldCharType="end"/>
            </w:r>
          </w:hyperlink>
        </w:p>
        <w:p w14:paraId="4E84549E" w14:textId="08B9C8CE"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7" w:history="1">
            <w:r w:rsidRPr="00AE48E1">
              <w:rPr>
                <w:rStyle w:val="Hyperlink"/>
                <w:rFonts w:ascii="Times New Roman" w:hAnsi="Times New Roman" w:cs="Times New Roman"/>
                <w:b w:val="0"/>
                <w:bCs w:val="0"/>
                <w:noProof/>
                <w:sz w:val="24"/>
                <w:szCs w:val="24"/>
              </w:rPr>
              <w:t>4.</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Modelarea relațiilor dintre indicatorii pieței muncii în România</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41</w:t>
            </w:r>
            <w:r w:rsidRPr="00AE48E1">
              <w:rPr>
                <w:rFonts w:ascii="Times New Roman" w:hAnsi="Times New Roman" w:cs="Times New Roman"/>
                <w:b w:val="0"/>
                <w:bCs w:val="0"/>
                <w:noProof/>
                <w:webHidden/>
                <w:sz w:val="24"/>
                <w:szCs w:val="24"/>
              </w:rPr>
              <w:fldChar w:fldCharType="end"/>
            </w:r>
          </w:hyperlink>
        </w:p>
        <w:p w14:paraId="45AF1953" w14:textId="2D977E2C" w:rsidR="00AE48E1" w:rsidRPr="00AE48E1" w:rsidRDefault="00AE48E1">
          <w:pPr>
            <w:pStyle w:val="TOC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8" w:history="1">
            <w:r w:rsidRPr="00AE48E1">
              <w:rPr>
                <w:rStyle w:val="Hyperlink"/>
                <w:rFonts w:ascii="Times New Roman" w:hAnsi="Times New Roman" w:cs="Times New Roman"/>
                <w:b w:val="0"/>
                <w:bCs w:val="0"/>
                <w:noProof/>
                <w:sz w:val="24"/>
                <w:szCs w:val="24"/>
              </w:rPr>
              <w:t>5.</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O imagine asupra sectorului public și sectorului privat</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_Toc201827578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3651CB">
              <w:rPr>
                <w:rFonts w:ascii="Times New Roman" w:hAnsi="Times New Roman" w:cs="Times New Roman"/>
                <w:b w:val="0"/>
                <w:bCs w:val="0"/>
                <w:noProof/>
                <w:webHidden/>
                <w:sz w:val="24"/>
                <w:szCs w:val="24"/>
              </w:rPr>
              <w:t>49</w:t>
            </w:r>
            <w:r w:rsidRPr="00AE48E1">
              <w:rPr>
                <w:rFonts w:ascii="Times New Roman" w:hAnsi="Times New Roman" w:cs="Times New Roman"/>
                <w:b w:val="0"/>
                <w:bCs w:val="0"/>
                <w:noProof/>
                <w:webHidden/>
                <w:sz w:val="24"/>
                <w:szCs w:val="24"/>
              </w:rPr>
              <w:fldChar w:fldCharType="end"/>
            </w:r>
          </w:hyperlink>
        </w:p>
        <w:p w14:paraId="696B5C84" w14:textId="767C738B"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79" w:history="1">
            <w:r w:rsidRPr="00AE48E1">
              <w:rPr>
                <w:rStyle w:val="Hyperlink"/>
                <w:rFonts w:ascii="Times New Roman" w:hAnsi="Times New Roman" w:cs="Times New Roman"/>
                <w:b w:val="0"/>
                <w:bCs w:val="0"/>
                <w:noProof/>
              </w:rPr>
              <w:t>CONCLUZII</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_Toc201827579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54</w:t>
            </w:r>
            <w:r w:rsidRPr="00AE48E1">
              <w:rPr>
                <w:rFonts w:ascii="Times New Roman" w:hAnsi="Times New Roman" w:cs="Times New Roman"/>
                <w:b w:val="0"/>
                <w:bCs w:val="0"/>
                <w:noProof/>
                <w:webHidden/>
              </w:rPr>
              <w:fldChar w:fldCharType="end"/>
            </w:r>
          </w:hyperlink>
        </w:p>
        <w:p w14:paraId="56C92C36" w14:textId="2E0EBBAA" w:rsidR="00AE48E1" w:rsidRPr="00AE48E1" w:rsidRDefault="00AE48E1">
          <w:pPr>
            <w:pStyle w:val="TOC1"/>
            <w:tabs>
              <w:tab w:val="right" w:leader="dot" w:pos="9351"/>
            </w:tabs>
            <w:rPr>
              <w:rFonts w:ascii="Times New Roman" w:eastAsiaTheme="minorEastAsia" w:hAnsi="Times New Roman" w:cs="Times New Roman"/>
              <w:b w:val="0"/>
              <w:bCs w:val="0"/>
              <w:i w:val="0"/>
              <w:iCs w:val="0"/>
              <w:noProof/>
              <w:lang w:eastAsia="en-GB"/>
            </w:rPr>
          </w:pPr>
          <w:hyperlink w:anchor="_Toc201827580" w:history="1">
            <w:r w:rsidRPr="00AE48E1">
              <w:rPr>
                <w:rStyle w:val="Hyperlink"/>
                <w:rFonts w:ascii="Times New Roman" w:hAnsi="Times New Roman" w:cs="Times New Roman"/>
                <w:b w:val="0"/>
                <w:bCs w:val="0"/>
                <w:noProof/>
              </w:rPr>
              <w:t>BIBLIOGRAFIE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_Toc201827580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3651CB">
              <w:rPr>
                <w:rFonts w:ascii="Times New Roman" w:hAnsi="Times New Roman" w:cs="Times New Roman"/>
                <w:b w:val="0"/>
                <w:bCs w:val="0"/>
                <w:noProof/>
                <w:webHidden/>
              </w:rPr>
              <w:t>56</w:t>
            </w:r>
            <w:r w:rsidRPr="00AE48E1">
              <w:rPr>
                <w:rFonts w:ascii="Times New Roman" w:hAnsi="Times New Roman" w:cs="Times New Roman"/>
                <w:b w:val="0"/>
                <w:bCs w:val="0"/>
                <w:noProof/>
                <w:webHidden/>
              </w:rPr>
              <w:fldChar w:fldCharType="end"/>
            </w:r>
          </w:hyperlink>
        </w:p>
        <w:p w14:paraId="7C0B4AE8" w14:textId="77777777" w:rsidR="00D671BE" w:rsidRDefault="00521F36" w:rsidP="00D671BE">
          <w:pPr>
            <w:rPr>
              <w:noProof/>
            </w:rPr>
          </w:pPr>
          <w:r w:rsidRPr="00AE48E1">
            <w:rPr>
              <w:rFonts w:ascii="Times New Roman" w:hAnsi="Times New Roman" w:cs="Times New Roman"/>
              <w:noProof/>
            </w:rPr>
            <w:fldChar w:fldCharType="end"/>
          </w:r>
        </w:p>
      </w:sdtContent>
    </w:sdt>
    <w:bookmarkStart w:id="0" w:name="_Toc201827545" w:displacedByCustomXml="prev"/>
    <w:p w14:paraId="4E08D1F1" w14:textId="62EEBE66" w:rsidR="00DC6F30" w:rsidRPr="00D671BE" w:rsidRDefault="00DC6F30" w:rsidP="00D671BE">
      <w:pPr>
        <w:rPr>
          <w:rStyle w:val="Heading1Char"/>
          <w:rFonts w:asciiTheme="minorHAnsi" w:eastAsiaTheme="minorHAnsi" w:hAnsiTheme="minorHAnsi" w:cstheme="minorBidi"/>
          <w:b w:val="0"/>
          <w:bCs w:val="0"/>
          <w:color w:val="auto"/>
          <w:spacing w:val="0"/>
          <w:kern w:val="2"/>
          <w:sz w:val="24"/>
          <w:szCs w:val="24"/>
        </w:rPr>
      </w:pPr>
      <w:r>
        <w:rPr>
          <w:rStyle w:val="Heading1Char"/>
        </w:rPr>
        <w:br w:type="page"/>
      </w:r>
    </w:p>
    <w:p w14:paraId="17B8D097" w14:textId="2826E3E2" w:rsidR="00D671BE" w:rsidRPr="00606EB9" w:rsidRDefault="00DC6F30" w:rsidP="00D671BE">
      <w:pPr>
        <w:pStyle w:val="TOCHeading"/>
        <w:spacing w:line="360" w:lineRule="auto"/>
        <w:rPr>
          <w:b w:val="0"/>
          <w:bCs w:val="0"/>
          <w:kern w:val="28"/>
          <w:sz w:val="36"/>
          <w:szCs w:val="36"/>
        </w:rPr>
      </w:pPr>
      <w:r w:rsidRPr="00606EB9">
        <w:rPr>
          <w:rStyle w:val="Heading1Char"/>
          <w:b/>
          <w:bCs/>
        </w:rPr>
        <w:lastRenderedPageBreak/>
        <w:t>LISTĂ FIGURI</w:t>
      </w:r>
    </w:p>
    <w:p w14:paraId="1CB2952C" w14:textId="43970630" w:rsidR="00DC6F30" w:rsidRPr="00D671BE" w:rsidRDefault="00DC6F30" w:rsidP="00D1557C">
      <w:pPr>
        <w:pStyle w:val="Body"/>
        <w:rPr>
          <w:rFonts w:eastAsiaTheme="minorEastAsia"/>
          <w:smallCaps/>
          <w:lang w:eastAsia="ro-RO"/>
        </w:rPr>
      </w:pPr>
      <w:r w:rsidRPr="00D671BE">
        <w:rPr>
          <w:lang w:val="en-US"/>
        </w:rPr>
        <w:fldChar w:fldCharType="begin"/>
      </w:r>
      <w:r w:rsidRPr="00D671BE">
        <w:rPr>
          <w:lang w:val="en-US"/>
        </w:rPr>
        <w:instrText xml:space="preserve"> TOC \c "Figură" </w:instrText>
      </w:r>
      <w:r w:rsidRPr="00D671BE">
        <w:rPr>
          <w:lang w:val="en-US"/>
        </w:rPr>
        <w:fldChar w:fldCharType="separate"/>
      </w:r>
      <w:r w:rsidRPr="00D671BE">
        <w:t>Figur</w:t>
      </w:r>
      <w:r w:rsidR="00765387">
        <w:t>a</w:t>
      </w:r>
      <w:r w:rsidRPr="00D671BE">
        <w:t xml:space="preserve"> 1. Diagramă cu modul de funcționare al aplicației</w:t>
      </w:r>
      <w:r w:rsidRPr="00D671BE">
        <w:tab/>
      </w:r>
      <w:r w:rsidRPr="00D671BE">
        <w:fldChar w:fldCharType="begin"/>
      </w:r>
      <w:r w:rsidRPr="00D671BE">
        <w:instrText xml:space="preserve"> PAGEREF _Toc201831794 \h </w:instrText>
      </w:r>
      <w:r w:rsidRPr="00D671BE">
        <w:fldChar w:fldCharType="separate"/>
      </w:r>
      <w:r w:rsidR="003651CB">
        <w:t>18</w:t>
      </w:r>
      <w:r w:rsidRPr="00D671BE">
        <w:fldChar w:fldCharType="end"/>
      </w:r>
    </w:p>
    <w:p w14:paraId="0A117468" w14:textId="73936687" w:rsidR="00DC6F30" w:rsidRPr="00D671BE" w:rsidRDefault="00DC6F30" w:rsidP="00D1557C">
      <w:pPr>
        <w:pStyle w:val="Body"/>
        <w:rPr>
          <w:rFonts w:eastAsiaTheme="minorEastAsia"/>
          <w:smallCaps/>
          <w:lang w:eastAsia="ro-RO"/>
        </w:rPr>
      </w:pPr>
      <w:r w:rsidRPr="00D671BE">
        <w:t>Figur</w:t>
      </w:r>
      <w:r w:rsidR="00765387">
        <w:t>a</w:t>
      </w:r>
      <w:r w:rsidRPr="00D671BE">
        <w:t xml:space="preserve"> 2. Evoluția ratei șomajului în </w:t>
      </w:r>
      <w:r w:rsidR="00D671BE" w:rsidRPr="00D671BE">
        <w:t>R</w:t>
      </w:r>
      <w:r w:rsidRPr="00D671BE">
        <w:t xml:space="preserve">egiunea </w:t>
      </w:r>
      <w:r w:rsidR="00D671BE" w:rsidRPr="00D671BE">
        <w:t>C</w:t>
      </w:r>
      <w:r w:rsidRPr="00D671BE">
        <w:t>entru (2010-2022)</w:t>
      </w:r>
      <w:r w:rsidRPr="00D671BE">
        <w:tab/>
      </w:r>
      <w:r w:rsidRPr="00D671BE">
        <w:fldChar w:fldCharType="begin"/>
      </w:r>
      <w:r w:rsidRPr="00D671BE">
        <w:instrText xml:space="preserve"> PAGEREF _Toc201831795 \h </w:instrText>
      </w:r>
      <w:r w:rsidRPr="00D671BE">
        <w:fldChar w:fldCharType="separate"/>
      </w:r>
      <w:r w:rsidR="003651CB">
        <w:t>19</w:t>
      </w:r>
      <w:r w:rsidRPr="00D671BE">
        <w:fldChar w:fldCharType="end"/>
      </w:r>
    </w:p>
    <w:p w14:paraId="5AAB6ED4" w14:textId="0BEBD5FD" w:rsidR="00DC6F30" w:rsidRPr="00D671BE" w:rsidRDefault="00DC6F30" w:rsidP="00D1557C">
      <w:pPr>
        <w:pStyle w:val="Body"/>
        <w:rPr>
          <w:rFonts w:eastAsiaTheme="minorEastAsia"/>
          <w:smallCaps/>
          <w:lang w:eastAsia="ro-RO"/>
        </w:rPr>
      </w:pPr>
      <w:r w:rsidRPr="00D671BE">
        <w:t>Figur</w:t>
      </w:r>
      <w:r w:rsidR="00765387">
        <w:t>a</w:t>
      </w:r>
      <w:r w:rsidRPr="00D671BE">
        <w:t xml:space="preserve"> 3. Evoluția </w:t>
      </w:r>
      <w:r w:rsidR="00D671BE" w:rsidRPr="00D671BE">
        <w:t>PIB</w:t>
      </w:r>
      <w:r w:rsidRPr="00D671BE">
        <w:t>-ului regional pe locuitor (2010-2022)</w:t>
      </w:r>
      <w:r w:rsidRPr="00D671BE">
        <w:tab/>
      </w:r>
      <w:r w:rsidRPr="00D671BE">
        <w:fldChar w:fldCharType="begin"/>
      </w:r>
      <w:r w:rsidRPr="00D671BE">
        <w:instrText xml:space="preserve"> PAGEREF _Toc201831796 \h </w:instrText>
      </w:r>
      <w:r w:rsidRPr="00D671BE">
        <w:fldChar w:fldCharType="separate"/>
      </w:r>
      <w:r w:rsidR="003651CB">
        <w:t>20</w:t>
      </w:r>
      <w:r w:rsidRPr="00D671BE">
        <w:fldChar w:fldCharType="end"/>
      </w:r>
    </w:p>
    <w:p w14:paraId="7DC7ABEE" w14:textId="666848E8" w:rsidR="00DC6F30" w:rsidRPr="00D671BE" w:rsidRDefault="00DC6F30" w:rsidP="00D1557C">
      <w:pPr>
        <w:pStyle w:val="Body"/>
        <w:rPr>
          <w:rFonts w:eastAsiaTheme="minorEastAsia"/>
          <w:smallCaps/>
          <w:lang w:eastAsia="ro-RO"/>
        </w:rPr>
      </w:pPr>
      <w:r w:rsidRPr="00D671BE">
        <w:t>Figur</w:t>
      </w:r>
      <w:r w:rsidR="00765387">
        <w:t>a</w:t>
      </w:r>
      <w:r w:rsidRPr="00D671BE">
        <w:t xml:space="preserve"> 4. Rata șomajului pe județe în anul 2022</w:t>
      </w:r>
      <w:r w:rsidRPr="00D671BE">
        <w:tab/>
      </w:r>
      <w:r w:rsidRPr="00D671BE">
        <w:fldChar w:fldCharType="begin"/>
      </w:r>
      <w:r w:rsidRPr="00D671BE">
        <w:instrText xml:space="preserve"> PAGEREF _Toc201831797 \h </w:instrText>
      </w:r>
      <w:r w:rsidRPr="00D671BE">
        <w:fldChar w:fldCharType="separate"/>
      </w:r>
      <w:r w:rsidR="003651CB">
        <w:t>21</w:t>
      </w:r>
      <w:r w:rsidRPr="00D671BE">
        <w:fldChar w:fldCharType="end"/>
      </w:r>
    </w:p>
    <w:p w14:paraId="701BBF65" w14:textId="2C9D851F" w:rsidR="00DC6F30" w:rsidRPr="00D671BE" w:rsidRDefault="00DC6F30" w:rsidP="00D1557C">
      <w:pPr>
        <w:pStyle w:val="Body"/>
        <w:rPr>
          <w:rFonts w:eastAsiaTheme="minorEastAsia"/>
          <w:smallCaps/>
          <w:lang w:eastAsia="ro-RO"/>
        </w:rPr>
      </w:pPr>
      <w:r w:rsidRPr="00D671BE">
        <w:t>Figur</w:t>
      </w:r>
      <w:r w:rsidR="00765387">
        <w:t>a</w:t>
      </w:r>
      <w:r w:rsidRPr="00D671BE">
        <w:t xml:space="preserve"> 5. Corelația între rata șomajului și rata de ocupare a resurselor de muncă (2022)</w:t>
      </w:r>
      <w:r w:rsidRPr="00D671BE">
        <w:tab/>
      </w:r>
      <w:r w:rsidRPr="00D671BE">
        <w:fldChar w:fldCharType="begin"/>
      </w:r>
      <w:r w:rsidRPr="00D671BE">
        <w:instrText xml:space="preserve"> PAGEREF _Toc201831798 \h </w:instrText>
      </w:r>
      <w:r w:rsidRPr="00D671BE">
        <w:fldChar w:fldCharType="separate"/>
      </w:r>
      <w:r w:rsidR="003651CB">
        <w:t>22</w:t>
      </w:r>
      <w:r w:rsidRPr="00D671BE">
        <w:fldChar w:fldCharType="end"/>
      </w:r>
    </w:p>
    <w:p w14:paraId="738A824B" w14:textId="14A06417" w:rsidR="00DC6F30" w:rsidRPr="00D671BE" w:rsidRDefault="00DC6F30" w:rsidP="00D1557C">
      <w:pPr>
        <w:pStyle w:val="Body"/>
        <w:rPr>
          <w:rFonts w:eastAsiaTheme="minorEastAsia"/>
          <w:smallCaps/>
          <w:lang w:eastAsia="ro-RO"/>
        </w:rPr>
      </w:pPr>
      <w:r w:rsidRPr="00D671BE">
        <w:t>Figur</w:t>
      </w:r>
      <w:r w:rsidR="00765387">
        <w:t>a</w:t>
      </w:r>
      <w:r w:rsidRPr="00D671BE">
        <w:t xml:space="preserve"> 6. Hartă câștig salarial mediu net în anul 2023 pentru regiunea centru</w:t>
      </w:r>
      <w:r w:rsidRPr="00D671BE">
        <w:tab/>
      </w:r>
      <w:r w:rsidRPr="00D671BE">
        <w:fldChar w:fldCharType="begin"/>
      </w:r>
      <w:r w:rsidRPr="00D671BE">
        <w:instrText xml:space="preserve"> PAGEREF _Toc201831799 \h </w:instrText>
      </w:r>
      <w:r w:rsidRPr="00D671BE">
        <w:fldChar w:fldCharType="separate"/>
      </w:r>
      <w:r w:rsidR="003651CB">
        <w:t>23</w:t>
      </w:r>
      <w:r w:rsidRPr="00D671BE">
        <w:fldChar w:fldCharType="end"/>
      </w:r>
    </w:p>
    <w:p w14:paraId="23B57A26" w14:textId="0D956EB1" w:rsidR="00DC6F30" w:rsidRPr="00D671BE" w:rsidRDefault="00DC6F30" w:rsidP="00D1557C">
      <w:pPr>
        <w:pStyle w:val="Body"/>
        <w:rPr>
          <w:rFonts w:eastAsiaTheme="minorEastAsia"/>
          <w:smallCaps/>
          <w:lang w:eastAsia="ro-RO"/>
        </w:rPr>
      </w:pPr>
      <w:r w:rsidRPr="00D671BE">
        <w:t>Figur</w:t>
      </w:r>
      <w:r w:rsidR="00765387">
        <w:t>a</w:t>
      </w:r>
      <w:r w:rsidRPr="00D671BE">
        <w:t xml:space="preserve"> 7. Evoluția ratei șomajului (2018-2022)</w:t>
      </w:r>
      <w:r w:rsidRPr="00D671BE">
        <w:tab/>
      </w:r>
      <w:r w:rsidRPr="00D671BE">
        <w:fldChar w:fldCharType="begin"/>
      </w:r>
      <w:r w:rsidRPr="00D671BE">
        <w:instrText xml:space="preserve"> PAGEREF _Toc201831800 \h </w:instrText>
      </w:r>
      <w:r w:rsidRPr="00D671BE">
        <w:fldChar w:fldCharType="separate"/>
      </w:r>
      <w:r w:rsidR="003651CB">
        <w:t>24</w:t>
      </w:r>
      <w:r w:rsidRPr="00D671BE">
        <w:fldChar w:fldCharType="end"/>
      </w:r>
    </w:p>
    <w:p w14:paraId="041BC3DF" w14:textId="5A892A08" w:rsidR="00DC6F30" w:rsidRPr="00D671BE" w:rsidRDefault="00DC6F30" w:rsidP="00D1557C">
      <w:pPr>
        <w:pStyle w:val="Body"/>
        <w:rPr>
          <w:rFonts w:eastAsiaTheme="minorEastAsia"/>
          <w:smallCaps/>
          <w:lang w:eastAsia="ro-RO"/>
        </w:rPr>
      </w:pPr>
      <w:r w:rsidRPr="00D671BE">
        <w:t>Figur</w:t>
      </w:r>
      <w:r w:rsidR="00765387">
        <w:t>a</w:t>
      </w:r>
      <w:r w:rsidRPr="00D671BE">
        <w:t xml:space="preserve"> 8. Harta </w:t>
      </w:r>
      <w:r w:rsidR="0019505B" w:rsidRPr="0019505B">
        <w:t>de căldură (heatmap)</w:t>
      </w:r>
      <w:r w:rsidR="0019505B">
        <w:t xml:space="preserve"> </w:t>
      </w:r>
      <w:r w:rsidRPr="00D671BE">
        <w:t>pentru rata șomajului (2010-2022)</w:t>
      </w:r>
      <w:r w:rsidRPr="00D671BE">
        <w:tab/>
      </w:r>
      <w:r w:rsidRPr="00D671BE">
        <w:fldChar w:fldCharType="begin"/>
      </w:r>
      <w:r w:rsidRPr="00D671BE">
        <w:instrText xml:space="preserve"> PAGEREF _Toc201831801 \h </w:instrText>
      </w:r>
      <w:r w:rsidRPr="00D671BE">
        <w:fldChar w:fldCharType="separate"/>
      </w:r>
      <w:r w:rsidR="003651CB">
        <w:t>25</w:t>
      </w:r>
      <w:r w:rsidRPr="00D671BE">
        <w:fldChar w:fldCharType="end"/>
      </w:r>
    </w:p>
    <w:p w14:paraId="3836011A" w14:textId="3629F6C4" w:rsidR="00DC6F30" w:rsidRPr="00D671BE" w:rsidRDefault="00DC6F30" w:rsidP="00D1557C">
      <w:pPr>
        <w:pStyle w:val="Body"/>
        <w:rPr>
          <w:rFonts w:eastAsiaTheme="minorEastAsia"/>
          <w:smallCaps/>
          <w:lang w:eastAsia="ro-RO"/>
        </w:rPr>
      </w:pPr>
      <w:r w:rsidRPr="00D671BE">
        <w:t>Figur</w:t>
      </w:r>
      <w:r w:rsidR="00765387">
        <w:t>a</w:t>
      </w:r>
      <w:r w:rsidRPr="00D671BE">
        <w:t xml:space="preserve"> 9. Hartă </w:t>
      </w:r>
      <w:r w:rsidR="00D671BE" w:rsidRPr="00D671BE">
        <w:t>PIB</w:t>
      </w:r>
      <w:r w:rsidRPr="00D671BE">
        <w:t xml:space="preserve"> regional pe locuitor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_Toc201831802 \h </w:instrText>
      </w:r>
      <w:r w:rsidRPr="00D671BE">
        <w:fldChar w:fldCharType="separate"/>
      </w:r>
      <w:r w:rsidR="003651CB">
        <w:t>26</w:t>
      </w:r>
      <w:r w:rsidRPr="00D671BE">
        <w:fldChar w:fldCharType="end"/>
      </w:r>
    </w:p>
    <w:p w14:paraId="0AD51A0A" w14:textId="7965C05F" w:rsidR="00DC6F30" w:rsidRPr="00D671BE" w:rsidRDefault="00DC6F30" w:rsidP="00D1557C">
      <w:pPr>
        <w:pStyle w:val="Body"/>
        <w:rPr>
          <w:rFonts w:eastAsiaTheme="minorEastAsia"/>
          <w:smallCaps/>
          <w:lang w:eastAsia="ro-RO"/>
        </w:rPr>
      </w:pPr>
      <w:r w:rsidRPr="00D671BE">
        <w:t>Figur</w:t>
      </w:r>
      <w:r w:rsidR="00765387">
        <w:t>a</w:t>
      </w:r>
      <w:r w:rsidRPr="00D671BE">
        <w:t xml:space="preserve"> 10. Evoluția numărului total de absolvenți (2010-2022)</w:t>
      </w:r>
      <w:r w:rsidRPr="00D671BE">
        <w:tab/>
      </w:r>
      <w:r w:rsidR="002056DB">
        <w:t>27</w:t>
      </w:r>
    </w:p>
    <w:p w14:paraId="2C54B213" w14:textId="464676E1" w:rsidR="00DC6F30" w:rsidRPr="00D671BE" w:rsidRDefault="00DC6F30" w:rsidP="00D1557C">
      <w:pPr>
        <w:pStyle w:val="Body"/>
        <w:rPr>
          <w:rFonts w:eastAsiaTheme="minorEastAsia"/>
          <w:smallCaps/>
          <w:lang w:eastAsia="ro-RO"/>
        </w:rPr>
      </w:pPr>
      <w:r w:rsidRPr="00D671BE">
        <w:t>Figur</w:t>
      </w:r>
      <w:r w:rsidR="00765387">
        <w:t>a</w:t>
      </w:r>
      <w:r w:rsidRPr="00D671BE">
        <w:t xml:space="preserve"> 11. Structura absolvenților pe niveluri de educație în județul </w:t>
      </w:r>
      <w:r w:rsidR="00D671BE" w:rsidRPr="00D671BE">
        <w:t>B</w:t>
      </w:r>
      <w:r w:rsidRPr="00D671BE">
        <w:t>rașov (2010-2022)</w:t>
      </w:r>
      <w:r w:rsidRPr="00D671BE">
        <w:tab/>
      </w:r>
      <w:r w:rsidRPr="00D671BE">
        <w:fldChar w:fldCharType="begin"/>
      </w:r>
      <w:r w:rsidRPr="00D671BE">
        <w:instrText xml:space="preserve"> PAGEREF _Toc201831804 \h </w:instrText>
      </w:r>
      <w:r w:rsidRPr="00D671BE">
        <w:fldChar w:fldCharType="separate"/>
      </w:r>
      <w:r w:rsidR="003651CB">
        <w:t>28</w:t>
      </w:r>
      <w:r w:rsidRPr="00D671BE">
        <w:fldChar w:fldCharType="end"/>
      </w:r>
    </w:p>
    <w:p w14:paraId="48403E78" w14:textId="2166250C" w:rsidR="00DC6F30" w:rsidRPr="00D671BE" w:rsidRDefault="00DC6F30" w:rsidP="00D1557C">
      <w:pPr>
        <w:pStyle w:val="Body"/>
        <w:rPr>
          <w:rFonts w:eastAsiaTheme="minorEastAsia"/>
          <w:smallCaps/>
          <w:lang w:eastAsia="ro-RO"/>
        </w:rPr>
      </w:pPr>
      <w:r w:rsidRPr="00D671BE">
        <w:t>Figur</w:t>
      </w:r>
      <w:r w:rsidR="00765387">
        <w:t>a</w:t>
      </w:r>
      <w:r w:rsidRPr="00D671BE">
        <w:t xml:space="preserve"> 12. Structura absolvenților pe niveluri de educație în județul </w:t>
      </w:r>
      <w:r w:rsidR="00D671BE" w:rsidRPr="00D671BE">
        <w:t>C</w:t>
      </w:r>
      <w:r w:rsidRPr="00D671BE">
        <w:t>ovasna (2010-2022)</w:t>
      </w:r>
      <w:r w:rsidRPr="00D671BE">
        <w:tab/>
      </w:r>
      <w:r w:rsidRPr="00D671BE">
        <w:fldChar w:fldCharType="begin"/>
      </w:r>
      <w:r w:rsidRPr="00D671BE">
        <w:instrText xml:space="preserve"> PAGEREF _Toc201831805 \h </w:instrText>
      </w:r>
      <w:r w:rsidRPr="00D671BE">
        <w:fldChar w:fldCharType="separate"/>
      </w:r>
      <w:r w:rsidR="003651CB">
        <w:t>29</w:t>
      </w:r>
      <w:r w:rsidRPr="00D671BE">
        <w:fldChar w:fldCharType="end"/>
      </w:r>
    </w:p>
    <w:p w14:paraId="63A96AF1" w14:textId="5461ACD1" w:rsidR="00DC6F30" w:rsidRPr="00D671BE" w:rsidRDefault="00DC6F30" w:rsidP="00D1557C">
      <w:pPr>
        <w:pStyle w:val="Body"/>
        <w:rPr>
          <w:rFonts w:eastAsiaTheme="minorEastAsia"/>
          <w:smallCaps/>
          <w:lang w:eastAsia="ro-RO"/>
        </w:rPr>
      </w:pPr>
      <w:r w:rsidRPr="00D671BE">
        <w:t>Figur</w:t>
      </w:r>
      <w:r w:rsidR="00765387">
        <w:t>a</w:t>
      </w:r>
      <w:r w:rsidRPr="00D671BE">
        <w:t xml:space="preserve"> 13. Numărul total de absolvenți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_Toc201831806 \h </w:instrText>
      </w:r>
      <w:r w:rsidRPr="00D671BE">
        <w:fldChar w:fldCharType="separate"/>
      </w:r>
      <w:r w:rsidR="003651CB">
        <w:t>30</w:t>
      </w:r>
      <w:r w:rsidRPr="00D671BE">
        <w:fldChar w:fldCharType="end"/>
      </w:r>
    </w:p>
    <w:p w14:paraId="75788839" w14:textId="3C321A1F" w:rsidR="00DC6F30" w:rsidRPr="00D671BE" w:rsidRDefault="00DC6F30" w:rsidP="00D1557C">
      <w:pPr>
        <w:pStyle w:val="Body"/>
        <w:rPr>
          <w:rFonts w:eastAsiaTheme="minorEastAsia"/>
          <w:smallCaps/>
          <w:lang w:eastAsia="ro-RO"/>
        </w:rPr>
      </w:pPr>
      <w:r w:rsidRPr="00D671BE">
        <w:t>Figur</w:t>
      </w:r>
      <w:r w:rsidR="00765387">
        <w:t>a</w:t>
      </w:r>
      <w:r w:rsidRPr="00D671BE">
        <w:t xml:space="preserve"> 14. Numărul total de salariați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_Toc201831807 \h </w:instrText>
      </w:r>
      <w:r w:rsidRPr="00D671BE">
        <w:fldChar w:fldCharType="separate"/>
      </w:r>
      <w:r w:rsidR="003651CB">
        <w:t>32</w:t>
      </w:r>
      <w:r w:rsidRPr="00D671BE">
        <w:fldChar w:fldCharType="end"/>
      </w:r>
    </w:p>
    <w:p w14:paraId="2C0EE965" w14:textId="2F86675A" w:rsidR="00DC6F30" w:rsidRPr="00D671BE" w:rsidRDefault="00DC6F30" w:rsidP="00D1557C">
      <w:pPr>
        <w:pStyle w:val="Body"/>
        <w:rPr>
          <w:rFonts w:eastAsiaTheme="minorEastAsia"/>
          <w:smallCaps/>
          <w:lang w:eastAsia="ro-RO"/>
        </w:rPr>
      </w:pPr>
      <w:r w:rsidRPr="00D671BE">
        <w:t>Figur</w:t>
      </w:r>
      <w:r w:rsidR="00765387">
        <w:t>a</w:t>
      </w:r>
      <w:r w:rsidRPr="00D671BE">
        <w:t xml:space="preserve"> 15. Structura salariaților pe activități economice în anul 2023 pentru </w:t>
      </w:r>
      <w:r w:rsidR="00D671BE" w:rsidRPr="00D671BE">
        <w:t>j</w:t>
      </w:r>
      <w:r w:rsidRPr="00D671BE">
        <w:t xml:space="preserve">udețul </w:t>
      </w:r>
      <w:r w:rsidR="00D671BE" w:rsidRPr="00D671BE">
        <w:t>B</w:t>
      </w:r>
      <w:r w:rsidRPr="00D671BE">
        <w:t>rașov</w:t>
      </w:r>
      <w:r w:rsidR="00D671BE" w:rsidRPr="00D671BE">
        <w:tab/>
      </w:r>
      <w:r w:rsidR="00D671BE">
        <w:tab/>
      </w:r>
      <w:r w:rsidR="00D671BE">
        <w:tab/>
      </w:r>
      <w:r w:rsidRPr="00D671BE">
        <w:fldChar w:fldCharType="begin"/>
      </w:r>
      <w:r w:rsidRPr="00D671BE">
        <w:instrText xml:space="preserve"> PAGEREF _Toc201831808 \h </w:instrText>
      </w:r>
      <w:r w:rsidRPr="00D671BE">
        <w:fldChar w:fldCharType="separate"/>
      </w:r>
      <w:r w:rsidR="003651CB">
        <w:t>33</w:t>
      </w:r>
      <w:r w:rsidRPr="00D671BE">
        <w:fldChar w:fldCharType="end"/>
      </w:r>
    </w:p>
    <w:p w14:paraId="531C96BD" w14:textId="3E286C0A" w:rsidR="00DC6F30" w:rsidRPr="00D671BE" w:rsidRDefault="00DC6F30" w:rsidP="00D1557C">
      <w:pPr>
        <w:pStyle w:val="Body"/>
        <w:rPr>
          <w:rFonts w:eastAsiaTheme="minorEastAsia"/>
          <w:smallCaps/>
          <w:lang w:eastAsia="ro-RO"/>
        </w:rPr>
      </w:pPr>
      <w:r w:rsidRPr="00D671BE">
        <w:t>Figur</w:t>
      </w:r>
      <w:r w:rsidR="00765387">
        <w:t>a</w:t>
      </w:r>
      <w:r w:rsidRPr="00D671BE">
        <w:t xml:space="preserve"> 16. Structura salariaților pe activități economice în anul 2023 pentru județul </w:t>
      </w:r>
      <w:r w:rsidR="00D671BE" w:rsidRPr="00D671BE">
        <w:t>S</w:t>
      </w:r>
      <w:r w:rsidRPr="00D671BE">
        <w:t>ibiu</w:t>
      </w:r>
      <w:r w:rsidRPr="00D671BE">
        <w:tab/>
      </w:r>
      <w:r w:rsidRPr="00D671BE">
        <w:fldChar w:fldCharType="begin"/>
      </w:r>
      <w:r w:rsidRPr="00D671BE">
        <w:instrText xml:space="preserve"> PAGEREF _Toc201831809 \h </w:instrText>
      </w:r>
      <w:r w:rsidRPr="00D671BE">
        <w:fldChar w:fldCharType="separate"/>
      </w:r>
      <w:r w:rsidR="003651CB">
        <w:t>34</w:t>
      </w:r>
      <w:r w:rsidRPr="00D671BE">
        <w:fldChar w:fldCharType="end"/>
      </w:r>
    </w:p>
    <w:p w14:paraId="0ACFC2B4" w14:textId="4999B96A" w:rsidR="00DC6F30" w:rsidRPr="00D671BE" w:rsidRDefault="00DC6F30" w:rsidP="00D1557C">
      <w:pPr>
        <w:pStyle w:val="Body"/>
        <w:rPr>
          <w:rFonts w:eastAsiaTheme="minorEastAsia"/>
          <w:smallCaps/>
          <w:lang w:eastAsia="ro-RO"/>
        </w:rPr>
      </w:pPr>
      <w:r w:rsidRPr="00D671BE">
        <w:t>Figur</w:t>
      </w:r>
      <w:r w:rsidR="00765387">
        <w:t>a</w:t>
      </w:r>
      <w:r w:rsidRPr="00D671BE">
        <w:t xml:space="preserve"> 17. Structura salariaților pe activități economice în anul 2023 pentru județul </w:t>
      </w:r>
      <w:r w:rsidR="00D671BE" w:rsidRPr="00D671BE">
        <w:t>M</w:t>
      </w:r>
      <w:r w:rsidRPr="00D671BE">
        <w:t>ureș</w:t>
      </w:r>
      <w:r w:rsidRPr="00D671BE">
        <w:tab/>
      </w:r>
      <w:r w:rsidRPr="00D671BE">
        <w:fldChar w:fldCharType="begin"/>
      </w:r>
      <w:r w:rsidRPr="00D671BE">
        <w:instrText xml:space="preserve"> PAGEREF _Toc201831810 \h </w:instrText>
      </w:r>
      <w:r w:rsidRPr="00D671BE">
        <w:fldChar w:fldCharType="separate"/>
      </w:r>
      <w:r w:rsidR="003651CB">
        <w:t>35</w:t>
      </w:r>
      <w:r w:rsidRPr="00D671BE">
        <w:fldChar w:fldCharType="end"/>
      </w:r>
    </w:p>
    <w:p w14:paraId="5F6D3866" w14:textId="06831777" w:rsidR="00DC6F30" w:rsidRPr="00D671BE" w:rsidRDefault="00DC6F30" w:rsidP="00D1557C">
      <w:pPr>
        <w:pStyle w:val="Body"/>
        <w:rPr>
          <w:rFonts w:eastAsiaTheme="minorEastAsia"/>
          <w:smallCaps/>
          <w:lang w:eastAsia="ro-RO"/>
        </w:rPr>
      </w:pPr>
      <w:r w:rsidRPr="00D671BE">
        <w:t>Figur</w:t>
      </w:r>
      <w:r w:rsidR="00765387">
        <w:t>a</w:t>
      </w:r>
      <w:r w:rsidRPr="00D671BE">
        <w:t xml:space="preserve"> 18. Structura salariaților pe activități economice în anul 2023 pentru județul </w:t>
      </w:r>
      <w:r w:rsidR="00D671BE" w:rsidRPr="00D671BE">
        <w:t>A</w:t>
      </w:r>
      <w:r w:rsidRPr="00D671BE">
        <w:t>lba</w:t>
      </w:r>
      <w:r w:rsidRPr="00D671BE">
        <w:tab/>
      </w:r>
      <w:r w:rsidRPr="00D671BE">
        <w:fldChar w:fldCharType="begin"/>
      </w:r>
      <w:r w:rsidRPr="00D671BE">
        <w:instrText xml:space="preserve"> PAGEREF _Toc201831811 \h </w:instrText>
      </w:r>
      <w:r w:rsidRPr="00D671BE">
        <w:fldChar w:fldCharType="separate"/>
      </w:r>
      <w:r w:rsidR="003651CB">
        <w:t>36</w:t>
      </w:r>
      <w:r w:rsidRPr="00D671BE">
        <w:fldChar w:fldCharType="end"/>
      </w:r>
    </w:p>
    <w:p w14:paraId="7C19860E" w14:textId="0B82867D"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19. Structura salariaților pe activități economice în anul 2023 pentru județul </w:t>
      </w:r>
      <w:r w:rsidR="00D671BE" w:rsidRPr="00D671BE">
        <w:t>H</w:t>
      </w:r>
      <w:r w:rsidRPr="00D671BE">
        <w:t>arghita.</w:t>
      </w:r>
      <w:r w:rsidR="00D671BE" w:rsidRPr="00D671BE">
        <w:tab/>
      </w:r>
      <w:r w:rsidR="00D671BE">
        <w:tab/>
      </w:r>
      <w:r w:rsidRPr="00D671BE">
        <w:fldChar w:fldCharType="begin"/>
      </w:r>
      <w:r w:rsidRPr="00D671BE">
        <w:instrText xml:space="preserve"> PAGEREF _Toc201831812 \h </w:instrText>
      </w:r>
      <w:r w:rsidRPr="00D671BE">
        <w:fldChar w:fldCharType="separate"/>
      </w:r>
      <w:r w:rsidR="003651CB">
        <w:t>37</w:t>
      </w:r>
      <w:r w:rsidRPr="00D671BE">
        <w:fldChar w:fldCharType="end"/>
      </w:r>
    </w:p>
    <w:p w14:paraId="7A38C197" w14:textId="0284A90D" w:rsidR="00DC6F30" w:rsidRPr="00D671BE" w:rsidRDefault="00DC6F30" w:rsidP="00D1557C">
      <w:pPr>
        <w:pStyle w:val="Body"/>
        <w:rPr>
          <w:rFonts w:eastAsiaTheme="minorEastAsia"/>
          <w:smallCaps/>
          <w:lang w:eastAsia="ro-RO"/>
        </w:rPr>
      </w:pPr>
      <w:r w:rsidRPr="00D671BE">
        <w:t>Figur</w:t>
      </w:r>
      <w:r w:rsidR="00765387">
        <w:t>a</w:t>
      </w:r>
      <w:r w:rsidRPr="00D671BE">
        <w:t xml:space="preserve"> 20. Structura salariaților pe activități economice în anul 2023 pentru județul </w:t>
      </w:r>
      <w:r w:rsidR="00D671BE" w:rsidRPr="00D671BE">
        <w:t>C</w:t>
      </w:r>
      <w:r w:rsidRPr="00D671BE">
        <w:t>ovasna</w:t>
      </w:r>
      <w:r w:rsidR="00D671BE" w:rsidRPr="00D671BE">
        <w:tab/>
      </w:r>
      <w:r w:rsidR="00D671BE">
        <w:tab/>
      </w:r>
      <w:r w:rsidR="00D671BE">
        <w:tab/>
      </w:r>
      <w:r w:rsidRPr="00D671BE">
        <w:fldChar w:fldCharType="begin"/>
      </w:r>
      <w:r w:rsidRPr="00D671BE">
        <w:instrText xml:space="preserve"> PAGEREF _Toc201831813 \h </w:instrText>
      </w:r>
      <w:r w:rsidRPr="00D671BE">
        <w:fldChar w:fldCharType="separate"/>
      </w:r>
      <w:r w:rsidR="003651CB">
        <w:t>38</w:t>
      </w:r>
      <w:r w:rsidRPr="00D671BE">
        <w:fldChar w:fldCharType="end"/>
      </w:r>
    </w:p>
    <w:p w14:paraId="6E67BD75" w14:textId="1ED2EB60"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21. Numărul salariaților din sectorul industriei prelucrătoare din 2023 în </w:t>
      </w:r>
      <w:r w:rsidR="00D671BE" w:rsidRPr="00D671BE">
        <w:t>R</w:t>
      </w:r>
      <w:r w:rsidRPr="00D671BE">
        <w:t xml:space="preserve">egiunea </w:t>
      </w:r>
      <w:r w:rsidR="00D671BE" w:rsidRPr="00D671BE">
        <w:t>C</w:t>
      </w:r>
      <w:r w:rsidRPr="00D671BE">
        <w:t>entru</w:t>
      </w:r>
      <w:r w:rsidR="00D671BE" w:rsidRPr="00D671BE">
        <w:tab/>
      </w:r>
      <w:r w:rsidR="00D671BE">
        <w:tab/>
      </w:r>
      <w:r w:rsidRPr="00D671BE">
        <w:fldChar w:fldCharType="begin"/>
      </w:r>
      <w:r w:rsidRPr="00D671BE">
        <w:instrText xml:space="preserve"> PAGEREF _Toc201831814 \h </w:instrText>
      </w:r>
      <w:r w:rsidRPr="00D671BE">
        <w:fldChar w:fldCharType="separate"/>
      </w:r>
      <w:r w:rsidR="003651CB">
        <w:t>39</w:t>
      </w:r>
      <w:r w:rsidRPr="00D671BE">
        <w:fldChar w:fldCharType="end"/>
      </w:r>
    </w:p>
    <w:p w14:paraId="1CDC183C" w14:textId="3BBE934E" w:rsidR="00DC6F30" w:rsidRPr="00D671BE" w:rsidRDefault="00DC6F30" w:rsidP="00D1557C">
      <w:pPr>
        <w:pStyle w:val="Body"/>
        <w:rPr>
          <w:rFonts w:eastAsiaTheme="minorEastAsia"/>
          <w:smallCaps/>
          <w:lang w:eastAsia="ro-RO"/>
        </w:rPr>
      </w:pPr>
      <w:r w:rsidRPr="00D671BE">
        <w:t>Figur</w:t>
      </w:r>
      <w:r w:rsidR="00765387">
        <w:t>a</w:t>
      </w:r>
      <w:r w:rsidRPr="00D671BE">
        <w:t xml:space="preserve"> 22. Matricea de corelație pentru indicatori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_Toc201831815 \h </w:instrText>
      </w:r>
      <w:r w:rsidRPr="00D671BE">
        <w:fldChar w:fldCharType="separate"/>
      </w:r>
      <w:r w:rsidR="003651CB">
        <w:t>41</w:t>
      </w:r>
      <w:r w:rsidRPr="00D671BE">
        <w:fldChar w:fldCharType="end"/>
      </w:r>
    </w:p>
    <w:p w14:paraId="429A6A79" w14:textId="5DC7D25B" w:rsidR="00DC6F30" w:rsidRPr="00D671BE" w:rsidRDefault="00DC6F30" w:rsidP="00D1557C">
      <w:pPr>
        <w:pStyle w:val="Body"/>
        <w:rPr>
          <w:rFonts w:eastAsiaTheme="minorEastAsia"/>
          <w:smallCaps/>
          <w:lang w:eastAsia="ro-RO"/>
        </w:rPr>
      </w:pPr>
      <w:r w:rsidRPr="00D671BE">
        <w:t>Figur</w:t>
      </w:r>
      <w:r w:rsidR="00765387">
        <w:t>a</w:t>
      </w:r>
      <w:r w:rsidRPr="00D671BE">
        <w:t xml:space="preserve"> 23. Matricea de corelație pentru indicatori (</w:t>
      </w:r>
      <w:r w:rsidR="00D671BE" w:rsidRPr="00D671BE">
        <w:t>R</w:t>
      </w:r>
      <w:r w:rsidRPr="00D671BE">
        <w:t>omânia)</w:t>
      </w:r>
      <w:r w:rsidRPr="00D671BE">
        <w:tab/>
      </w:r>
      <w:r w:rsidRPr="00D671BE">
        <w:fldChar w:fldCharType="begin"/>
      </w:r>
      <w:r w:rsidRPr="00D671BE">
        <w:instrText xml:space="preserve"> PAGEREF _Toc201831816 \h </w:instrText>
      </w:r>
      <w:r w:rsidRPr="00D671BE">
        <w:fldChar w:fldCharType="separate"/>
      </w:r>
      <w:r w:rsidR="003651CB">
        <w:t>43</w:t>
      </w:r>
      <w:r w:rsidRPr="00D671BE">
        <w:fldChar w:fldCharType="end"/>
      </w:r>
    </w:p>
    <w:p w14:paraId="38F37208" w14:textId="3C3D6806" w:rsidR="00DC6F30" w:rsidRPr="00D671BE" w:rsidRDefault="00DC6F30" w:rsidP="00D1557C">
      <w:pPr>
        <w:pStyle w:val="Body"/>
        <w:rPr>
          <w:rFonts w:eastAsiaTheme="minorEastAsia"/>
          <w:smallCaps/>
          <w:lang w:eastAsia="ro-RO"/>
        </w:rPr>
      </w:pPr>
      <w:r w:rsidRPr="00D671BE">
        <w:t>Figur</w:t>
      </w:r>
      <w:r w:rsidR="00765387">
        <w:t>a</w:t>
      </w:r>
      <w:r w:rsidRPr="00D671BE">
        <w:t xml:space="preserve"> 24. Output model fixed effects pentru </w:t>
      </w:r>
      <w:r w:rsidR="00D671BE" w:rsidRPr="00D671BE">
        <w:t>R</w:t>
      </w:r>
      <w:r w:rsidRPr="00D671BE">
        <w:t>omânia</w:t>
      </w:r>
      <w:r w:rsidRPr="00D671BE">
        <w:tab/>
      </w:r>
      <w:r w:rsidRPr="00D671BE">
        <w:fldChar w:fldCharType="begin"/>
      </w:r>
      <w:r w:rsidRPr="00D671BE">
        <w:instrText xml:space="preserve"> PAGEREF _Toc201831817 \h </w:instrText>
      </w:r>
      <w:r w:rsidRPr="00D671BE">
        <w:fldChar w:fldCharType="separate"/>
      </w:r>
      <w:r w:rsidR="003651CB">
        <w:t>45</w:t>
      </w:r>
      <w:r w:rsidRPr="00D671BE">
        <w:fldChar w:fldCharType="end"/>
      </w:r>
    </w:p>
    <w:p w14:paraId="6E6A8115" w14:textId="3246281A" w:rsidR="00DC6F30" w:rsidRPr="00D671BE" w:rsidRDefault="00DC6F30" w:rsidP="00D1557C">
      <w:pPr>
        <w:pStyle w:val="Body"/>
        <w:rPr>
          <w:rFonts w:eastAsiaTheme="minorEastAsia"/>
          <w:smallCaps/>
          <w:lang w:eastAsia="ro-RO"/>
        </w:rPr>
      </w:pPr>
      <w:r w:rsidRPr="00D671BE">
        <w:t>Figur</w:t>
      </w:r>
      <w:r w:rsidR="00765387">
        <w:t>a</w:t>
      </w:r>
      <w:r w:rsidRPr="00D671BE">
        <w:t xml:space="preserve"> 25. Output model random effects pentru </w:t>
      </w:r>
      <w:r w:rsidR="00D671BE" w:rsidRPr="00D671BE">
        <w:t>R</w:t>
      </w:r>
      <w:r w:rsidRPr="00D671BE">
        <w:t>omânia</w:t>
      </w:r>
      <w:r w:rsidRPr="00D671BE">
        <w:tab/>
      </w:r>
      <w:r w:rsidRPr="00D671BE">
        <w:fldChar w:fldCharType="begin"/>
      </w:r>
      <w:r w:rsidRPr="00D671BE">
        <w:instrText xml:space="preserve"> PAGEREF _Toc201831818 \h </w:instrText>
      </w:r>
      <w:r w:rsidRPr="00D671BE">
        <w:fldChar w:fldCharType="separate"/>
      </w:r>
      <w:r w:rsidR="003651CB">
        <w:t>47</w:t>
      </w:r>
      <w:r w:rsidRPr="00D671BE">
        <w:fldChar w:fldCharType="end"/>
      </w:r>
    </w:p>
    <w:p w14:paraId="06E6FD37" w14:textId="09DF64CA" w:rsidR="00DC6F30" w:rsidRPr="00D671BE" w:rsidRDefault="00DC6F30" w:rsidP="00D1557C">
      <w:pPr>
        <w:pStyle w:val="Body"/>
        <w:rPr>
          <w:rFonts w:eastAsiaTheme="minorEastAsia"/>
          <w:smallCaps/>
          <w:lang w:eastAsia="ro-RO"/>
        </w:rPr>
      </w:pPr>
      <w:r w:rsidRPr="00D671BE">
        <w:t>Figur</w:t>
      </w:r>
      <w:r w:rsidR="00765387">
        <w:t>a</w:t>
      </w:r>
      <w:r w:rsidRPr="00D671BE">
        <w:t xml:space="preserve"> 26. Output compararea modelelor pentru </w:t>
      </w:r>
      <w:r w:rsidR="00D671BE" w:rsidRPr="00D671BE">
        <w:t>R</w:t>
      </w:r>
      <w:r w:rsidRPr="00D671BE">
        <w:t>omânia</w:t>
      </w:r>
      <w:r w:rsidRPr="00D671BE">
        <w:tab/>
      </w:r>
      <w:r w:rsidRPr="00D671BE">
        <w:fldChar w:fldCharType="begin"/>
      </w:r>
      <w:r w:rsidRPr="00D671BE">
        <w:instrText xml:space="preserve"> PAGEREF _Toc201831819 \h </w:instrText>
      </w:r>
      <w:r w:rsidRPr="00D671BE">
        <w:fldChar w:fldCharType="separate"/>
      </w:r>
      <w:r w:rsidR="003651CB">
        <w:t>48</w:t>
      </w:r>
      <w:r w:rsidRPr="00D671BE">
        <w:fldChar w:fldCharType="end"/>
      </w:r>
    </w:p>
    <w:p w14:paraId="668CE0C0" w14:textId="23DC0535" w:rsidR="00DC6F30" w:rsidRPr="00D671BE" w:rsidRDefault="00DC6F30" w:rsidP="00D1557C">
      <w:pPr>
        <w:pStyle w:val="Body"/>
        <w:rPr>
          <w:rFonts w:eastAsiaTheme="minorEastAsia"/>
          <w:smallCaps/>
          <w:lang w:eastAsia="ro-RO"/>
        </w:rPr>
      </w:pPr>
      <w:r w:rsidRPr="00D671BE">
        <w:t>Figur</w:t>
      </w:r>
      <w:r w:rsidR="00765387">
        <w:t>a</w:t>
      </w:r>
      <w:r w:rsidRPr="00D671BE">
        <w:t xml:space="preserve"> 27. Procentul de salariați din sectorul public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_Toc201831820 \h </w:instrText>
      </w:r>
      <w:r w:rsidRPr="00D671BE">
        <w:fldChar w:fldCharType="separate"/>
      </w:r>
      <w:r w:rsidR="003651CB">
        <w:t>50</w:t>
      </w:r>
      <w:r w:rsidRPr="00D671BE">
        <w:fldChar w:fldCharType="end"/>
      </w:r>
    </w:p>
    <w:p w14:paraId="0483840A" w14:textId="58458C81" w:rsidR="00DC6F30" w:rsidRPr="00D671BE" w:rsidRDefault="00DC6F30" w:rsidP="00D671BE">
      <w:pPr>
        <w:pStyle w:val="Body"/>
        <w:jc w:val="both"/>
      </w:pPr>
      <w:r w:rsidRPr="00D671BE">
        <w:t>Figur</w:t>
      </w:r>
      <w:r w:rsidR="00765387">
        <w:t>a</w:t>
      </w:r>
      <w:r w:rsidRPr="00D671BE">
        <w:t xml:space="preserve"> 28. Distribuția salariaților pe sectoarele public și privat în 2023 în regiunea </w:t>
      </w:r>
      <w:r w:rsidR="00D671BE" w:rsidRPr="00D671BE">
        <w:t>C</w:t>
      </w:r>
      <w:r w:rsidRPr="00D671BE">
        <w:t>entru</w:t>
      </w:r>
      <w:r w:rsidR="00D671BE" w:rsidRPr="00D671BE">
        <w:tab/>
      </w:r>
      <w:r w:rsidRPr="00D671BE">
        <w:fldChar w:fldCharType="begin"/>
      </w:r>
      <w:r w:rsidRPr="00D671BE">
        <w:instrText xml:space="preserve"> PAGEREF _Toc201831821 \h </w:instrText>
      </w:r>
      <w:r w:rsidRPr="00D671BE">
        <w:fldChar w:fldCharType="separate"/>
      </w:r>
      <w:r w:rsidR="003651CB">
        <w:t>52</w:t>
      </w:r>
      <w:r w:rsidRPr="00D671BE">
        <w:fldChar w:fldCharType="end"/>
      </w:r>
    </w:p>
    <w:p w14:paraId="2B799E2A" w14:textId="5D3F450B" w:rsidR="00AE48E1" w:rsidRPr="00D671BE" w:rsidRDefault="00DC6F30" w:rsidP="00D671BE">
      <w:pPr>
        <w:pStyle w:val="Body"/>
        <w:ind w:left="0"/>
        <w:jc w:val="both"/>
        <w:rPr>
          <w:lang w:val="en-US"/>
        </w:rPr>
      </w:pPr>
      <w:r w:rsidRPr="00D671BE">
        <w:rPr>
          <w:lang w:val="en-US"/>
        </w:rPr>
        <w:lastRenderedPageBreak/>
        <w:fldChar w:fldCharType="end"/>
      </w:r>
    </w:p>
    <w:p w14:paraId="5AB1C300" w14:textId="36992051" w:rsidR="00A322BE" w:rsidRPr="00AE48E1" w:rsidRDefault="00A322BE" w:rsidP="00AE48E1">
      <w:pPr>
        <w:pStyle w:val="Heading1"/>
      </w:pPr>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w:t>
      </w:r>
      <w:r w:rsidRPr="00CE5636">
        <w:rPr>
          <w:rFonts w:ascii="Times New Roman" w:hAnsi="Times New Roman" w:cs="Times New Roman"/>
          <w:color w:val="000000" w:themeColor="text1"/>
        </w:rPr>
        <w:lastRenderedPageBreak/>
        <w:t xml:space="preserve">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6917318"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 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Heading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Heading1"/>
      </w:pPr>
      <w:bookmarkStart w:id="2" w:name="_Toc201827547"/>
      <w:r w:rsidRPr="00CE5636">
        <w:t xml:space="preserve">Literatura </w:t>
      </w:r>
      <w:r w:rsidR="00606EB9">
        <w:t>î</w:t>
      </w:r>
      <w:r w:rsidRPr="00CE5636">
        <w:t>n domeniu</w:t>
      </w:r>
      <w:bookmarkEnd w:id="2"/>
    </w:p>
    <w:p w14:paraId="732F8AFA" w14:textId="02F096A3" w:rsidR="008E7908" w:rsidRPr="009C3F39" w:rsidRDefault="008E7908" w:rsidP="00521F36">
      <w:pPr>
        <w:pStyle w:val="Heading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62CF93F9" w:rsidR="008E7908" w:rsidRPr="00CE5636" w:rsidRDefault="008E7908" w:rsidP="009C3F39">
      <w:pPr>
        <w:pStyle w:val="Heading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506CB078" w:rsidR="00BE07C7" w:rsidRPr="00CE5636" w:rsidRDefault="008E7908" w:rsidP="009C3F39">
      <w:pPr>
        <w:pStyle w:val="Heading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După cum subliniază </w:t>
      </w:r>
      <w:proofErr w:type="spellStart"/>
      <w:r w:rsidRPr="00CE5636">
        <w:rPr>
          <w:color w:val="000000" w:themeColor="text1"/>
        </w:rPr>
        <w:t>Vance</w:t>
      </w:r>
      <w:proofErr w:type="spellEnd"/>
      <w:r w:rsidRPr="00CE5636">
        <w:rPr>
          <w:color w:val="000000" w:themeColor="text1"/>
        </w:rPr>
        <w:t xml:space="preserve"> și </w:t>
      </w:r>
      <w:proofErr w:type="spellStart"/>
      <w:r w:rsidRPr="00CE5636">
        <w:rPr>
          <w:color w:val="000000" w:themeColor="text1"/>
        </w:rPr>
        <w:t>Paik</w:t>
      </w:r>
      <w:proofErr w:type="spellEnd"/>
      <w:r w:rsidRPr="00CE5636">
        <w:rPr>
          <w:color w:val="000000" w:themeColor="text1"/>
        </w:rPr>
        <w:t xml:space="preserve">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74BAC37B" w:rsidR="008E7908" w:rsidRPr="009C3F39" w:rsidRDefault="008E7908" w:rsidP="009C3F39">
      <w:pPr>
        <w:pStyle w:val="Heading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w:t>
      </w:r>
      <w:proofErr w:type="spellStart"/>
      <w:r w:rsidRPr="00CE5636">
        <w:rPr>
          <w:color w:val="000000" w:themeColor="text1"/>
        </w:rPr>
        <w:t>Mankiw</w:t>
      </w:r>
      <w:proofErr w:type="spellEnd"/>
      <w:r w:rsidRPr="00CE5636">
        <w:rPr>
          <w:color w:val="000000" w:themeColor="text1"/>
        </w:rPr>
        <w:t xml:space="preserve">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proofErr w:type="spellStart"/>
      <w:r w:rsidRPr="00CE5636">
        <w:rPr>
          <w:color w:val="000000" w:themeColor="text1"/>
        </w:rPr>
        <w:t>Mankiw</w:t>
      </w:r>
      <w:proofErr w:type="spellEnd"/>
      <w:r w:rsidRPr="00CE5636">
        <w:rPr>
          <w:color w:val="000000" w:themeColor="text1"/>
        </w:rPr>
        <w:t xml:space="preserve">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w:t>
      </w:r>
      <w:proofErr w:type="spellStart"/>
      <w:r w:rsidRPr="00CE5636">
        <w:rPr>
          <w:color w:val="000000" w:themeColor="text1"/>
        </w:rPr>
        <w:t>Mankiw</w:t>
      </w:r>
      <w:proofErr w:type="spellEnd"/>
      <w:r w:rsidRPr="00CE5636">
        <w:rPr>
          <w:color w:val="000000" w:themeColor="text1"/>
        </w:rPr>
        <w:t>,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3BEA485C" w:rsidR="007C5EC2" w:rsidRPr="00CE5636" w:rsidRDefault="008E7908" w:rsidP="009C3F39">
      <w:pPr>
        <w:pStyle w:val="Heading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Salarizarea și inegalitatea reprezintă două aspecte profund interconectate ale pieței muncii, având implicații majore asupra bunăstării indivizilor și coeziunii sociale. În România, discrepanțele salariale sunt pronunțate, atât între diverse categorii </w:t>
      </w:r>
      <w:proofErr w:type="spellStart"/>
      <w:r w:rsidRPr="00CE5636">
        <w:rPr>
          <w:rFonts w:eastAsiaTheme="minorHAnsi"/>
          <w:color w:val="000000" w:themeColor="text1"/>
          <w:kern w:val="2"/>
          <w:lang w:eastAsia="en-US"/>
          <w14:ligatures w14:val="standardContextual"/>
        </w:rPr>
        <w:t>socio</w:t>
      </w:r>
      <w:proofErr w:type="spellEnd"/>
      <w:r w:rsidRPr="00CE5636">
        <w:rPr>
          <w:rFonts w:eastAsiaTheme="minorHAnsi"/>
          <w:color w:val="000000" w:themeColor="text1"/>
          <w:kern w:val="2"/>
          <w:lang w:eastAsia="en-US"/>
          <w14:ligatures w14:val="standardContextual"/>
        </w:rPr>
        <w:t>-economice,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25E6C2DF" w:rsidR="008E7908" w:rsidRPr="00CE5636" w:rsidRDefault="00C55216" w:rsidP="009C3F39">
      <w:pPr>
        <w:pStyle w:val="Heading3"/>
      </w:pPr>
      <w:bookmarkStart w:id="8" w:name="_Toc201827553"/>
      <w:r w:rsidRPr="00CE5636">
        <w:t>Investi</w:t>
      </w:r>
      <w:r w:rsidR="009228C5" w:rsidRPr="00CE5636">
        <w:t>țiile străine directe</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proofErr w:type="spellStart"/>
      <w:r w:rsidRPr="00CE5636">
        <w:rPr>
          <w:rFonts w:ascii="Times New Roman" w:hAnsi="Times New Roman" w:cs="Times New Roman"/>
          <w:color w:val="000000" w:themeColor="text1"/>
        </w:rPr>
        <w:t>Mankiw</w:t>
      </w:r>
      <w:proofErr w:type="spellEnd"/>
      <w:r w:rsidRPr="00CE5636">
        <w:rPr>
          <w:rFonts w:ascii="Times New Roman" w:hAnsi="Times New Roman" w:cs="Times New Roman"/>
          <w:color w:val="000000" w:themeColor="text1"/>
        </w:rPr>
        <w:t xml:space="preserve">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w:t>
      </w:r>
      <w:proofErr w:type="spellStart"/>
      <w:r w:rsidRPr="00CE5636">
        <w:rPr>
          <w:rFonts w:ascii="Times New Roman" w:hAnsi="Times New Roman" w:cs="Times New Roman"/>
          <w:color w:val="000000" w:themeColor="text1"/>
        </w:rPr>
        <w:t>reziliente</w:t>
      </w:r>
      <w:proofErr w:type="spellEnd"/>
      <w:r w:rsidRPr="00CE5636">
        <w:rPr>
          <w:rFonts w:ascii="Times New Roman" w:hAnsi="Times New Roman" w:cs="Times New Roman"/>
          <w:color w:val="000000" w:themeColor="text1"/>
        </w:rPr>
        <w:t>.</w:t>
      </w:r>
    </w:p>
    <w:p w14:paraId="63E6307B" w14:textId="63555D7E" w:rsidR="00950DF3" w:rsidRPr="00CE5636" w:rsidRDefault="009A05B7" w:rsidP="009C3F39">
      <w:pPr>
        <w:pStyle w:val="Heading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proofErr w:type="spellStart"/>
      <w:r w:rsidRPr="00CE5636">
        <w:rPr>
          <w:rFonts w:ascii="Times New Roman" w:hAnsi="Times New Roman" w:cs="Times New Roman"/>
          <w:color w:val="000000" w:themeColor="text1"/>
        </w:rPr>
        <w:t>İpşirli</w:t>
      </w:r>
      <w:proofErr w:type="spellEnd"/>
      <w:r w:rsidRPr="00CE5636">
        <w:rPr>
          <w:rFonts w:ascii="Times New Roman" w:hAnsi="Times New Roman" w:cs="Times New Roman"/>
          <w:color w:val="000000" w:themeColor="text1"/>
        </w:rPr>
        <w:t xml:space="preserve"> și </w:t>
      </w:r>
      <w:proofErr w:type="spellStart"/>
      <w:r w:rsidRPr="00CE5636">
        <w:rPr>
          <w:rFonts w:ascii="Times New Roman" w:hAnsi="Times New Roman" w:cs="Times New Roman"/>
          <w:color w:val="000000" w:themeColor="text1"/>
        </w:rPr>
        <w:t>Namal</w:t>
      </w:r>
      <w:proofErr w:type="spellEnd"/>
      <w:r w:rsidRPr="00CE5636">
        <w:rPr>
          <w:rFonts w:ascii="Times New Roman" w:hAnsi="Times New Roman" w:cs="Times New Roman"/>
          <w:color w:val="000000" w:themeColor="text1"/>
        </w:rPr>
        <w:t xml:space="preserve">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 xml:space="preserve">vieții profesionale și personale, ceea ce necesită măsuri concrete atât în sfera socială, cât și pe piața muncii pentru a asigura pacea socială și bunăstarea generală. </w:t>
      </w:r>
      <w:proofErr w:type="spellStart"/>
      <w:r w:rsidRPr="00CE5636">
        <w:rPr>
          <w:rFonts w:ascii="Times New Roman" w:hAnsi="Times New Roman" w:cs="Times New Roman"/>
          <w:color w:val="000000" w:themeColor="text1"/>
        </w:rPr>
        <w:t>İpşirli</w:t>
      </w:r>
      <w:proofErr w:type="spellEnd"/>
      <w:r w:rsidRPr="00CE5636">
        <w:rPr>
          <w:rFonts w:ascii="Times New Roman" w:hAnsi="Times New Roman" w:cs="Times New Roman"/>
          <w:color w:val="000000" w:themeColor="text1"/>
        </w:rPr>
        <w:t xml:space="preserve"> și </w:t>
      </w:r>
      <w:proofErr w:type="spellStart"/>
      <w:r w:rsidRPr="00CE5636">
        <w:rPr>
          <w:rFonts w:ascii="Times New Roman" w:hAnsi="Times New Roman" w:cs="Times New Roman"/>
          <w:color w:val="000000" w:themeColor="text1"/>
        </w:rPr>
        <w:t>Namal</w:t>
      </w:r>
      <w:proofErr w:type="spellEnd"/>
      <w:r w:rsidRPr="00CE5636">
        <w:rPr>
          <w:rFonts w:ascii="Times New Roman" w:hAnsi="Times New Roman" w:cs="Times New Roman"/>
          <w:color w:val="000000" w:themeColor="text1"/>
        </w:rPr>
        <w:t xml:space="preserve">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w:t>
      </w:r>
      <w:proofErr w:type="spellStart"/>
      <w:r w:rsidRPr="00CE5636">
        <w:rPr>
          <w:rFonts w:ascii="Times New Roman" w:hAnsi="Times New Roman" w:cs="Times New Roman"/>
          <w:color w:val="000000" w:themeColor="text1"/>
        </w:rPr>
        <w:t>Casuneanu</w:t>
      </w:r>
      <w:proofErr w:type="spellEnd"/>
      <w:r w:rsidRPr="00CE5636">
        <w:rPr>
          <w:rFonts w:ascii="Times New Roman" w:hAnsi="Times New Roman" w:cs="Times New Roman"/>
          <w:color w:val="000000" w:themeColor="text1"/>
        </w:rPr>
        <w:t xml:space="preserve"> (2020, p. 44). În România, promovarea legii </w:t>
      </w:r>
      <w:proofErr w:type="spellStart"/>
      <w:r w:rsidRPr="00CE5636">
        <w:rPr>
          <w:rFonts w:ascii="Times New Roman" w:hAnsi="Times New Roman" w:cs="Times New Roman"/>
          <w:color w:val="000000" w:themeColor="text1"/>
        </w:rPr>
        <w:t>telemuncii</w:t>
      </w:r>
      <w:proofErr w:type="spellEnd"/>
      <w:r w:rsidRPr="00CE5636">
        <w:rPr>
          <w:rFonts w:ascii="Times New Roman" w:hAnsi="Times New Roman" w:cs="Times New Roman"/>
          <w:color w:val="000000" w:themeColor="text1"/>
        </w:rPr>
        <w:t xml:space="preserve">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w:t>
      </w:r>
      <w:proofErr w:type="spellStart"/>
      <w:r w:rsidRPr="00CE5636">
        <w:rPr>
          <w:rFonts w:ascii="Times New Roman" w:hAnsi="Times New Roman" w:cs="Times New Roman"/>
          <w:color w:val="000000" w:themeColor="text1"/>
        </w:rPr>
        <w:t>telemunca</w:t>
      </w:r>
      <w:proofErr w:type="spellEnd"/>
      <w:r w:rsidRPr="00CE5636">
        <w:rPr>
          <w:rFonts w:ascii="Times New Roman" w:hAnsi="Times New Roman" w:cs="Times New Roman"/>
          <w:color w:val="000000" w:themeColor="text1"/>
        </w:rPr>
        <w:t xml:space="preserve">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20CEA980" w:rsidR="008E7908" w:rsidRPr="00CE5636" w:rsidRDefault="008E7908" w:rsidP="009C3F39">
      <w:pPr>
        <w:pStyle w:val="Heading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w:t>
      </w:r>
      <w:proofErr w:type="spellStart"/>
      <w:r w:rsidR="004C6C51" w:rsidRPr="00CE5636">
        <w:rPr>
          <w:rFonts w:ascii="Times New Roman" w:eastAsia="Times New Roman" w:hAnsi="Times New Roman" w:cs="Times New Roman"/>
          <w:color w:val="000000" w:themeColor="text1"/>
          <w:kern w:val="0"/>
          <w:lang w:eastAsia="ro-RO"/>
          <w14:ligatures w14:val="none"/>
        </w:rPr>
        <w:t>intraregionale</w:t>
      </w:r>
      <w:proofErr w:type="spellEnd"/>
      <w:r w:rsidR="004C6C51" w:rsidRPr="00CE5636">
        <w:rPr>
          <w:rFonts w:ascii="Times New Roman" w:eastAsia="Times New Roman" w:hAnsi="Times New Roman" w:cs="Times New Roman"/>
          <w:color w:val="000000" w:themeColor="text1"/>
          <w:kern w:val="0"/>
          <w:lang w:eastAsia="ro-RO"/>
          <w14:ligatures w14:val="none"/>
        </w:rPr>
        <w:t xml:space="preserv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 xml:space="preserve">infrastructurii </w:t>
      </w:r>
      <w:proofErr w:type="spellStart"/>
      <w:r w:rsidR="004C6C51" w:rsidRPr="00CE5636">
        <w:rPr>
          <w:rFonts w:ascii="Times New Roman" w:eastAsia="Times New Roman" w:hAnsi="Times New Roman" w:cs="Times New Roman"/>
          <w:color w:val="000000" w:themeColor="text1"/>
          <w:kern w:val="0"/>
          <w:lang w:eastAsia="ro-RO"/>
          <w14:ligatures w14:val="none"/>
        </w:rPr>
        <w:t>tehnico</w:t>
      </w:r>
      <w:proofErr w:type="spellEnd"/>
      <w:r w:rsidR="004C6C51" w:rsidRPr="00CE5636">
        <w:rPr>
          <w:rFonts w:ascii="Times New Roman" w:eastAsia="Times New Roman" w:hAnsi="Times New Roman" w:cs="Times New Roman"/>
          <w:color w:val="000000" w:themeColor="text1"/>
          <w:kern w:val="0"/>
          <w:lang w:eastAsia="ro-RO"/>
          <w14:ligatures w14:val="none"/>
        </w:rPr>
        <w:t xml:space="preserve">-edilitare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w:t>
      </w:r>
      <w:proofErr w:type="spellStart"/>
      <w:r w:rsidR="004C6C51" w:rsidRPr="00CE5636">
        <w:rPr>
          <w:rFonts w:ascii="Times New Roman" w:eastAsia="Times New Roman" w:hAnsi="Times New Roman" w:cs="Times New Roman"/>
          <w:color w:val="000000" w:themeColor="text1"/>
          <w:kern w:val="0"/>
          <w:lang w:eastAsia="ro-RO"/>
          <w14:ligatures w14:val="none"/>
        </w:rPr>
        <w:t>sinergiilor</w:t>
      </w:r>
      <w:proofErr w:type="spellEnd"/>
      <w:r w:rsidR="004C6C51" w:rsidRPr="00CE5636">
        <w:rPr>
          <w:rFonts w:ascii="Times New Roman" w:eastAsia="Times New Roman" w:hAnsi="Times New Roman" w:cs="Times New Roman"/>
          <w:color w:val="000000" w:themeColor="text1"/>
          <w:kern w:val="0"/>
          <w:lang w:eastAsia="ro-RO"/>
          <w14:ligatures w14:val="none"/>
        </w:rPr>
        <w:t xml:space="preserve">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Heading1"/>
      </w:pPr>
      <w:bookmarkStart w:id="11" w:name="_Toc201827556"/>
      <w:r w:rsidRPr="00CE5636">
        <w:t>Metodologie</w:t>
      </w:r>
      <w:bookmarkEnd w:id="11"/>
    </w:p>
    <w:p w14:paraId="77C66246" w14:textId="33F70CDE" w:rsidR="00521F36" w:rsidRPr="00521F36" w:rsidRDefault="00DF30CC" w:rsidP="00521F36">
      <w:pPr>
        <w:pStyle w:val="Heading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Heading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Heading3"/>
        <w:numPr>
          <w:ilvl w:val="0"/>
          <w:numId w:val="0"/>
        </w:numPr>
        <w:ind w:left="360"/>
      </w:pPr>
    </w:p>
    <w:p w14:paraId="7E216920" w14:textId="1CEF37EA" w:rsidR="003333F5" w:rsidRPr="00521F36" w:rsidRDefault="003333F5" w:rsidP="00521F36">
      <w:pPr>
        <w:pStyle w:val="Heading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Heading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Heading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Heading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Heading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Heading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Heading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Heading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Heading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Heading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1D517534" w14:textId="6F181082" w:rsidR="00454962" w:rsidRDefault="00790FDB" w:rsidP="00521F36">
      <w:pPr>
        <w:pStyle w:val="Heading3"/>
        <w:numPr>
          <w:ilvl w:val="1"/>
          <w:numId w:val="36"/>
        </w:numPr>
      </w:pPr>
      <w:bookmarkStart w:id="24" w:name="_Toc201827569"/>
      <w:r w:rsidRPr="00CE5636">
        <w:t>Microsoft Excel, Word &amp; Access</w:t>
      </w:r>
    </w:p>
    <w:p w14:paraId="271D8CF2" w14:textId="334947BA" w:rsidR="001A3F23" w:rsidRPr="00CE5636" w:rsidRDefault="001A3F23" w:rsidP="00521F36">
      <w:pPr>
        <w:pStyle w:val="Heading3"/>
        <w:numPr>
          <w:ilvl w:val="1"/>
          <w:numId w:val="36"/>
        </w:numPr>
      </w:pPr>
      <w:r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ph"/>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ph"/>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ph"/>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ph"/>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ph"/>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Heading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ph"/>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Heading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Heading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02A872BE" w:rsidR="00FA6EB2" w:rsidRPr="00D1557C" w:rsidRDefault="00FA6EB2" w:rsidP="00D1557C">
      <w:pPr>
        <w:pStyle w:val="Legenda"/>
      </w:pPr>
      <w:bookmarkStart w:id="28" w:name="_Toc201831794"/>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3651CB">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Heading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Heading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e"/>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2EE78A4F" w:rsidR="00FA6EB2" w:rsidRPr="00D1557C" w:rsidRDefault="00FA6EB2" w:rsidP="00D1557C">
                            <w:pPr>
                              <w:pStyle w:val="Legenda"/>
                            </w:pPr>
                            <w:bookmarkStart w:id="31"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3651CB">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" stroked="f">
                <v:textbox style="mso-fit-shape-to-text:t" inset="0,0,0,0">
                  <w:txbxContent>
                    <w:p w14:paraId="44F31B0A" w14:textId="2EE78A4F" w:rsidR="00FA6EB2" w:rsidRPr="00D1557C" w:rsidRDefault="00FA6EB2" w:rsidP="00D1557C">
                      <w:pPr>
                        <w:pStyle w:val="Legenda"/>
                      </w:pPr>
                      <w:bookmarkStart w:id="32"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3651CB">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e"/>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0A456374" w:rsidR="00FA6EB2" w:rsidRPr="00272B50" w:rsidRDefault="00FA6EB2" w:rsidP="00D1557C">
                            <w:pPr>
                              <w:pStyle w:val="Legenda"/>
                              <w:rPr>
                                <w:rFonts w:eastAsia="Times New Roman"/>
                                <w:color w:val="000000" w:themeColor="text1"/>
                                <w:kern w:val="0"/>
                                <w14:ligatures w14:val="none"/>
                              </w:rPr>
                            </w:pPr>
                            <w:bookmarkStart w:id="33" w:name="_Toc201831796"/>
                            <w:r>
                              <w:t>Figur</w:t>
                            </w:r>
                            <w:r w:rsidR="002C5397">
                              <w:t>a</w:t>
                            </w:r>
                            <w:r>
                              <w:t xml:space="preserve"> </w:t>
                            </w:r>
                            <w:r>
                              <w:fldChar w:fldCharType="begin"/>
                            </w:r>
                            <w:r>
                              <w:instrText xml:space="preserve"> SEQ Figură \* ARABIC </w:instrText>
                            </w:r>
                            <w:r>
                              <w:fldChar w:fldCharType="separate"/>
                            </w:r>
                            <w:r w:rsidR="003651CB">
                              <w:t>3</w:t>
                            </w:r>
                            <w:r>
                              <w:fldChar w:fldCharType="end"/>
                            </w:r>
                            <w:r>
                              <w:t xml:space="preserve">. </w:t>
                            </w:r>
                            <w:r w:rsidRPr="004E6BD6">
                              <w:t>Evoluția PIB-ului regional pe locuitor (2010-2022)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" stroked="f">
                <v:textbox style="mso-fit-shape-to-text:t" inset="0,0,0,0">
                  <w:txbxContent>
                    <w:p w14:paraId="3FF4764F" w14:textId="0A456374" w:rsidR="00FA6EB2" w:rsidRPr="00272B50" w:rsidRDefault="00FA6EB2" w:rsidP="00D1557C">
                      <w:pPr>
                        <w:pStyle w:val="Legenda"/>
                        <w:rPr>
                          <w:rFonts w:eastAsia="Times New Roman"/>
                          <w:color w:val="000000" w:themeColor="text1"/>
                          <w:kern w:val="0"/>
                          <w14:ligatures w14:val="none"/>
                        </w:rPr>
                      </w:pPr>
                      <w:bookmarkStart w:id="34" w:name="_Toc201831796"/>
                      <w:r>
                        <w:t>Figur</w:t>
                      </w:r>
                      <w:r w:rsidR="002C5397">
                        <w:t>a</w:t>
                      </w:r>
                      <w:r>
                        <w:t xml:space="preserve"> </w:t>
                      </w:r>
                      <w:r>
                        <w:fldChar w:fldCharType="begin"/>
                      </w:r>
                      <w:r>
                        <w:instrText xml:space="preserve"> SEQ Figură \* ARABIC </w:instrText>
                      </w:r>
                      <w:r>
                        <w:fldChar w:fldCharType="separate"/>
                      </w:r>
                      <w:r w:rsidR="003651CB">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0A297FB4" w:rsidR="000279B6" w:rsidRPr="00BD26B8" w:rsidRDefault="000279B6" w:rsidP="00D1557C">
                            <w:pPr>
                              <w:pStyle w:val="Legenda"/>
                              <w:rPr>
                                <w:color w:val="000000" w:themeColor="text1"/>
                              </w:rPr>
                            </w:pPr>
                            <w:bookmarkStart w:id="35" w:name="_Toc201831797"/>
                            <w:r>
                              <w:t>Figur</w:t>
                            </w:r>
                            <w:r w:rsidR="002C5397">
                              <w:t>a</w:t>
                            </w:r>
                            <w:r>
                              <w:t xml:space="preserve"> </w:t>
                            </w:r>
                            <w:r>
                              <w:fldChar w:fldCharType="begin"/>
                            </w:r>
                            <w:r>
                              <w:instrText xml:space="preserve"> SEQ Figură \* ARABIC </w:instrText>
                            </w:r>
                            <w:r>
                              <w:fldChar w:fldCharType="separate"/>
                            </w:r>
                            <w:r w:rsidR="003651CB">
                              <w:t>4</w:t>
                            </w:r>
                            <w:r>
                              <w:fldChar w:fldCharType="end"/>
                            </w:r>
                            <w:r>
                              <w:t xml:space="preserve">. </w:t>
                            </w:r>
                            <w:r w:rsidRPr="001B72A9">
                              <w:t>Rata Șomajului pe județe în anul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" stroked="f">
                <v:textbox style="mso-fit-shape-to-text:t" inset="0,0,0,0">
                  <w:txbxContent>
                    <w:p w14:paraId="7061E87A" w14:textId="0A297FB4" w:rsidR="000279B6" w:rsidRPr="00BD26B8" w:rsidRDefault="000279B6" w:rsidP="00D1557C">
                      <w:pPr>
                        <w:pStyle w:val="Legenda"/>
                        <w:rPr>
                          <w:color w:val="000000" w:themeColor="text1"/>
                        </w:rPr>
                      </w:pPr>
                      <w:bookmarkStart w:id="36" w:name="_Toc201831797"/>
                      <w:r>
                        <w:t>Figur</w:t>
                      </w:r>
                      <w:r w:rsidR="002C5397">
                        <w:t>a</w:t>
                      </w:r>
                      <w:r>
                        <w:t xml:space="preserve"> </w:t>
                      </w:r>
                      <w:r>
                        <w:fldChar w:fldCharType="begin"/>
                      </w:r>
                      <w:r>
                        <w:instrText xml:space="preserve"> SEQ Figură \* ARABIC </w:instrText>
                      </w:r>
                      <w:r>
                        <w:fldChar w:fldCharType="separate"/>
                      </w:r>
                      <w:r w:rsidR="003651CB">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gramStart"/>
      <w:r w:rsidRPr="00CE5636">
        <w:rPr>
          <w:rFonts w:ascii="Times New Roman" w:eastAsia="Times New Roman" w:hAnsi="Times New Roman" w:cs="Times New Roman"/>
          <w:color w:val="000000" w:themeColor="text1"/>
          <w:kern w:val="0"/>
          <w:lang w:val="en-US" w:eastAsia="ro-RO"/>
          <w14:ligatures w14:val="none"/>
        </w:rPr>
        <w:t>a</w:t>
      </w:r>
      <w:proofErr w:type="gram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w:t>
      </w:r>
      <w:proofErr w:type="gramStart"/>
      <w:r w:rsidRPr="00CE5636">
        <w:rPr>
          <w:rFonts w:ascii="Times New Roman" w:eastAsia="Times New Roman" w:hAnsi="Times New Roman" w:cs="Times New Roman"/>
          <w:color w:val="000000" w:themeColor="text1"/>
          <w:kern w:val="0"/>
          <w:lang w:val="en-US" w:eastAsia="ro-RO"/>
          <w14:ligatures w14:val="none"/>
        </w:rPr>
        <w:t>a</w:t>
      </w:r>
      <w:proofErr w:type="gram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gramStart"/>
      <w:r w:rsidRPr="00CE5636">
        <w:rPr>
          <w:rFonts w:ascii="Times New Roman" w:eastAsia="Times New Roman" w:hAnsi="Times New Roman" w:cs="Times New Roman"/>
          <w:color w:val="000000" w:themeColor="text1"/>
          <w:kern w:val="0"/>
          <w:lang w:val="en-US" w:eastAsia="ro-RO"/>
          <w14:ligatures w14:val="none"/>
        </w:rPr>
        <w:t>a</w:t>
      </w:r>
      <w:proofErr w:type="gram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5DDA85B7" w:rsidR="0080316F" w:rsidRPr="00CE5636" w:rsidRDefault="000279B6" w:rsidP="00D1557C">
      <w:pPr>
        <w:pStyle w:val="Legenda"/>
        <w:rPr>
          <w:color w:val="000000" w:themeColor="text1"/>
          <w:lang w:eastAsia="ro-RO"/>
        </w:rPr>
      </w:pPr>
      <w:bookmarkStart w:id="37" w:name="_Toc201831798"/>
      <w:r>
        <w:t>Figur</w:t>
      </w:r>
      <w:r w:rsidR="002C5397">
        <w:t>a</w:t>
      </w:r>
      <w:r>
        <w:t xml:space="preserve"> </w:t>
      </w:r>
      <w:r>
        <w:fldChar w:fldCharType="begin"/>
      </w:r>
      <w:r>
        <w:instrText xml:space="preserve"> SEQ Figură \* ARABIC </w:instrText>
      </w:r>
      <w:r>
        <w:fldChar w:fldCharType="separate"/>
      </w:r>
      <w:r w:rsidR="003651CB">
        <w:t>5</w:t>
      </w:r>
      <w:r>
        <w:fldChar w:fldCharType="end"/>
      </w:r>
      <w:r>
        <w:t xml:space="preserve">. </w:t>
      </w:r>
      <w:r w:rsidRPr="00395F89">
        <w:t>Corelația între rata șomajului și rata de ocupare a resurselor de muncă (2022)</w:t>
      </w:r>
      <w:bookmarkEnd w:id="37"/>
    </w:p>
    <w:p w14:paraId="38F09035" w14:textId="135BEEC2" w:rsidR="00F16CD8" w:rsidRPr="00CE5636" w:rsidRDefault="00A744F1" w:rsidP="00F16CD8">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22A9305B" w:rsidR="00D2577F" w:rsidRPr="000279B6" w:rsidRDefault="000279B6" w:rsidP="00D1557C">
      <w:pPr>
        <w:pStyle w:val="Legenda"/>
        <w:rPr>
          <w:color w:val="0E2841" w:themeColor="text2"/>
        </w:rPr>
      </w:pPr>
      <w:bookmarkStart w:id="38" w:name="_Toc201831799"/>
      <w:r>
        <w:t>Figur</w:t>
      </w:r>
      <w:r w:rsidR="00173F4E">
        <w:t>a</w:t>
      </w:r>
      <w:r>
        <w:t xml:space="preserve"> </w:t>
      </w:r>
      <w:r>
        <w:fldChar w:fldCharType="begin"/>
      </w:r>
      <w:r>
        <w:instrText xml:space="preserve"> SEQ Figură \* ARABIC </w:instrText>
      </w:r>
      <w:r>
        <w:fldChar w:fldCharType="separate"/>
      </w:r>
      <w:r w:rsidR="003651CB">
        <w:t>6</w:t>
      </w:r>
      <w:r>
        <w:fldChar w:fldCharType="end"/>
      </w:r>
      <w:r>
        <w:t xml:space="preserve">. </w:t>
      </w:r>
      <w:r w:rsidRPr="003F606C">
        <w:t>Hartă Câștigul salarial mediu net în anul 2023 pentru Regiunea Centr</w:t>
      </w:r>
      <w:r>
        <w:t>u</w:t>
      </w:r>
      <w:bookmarkEnd w:id="38"/>
    </w:p>
    <w:p w14:paraId="0CA5488C" w14:textId="319EE15D" w:rsidR="00D2577F" w:rsidRPr="00CE5636" w:rsidRDefault="00914D64" w:rsidP="00F16CD8">
      <w:pPr>
        <w:pStyle w:val="Title"/>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6D7F2122" w:rsidR="007C1602" w:rsidRPr="00CE5636" w:rsidRDefault="000279B6" w:rsidP="00D1557C">
      <w:pPr>
        <w:pStyle w:val="Legenda"/>
        <w:rPr>
          <w:color w:val="000000" w:themeColor="text1"/>
          <w:lang w:eastAsia="ro-RO"/>
        </w:rPr>
      </w:pPr>
      <w:bookmarkStart w:id="39" w:name="_Toc201831800"/>
      <w:r>
        <w:t>Figur</w:t>
      </w:r>
      <w:r w:rsidR="00173F4E">
        <w:t>a</w:t>
      </w:r>
      <w:r>
        <w:t xml:space="preserve"> </w:t>
      </w:r>
      <w:r>
        <w:fldChar w:fldCharType="begin"/>
      </w:r>
      <w:r>
        <w:instrText xml:space="preserve"> SEQ Figură \* ARABIC </w:instrText>
      </w:r>
      <w:r>
        <w:fldChar w:fldCharType="separate"/>
      </w:r>
      <w:r w:rsidR="003651CB">
        <w:t>7</w:t>
      </w:r>
      <w:r>
        <w:fldChar w:fldCharType="end"/>
      </w:r>
      <w:r>
        <w:t xml:space="preserve">. </w:t>
      </w:r>
      <w:r w:rsidRPr="009A2008">
        <w:t>Evoluția ratei șomajului (2018-2022)</w:t>
      </w:r>
      <w:bookmarkEnd w:id="39"/>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5886C256" w:rsidR="00A744F1" w:rsidRPr="000279B6" w:rsidRDefault="000279B6" w:rsidP="00D1557C">
      <w:pPr>
        <w:pStyle w:val="Legenda"/>
        <w:rPr>
          <w:color w:val="000000" w:themeColor="text1"/>
          <w:lang w:eastAsia="ro-RO"/>
        </w:rPr>
      </w:pPr>
      <w:bookmarkStart w:id="40" w:name="_Toc201831801"/>
      <w:r>
        <w:t>Figur</w:t>
      </w:r>
      <w:r w:rsidR="00173F4E">
        <w:t>a</w:t>
      </w:r>
      <w:r>
        <w:t xml:space="preserve"> </w:t>
      </w:r>
      <w:r>
        <w:fldChar w:fldCharType="begin"/>
      </w:r>
      <w:r>
        <w:instrText xml:space="preserve"> SEQ Figură \* ARABIC </w:instrText>
      </w:r>
      <w:r>
        <w:fldChar w:fldCharType="separate"/>
      </w:r>
      <w:r w:rsidR="003651CB">
        <w:t>8</w:t>
      </w:r>
      <w:r>
        <w:fldChar w:fldCharType="end"/>
      </w:r>
      <w:r>
        <w:t xml:space="preserve">. </w:t>
      </w:r>
      <w:r w:rsidRPr="00FB371C">
        <w:t xml:space="preserve">Harta </w:t>
      </w:r>
      <w:r w:rsidR="0019505B" w:rsidRPr="0019505B">
        <w:t>de căldură (heatmap)</w:t>
      </w:r>
      <w:r w:rsidR="0019505B">
        <w:t xml:space="preserve"> </w:t>
      </w:r>
      <w:r w:rsidRPr="00FB371C">
        <w:t>pentru rata șomajului (2010-2022)</w:t>
      </w:r>
      <w:bookmarkEnd w:id="40"/>
    </w:p>
    <w:p w14:paraId="7F493CD3" w14:textId="6AA206A5" w:rsidR="00FD4005" w:rsidRPr="00CE5636" w:rsidRDefault="00A744F1" w:rsidP="007B04C0">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5D5B51EF" w:rsidR="00363922" w:rsidRPr="000279B6" w:rsidRDefault="000279B6" w:rsidP="00D1557C">
      <w:pPr>
        <w:pStyle w:val="Legenda"/>
        <w:rPr>
          <w:rFonts w:eastAsia="Times New Roman"/>
          <w:b/>
          <w:bCs/>
          <w:color w:val="000000" w:themeColor="text1"/>
          <w:kern w:val="0"/>
          <w:lang w:eastAsia="ro-RO"/>
          <w14:ligatures w14:val="none"/>
        </w:rPr>
      </w:pPr>
      <w:bookmarkStart w:id="41" w:name="_Toc201831802"/>
      <w:r>
        <w:t>Figur</w:t>
      </w:r>
      <w:r w:rsidR="00173F4E">
        <w:t>a</w:t>
      </w:r>
      <w:r>
        <w:t xml:space="preserve"> </w:t>
      </w:r>
      <w:r>
        <w:fldChar w:fldCharType="begin"/>
      </w:r>
      <w:r>
        <w:instrText xml:space="preserve"> SEQ Figură \* ARABIC </w:instrText>
      </w:r>
      <w:r>
        <w:fldChar w:fldCharType="separate"/>
      </w:r>
      <w:r w:rsidR="003651CB">
        <w:t>9</w:t>
      </w:r>
      <w:r>
        <w:fldChar w:fldCharType="end"/>
      </w:r>
      <w:r>
        <w:t xml:space="preserve">. </w:t>
      </w:r>
      <w:r w:rsidRPr="009F1D89">
        <w:t>Hartă PIB regional pe locuitor în anul 2022 pentru Regiunea Centru</w:t>
      </w:r>
      <w:bookmarkEnd w:id="41"/>
    </w:p>
    <w:p w14:paraId="409C2C64" w14:textId="7B0A44C4" w:rsidR="009811DD" w:rsidRPr="00CE5636" w:rsidRDefault="009811DD" w:rsidP="00F16CD8">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e"/>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Heading2"/>
        <w:numPr>
          <w:ilvl w:val="0"/>
          <w:numId w:val="38"/>
        </w:numPr>
      </w:pPr>
      <w:bookmarkStart w:id="42"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42"/>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A4C9C2E" w:rsidR="00D67C55" w:rsidRDefault="008F259C" w:rsidP="00F16CD8">
      <w:pPr>
        <w:spacing w:after="120"/>
        <w:jc w:val="both"/>
        <w:rPr>
          <w:rFonts w:ascii="Times New Roman" w:hAnsi="Times New Roman" w:cs="Times New Roman"/>
          <w:color w:val="000000" w:themeColor="text1"/>
          <w:lang w:eastAsia="ro-RO"/>
        </w:rPr>
      </w:pPr>
      <w:r>
        <w:rPr>
          <w:rFonts w:ascii="Times New Roman" w:hAnsi="Times New Roman" w:cs="Times New Roman"/>
          <w:noProof/>
          <w:color w:val="000000" w:themeColor="text1"/>
          <w:lang w:eastAsia="ro-RO"/>
        </w:rPr>
        <w:drawing>
          <wp:anchor distT="0" distB="0" distL="114300" distR="114300" simplePos="0" relativeHeight="251681804" behindDoc="1" locked="0" layoutInCell="1" allowOverlap="1" wp14:anchorId="20E1CD05" wp14:editId="764232A9">
            <wp:simplePos x="0" y="0"/>
            <wp:positionH relativeFrom="margin">
              <wp:posOffset>-635</wp:posOffset>
            </wp:positionH>
            <wp:positionV relativeFrom="paragraph">
              <wp:posOffset>1516380</wp:posOffset>
            </wp:positionV>
            <wp:extent cx="5932805" cy="3041015"/>
            <wp:effectExtent l="0" t="0" r="0" b="6985"/>
            <wp:wrapTight wrapText="bothSides">
              <wp:wrapPolygon edited="0">
                <wp:start x="0" y="0"/>
                <wp:lineTo x="0" y="21514"/>
                <wp:lineTo x="21501" y="21514"/>
                <wp:lineTo x="21501" y="0"/>
                <wp:lineTo x="0" y="0"/>
              </wp:wrapPolygon>
            </wp:wrapTight>
            <wp:docPr id="643889535"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54919FAE" w14:textId="38839089" w:rsidR="008F259C" w:rsidRDefault="008F259C" w:rsidP="008F259C">
      <w:pPr>
        <w:keepNext/>
        <w:spacing w:after="120"/>
        <w:jc w:val="both"/>
      </w:pPr>
    </w:p>
    <w:p w14:paraId="103A3D8B" w14:textId="4DA0F788" w:rsidR="008F259C" w:rsidRDefault="008F259C" w:rsidP="008F259C">
      <w:pPr>
        <w:pStyle w:val="Legenda"/>
      </w:pPr>
      <w:r>
        <w:t xml:space="preserve">Figura </w:t>
      </w:r>
      <w:r>
        <w:fldChar w:fldCharType="begin"/>
      </w:r>
      <w:r>
        <w:instrText xml:space="preserve"> SEQ Figură \* ARABIC </w:instrText>
      </w:r>
      <w:r>
        <w:fldChar w:fldCharType="separate"/>
      </w:r>
      <w:r w:rsidR="003651CB">
        <w:t>10</w:t>
      </w:r>
      <w:r>
        <w:fldChar w:fldCharType="end"/>
      </w:r>
      <w:r w:rsidRPr="00414B63">
        <w:t>. Evoluția numărului total de absolvenți (2010-2022)</w:t>
      </w:r>
    </w:p>
    <w:p w14:paraId="6C8FA8EF" w14:textId="32A660CB" w:rsidR="002E652C" w:rsidRDefault="002E652C" w:rsidP="002E652C">
      <w:pPr>
        <w:pStyle w:val="Legenda"/>
      </w:pPr>
      <w:r>
        <w:t>* media pentru România se referă la media pe județ a numărului total de absolvenți</w:t>
      </w:r>
    </w:p>
    <w:p w14:paraId="7664C0E7" w14:textId="77777777" w:rsidR="008F259C" w:rsidRPr="00CE5636" w:rsidRDefault="008F259C" w:rsidP="008F259C">
      <w:pPr>
        <w:pStyle w:val="Legenda"/>
        <w:rPr>
          <w:color w:val="000000" w:themeColor="text1"/>
          <w:lang w:eastAsia="ro-RO"/>
        </w:rPr>
      </w:pPr>
    </w:p>
    <w:p w14:paraId="443E378A" w14:textId="4C887FDA" w:rsidR="0092417E" w:rsidRPr="00CE5636" w:rsidRDefault="00A26070"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 xml:space="preserve">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w:t>
      </w:r>
      <w:r w:rsidRPr="00CE5636">
        <w:rPr>
          <w:rFonts w:ascii="Times New Roman" w:hAnsi="Times New Roman" w:cs="Times New Roman"/>
          <w:color w:val="000000" w:themeColor="text1"/>
          <w:lang w:eastAsia="ro-RO"/>
        </w:rPr>
        <w:lastRenderedPageBreak/>
        <w:t xml:space="preserve">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w:t>
      </w:r>
      <w:r w:rsidR="008F259C" w:rsidRPr="00CE5636">
        <w:rPr>
          <w:rFonts w:ascii="Times New Roman" w:hAnsi="Times New Roman" w:cs="Times New Roman"/>
          <w:noProof/>
          <w:color w:val="000000" w:themeColor="text1"/>
          <w:lang w:eastAsia="ro-RO"/>
        </w:rPr>
        <w:drawing>
          <wp:anchor distT="0" distB="0" distL="114300" distR="114300" simplePos="0" relativeHeight="251658249" behindDoc="1" locked="0" layoutInCell="1" allowOverlap="1" wp14:anchorId="6334F4BD" wp14:editId="24FD6488">
            <wp:simplePos x="0" y="0"/>
            <wp:positionH relativeFrom="margin">
              <wp:posOffset>139065</wp:posOffset>
            </wp:positionH>
            <wp:positionV relativeFrom="paragraph">
              <wp:posOffset>3230880</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36">
        <w:rPr>
          <w:rFonts w:ascii="Times New Roman" w:hAnsi="Times New Roman" w:cs="Times New Roman"/>
          <w:color w:val="000000" w:themeColor="text1"/>
          <w:lang w:eastAsia="ro-RO"/>
        </w:rPr>
        <w:t>obligând studenții locali să își continue studiile în alte centre universitare din regiune sau din țară.</w:t>
      </w:r>
    </w:p>
    <w:p w14:paraId="3C4D1900" w14:textId="64AFEF9E" w:rsidR="00336764" w:rsidRPr="00CE5636" w:rsidRDefault="00242A05" w:rsidP="000279B6">
      <w:pPr>
        <w:pStyle w:val="Title"/>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30C67FD1">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1B071300" w:rsidR="000279B6" w:rsidRDefault="000279B6" w:rsidP="00D1557C">
      <w:pPr>
        <w:pStyle w:val="Legenda"/>
      </w:pPr>
      <w:bookmarkStart w:id="43" w:name="_Toc201831804"/>
      <w:r>
        <w:t>Figur</w:t>
      </w:r>
      <w:r w:rsidR="00173F4E">
        <w:t>a</w:t>
      </w:r>
      <w:r>
        <w:t xml:space="preserve"> </w:t>
      </w:r>
      <w:r>
        <w:fldChar w:fldCharType="begin"/>
      </w:r>
      <w:r>
        <w:instrText xml:space="preserve"> SEQ Figură \* ARABIC </w:instrText>
      </w:r>
      <w:r>
        <w:fldChar w:fldCharType="separate"/>
      </w:r>
      <w:r w:rsidR="003651CB">
        <w:t>11</w:t>
      </w:r>
      <w:r>
        <w:fldChar w:fldCharType="end"/>
      </w:r>
      <w:r>
        <w:t xml:space="preserve">. </w:t>
      </w:r>
      <w:r w:rsidRPr="00AD302B">
        <w:t>Structura absolvenților pe niveluri de educație în județul Brașov (2010-2022)</w:t>
      </w:r>
      <w:bookmarkEnd w:id="43"/>
    </w:p>
    <w:p w14:paraId="113C8E09" w14:textId="5CCDC0CC"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620C1288" w:rsidR="00DE5A54" w:rsidRPr="00F4623D" w:rsidRDefault="008F259C" w:rsidP="00F4623D">
      <w:pPr>
        <w:spacing w:after="120"/>
        <w:jc w:val="both"/>
        <w:rPr>
          <w:rFonts w:ascii="Times New Roman" w:hAnsi="Times New Roman" w:cs="Times New Roman"/>
          <w:color w:val="000000" w:themeColor="text1"/>
        </w:rPr>
      </w:pPr>
      <w:r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2A59DF7">
            <wp:simplePos x="0" y="0"/>
            <wp:positionH relativeFrom="margin">
              <wp:align>center</wp:align>
            </wp:positionH>
            <wp:positionV relativeFrom="paragraph">
              <wp:posOffset>1400810</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23D">
        <w:rPr>
          <w:noProof/>
        </w:rPr>
        <mc:AlternateContent>
          <mc:Choice Requires="wps">
            <w:drawing>
              <wp:anchor distT="0" distB="0" distL="114300" distR="114300" simplePos="0" relativeHeight="251668492" behindDoc="1" locked="0" layoutInCell="1" allowOverlap="1" wp14:anchorId="0E3757E3" wp14:editId="580F0D04">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3C43C4AB" w:rsidR="00F4623D" w:rsidRPr="00085D76" w:rsidRDefault="00F4623D" w:rsidP="00D1557C">
                            <w:pPr>
                              <w:pStyle w:val="Legenda"/>
                              <w:rPr>
                                <w:color w:val="000000" w:themeColor="text1"/>
                              </w:rPr>
                            </w:pPr>
                            <w:bookmarkStart w:id="44" w:name="_Toc201831805"/>
                            <w:r>
                              <w:t>Figur</w:t>
                            </w:r>
                            <w:r w:rsidR="00173F4E">
                              <w:t>a</w:t>
                            </w:r>
                            <w:r>
                              <w:t xml:space="preserve"> </w:t>
                            </w:r>
                            <w:r>
                              <w:fldChar w:fldCharType="begin"/>
                            </w:r>
                            <w:r>
                              <w:instrText xml:space="preserve"> SEQ Figură \* ARABIC </w:instrText>
                            </w:r>
                            <w:r>
                              <w:fldChar w:fldCharType="separate"/>
                            </w:r>
                            <w:r w:rsidR="003651CB">
                              <w:t>12</w:t>
                            </w:r>
                            <w:r>
                              <w:fldChar w:fldCharType="end"/>
                            </w:r>
                            <w:r>
                              <w:t xml:space="preserve">. </w:t>
                            </w:r>
                            <w:r w:rsidRPr="000C1F1D">
                              <w:t>Structura absolvenților pe niveluri de educație în județul Covasna (2010-2022)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29"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" stroked="f">
                <v:textbox style="mso-fit-shape-to-text:t" inset="0,0,0,0">
                  <w:txbxContent>
                    <w:p w14:paraId="6760A189" w14:textId="3C43C4AB" w:rsidR="00F4623D" w:rsidRPr="00085D76" w:rsidRDefault="00F4623D" w:rsidP="00D1557C">
                      <w:pPr>
                        <w:pStyle w:val="Legenda"/>
                        <w:rPr>
                          <w:color w:val="000000" w:themeColor="text1"/>
                        </w:rPr>
                      </w:pPr>
                      <w:bookmarkStart w:id="45" w:name="_Toc201831805"/>
                      <w:r>
                        <w:t>Figur</w:t>
                      </w:r>
                      <w:r w:rsidR="00173F4E">
                        <w:t>a</w:t>
                      </w:r>
                      <w:r>
                        <w:t xml:space="preserve"> </w:t>
                      </w:r>
                      <w:r>
                        <w:fldChar w:fldCharType="begin"/>
                      </w:r>
                      <w:r>
                        <w:instrText xml:space="preserve"> SEQ Figură \* ARABIC </w:instrText>
                      </w:r>
                      <w:r>
                        <w:fldChar w:fldCharType="separate"/>
                      </w:r>
                      <w:r w:rsidR="003651CB">
                        <w:t>12</w:t>
                      </w:r>
                      <w:r>
                        <w:fldChar w:fldCharType="end"/>
                      </w:r>
                      <w:r>
                        <w:t xml:space="preserve">. </w:t>
                      </w:r>
                      <w:r w:rsidRPr="000C1F1D">
                        <w:t>Structura absolvenților pe niveluri de educație în județul Covasna (2010-2022)</w:t>
                      </w:r>
                      <w:bookmarkEnd w:id="45"/>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3BCAE43A">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70BB28EC" w:rsidR="00561BC0" w:rsidRPr="00366E9D" w:rsidRDefault="00561BC0" w:rsidP="00D1557C">
                            <w:pPr>
                              <w:pStyle w:val="Legenda"/>
                              <w:rPr>
                                <w:color w:val="000000" w:themeColor="text1"/>
                              </w:rPr>
                            </w:pPr>
                            <w:bookmarkStart w:id="46" w:name="_Toc201831806"/>
                            <w:r>
                              <w:t>Figur</w:t>
                            </w:r>
                            <w:r w:rsidR="00173F4E">
                              <w:t>a</w:t>
                            </w:r>
                            <w:r>
                              <w:t xml:space="preserve"> </w:t>
                            </w:r>
                            <w:r>
                              <w:fldChar w:fldCharType="begin"/>
                            </w:r>
                            <w:r>
                              <w:instrText xml:space="preserve"> SEQ Figură \* ARABIC </w:instrText>
                            </w:r>
                            <w:r>
                              <w:fldChar w:fldCharType="separate"/>
                            </w:r>
                            <w:r w:rsidR="003651CB">
                              <w:t>13</w:t>
                            </w:r>
                            <w:r>
                              <w:fldChar w:fldCharType="end"/>
                            </w:r>
                            <w:r>
                              <w:t xml:space="preserve">. </w:t>
                            </w:r>
                            <w:r w:rsidRPr="00F43CDA">
                              <w:t>Numărul total de absolvenți în anul 2022 pentru Regiunea Centru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0"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" stroked="f">
                <v:textbox style="mso-fit-shape-to-text:t" inset="0,0,0,0">
                  <w:txbxContent>
                    <w:p w14:paraId="3F23F6D6" w14:textId="70BB28EC" w:rsidR="00561BC0" w:rsidRPr="00366E9D" w:rsidRDefault="00561BC0" w:rsidP="00D1557C">
                      <w:pPr>
                        <w:pStyle w:val="Legenda"/>
                        <w:rPr>
                          <w:color w:val="000000" w:themeColor="text1"/>
                        </w:rPr>
                      </w:pPr>
                      <w:bookmarkStart w:id="47" w:name="_Toc201831806"/>
                      <w:r>
                        <w:t>Figur</w:t>
                      </w:r>
                      <w:r w:rsidR="00173F4E">
                        <w:t>a</w:t>
                      </w:r>
                      <w:r>
                        <w:t xml:space="preserve"> </w:t>
                      </w:r>
                      <w:r>
                        <w:fldChar w:fldCharType="begin"/>
                      </w:r>
                      <w:r>
                        <w:instrText xml:space="preserve"> SEQ Figură \* ARABIC </w:instrText>
                      </w:r>
                      <w:r>
                        <w:fldChar w:fldCharType="separate"/>
                      </w:r>
                      <w:r w:rsidR="003651CB">
                        <w:t>13</w:t>
                      </w:r>
                      <w:r>
                        <w:fldChar w:fldCharType="end"/>
                      </w:r>
                      <w:r>
                        <w:t xml:space="preserve">. </w:t>
                      </w:r>
                      <w:r w:rsidRPr="00F43CDA">
                        <w:t>Numărul total de absolvenți în anul 2022 pentru Regiunea Centru</w:t>
                      </w:r>
                      <w:bookmarkEnd w:id="47"/>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e"/>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Heading2"/>
        <w:numPr>
          <w:ilvl w:val="0"/>
          <w:numId w:val="38"/>
        </w:numPr>
      </w:pPr>
      <w:bookmarkStart w:id="48" w:name="_Toc201827576"/>
      <w:r w:rsidRPr="00CE5636">
        <w:t xml:space="preserve">Structura </w:t>
      </w:r>
      <w:r w:rsidR="00562C09" w:rsidRPr="00CE5636">
        <w:t>salariaților pe activități economice</w:t>
      </w:r>
      <w:r w:rsidR="007A6478" w:rsidRPr="00CE5636">
        <w:t xml:space="preserve"> în Regiune Centru</w:t>
      </w:r>
      <w:bookmarkEnd w:id="48"/>
    </w:p>
    <w:p w14:paraId="6C926615" w14:textId="1E5AB055"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w:t>
      </w:r>
      <w:r w:rsidR="0017586F">
        <w:rPr>
          <w:rFonts w:ascii="Times New Roman" w:hAnsi="Times New Roman" w:cs="Times New Roman"/>
          <w:color w:val="000000" w:themeColor="text1"/>
        </w:rPr>
        <w:t>i</w:t>
      </w:r>
      <w:r w:rsidRPr="00CE5636">
        <w:rPr>
          <w:rFonts w:ascii="Times New Roman" w:hAnsi="Times New Roman" w:cs="Times New Roman"/>
          <w:color w:val="000000" w:themeColor="text1"/>
        </w:rPr>
        <w:t xml:space="preserve"> mai dinamic</w:t>
      </w:r>
      <w:r w:rsidR="0017586F">
        <w:rPr>
          <w:rFonts w:ascii="Times New Roman" w:hAnsi="Times New Roman" w:cs="Times New Roman"/>
          <w:color w:val="000000" w:themeColor="text1"/>
        </w:rPr>
        <w:t>i</w:t>
      </w:r>
      <w:r w:rsidRPr="00CE5636">
        <w:rPr>
          <w:rFonts w:ascii="Times New Roman" w:hAnsi="Times New Roman" w:cs="Times New Roman"/>
          <w:color w:val="000000" w:themeColor="text1"/>
        </w:rPr>
        <w:t xml:space="preserv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512FFAB5" w:rsidR="001D645B" w:rsidRPr="00561BC0" w:rsidRDefault="00561BC0" w:rsidP="00D1557C">
      <w:pPr>
        <w:pStyle w:val="Legenda"/>
        <w:rPr>
          <w:color w:val="000000" w:themeColor="text1"/>
        </w:rPr>
      </w:pPr>
      <w:bookmarkStart w:id="49" w:name="_Toc201831807"/>
      <w:r>
        <w:t>Figur</w:t>
      </w:r>
      <w:r w:rsidR="00173F4E">
        <w:t>a</w:t>
      </w:r>
      <w:r>
        <w:t xml:space="preserve"> </w:t>
      </w:r>
      <w:r>
        <w:fldChar w:fldCharType="begin"/>
      </w:r>
      <w:r>
        <w:instrText xml:space="preserve"> SEQ Figură \* ARABIC </w:instrText>
      </w:r>
      <w:r>
        <w:fldChar w:fldCharType="separate"/>
      </w:r>
      <w:r w:rsidR="003651CB">
        <w:t>14</w:t>
      </w:r>
      <w:r>
        <w:fldChar w:fldCharType="end"/>
      </w:r>
      <w:r>
        <w:t xml:space="preserve">. </w:t>
      </w:r>
      <w:r w:rsidRPr="00792D5B">
        <w:t>Numărul total de salariați în anul 2023 pentru Regiunea Centru</w:t>
      </w:r>
      <w:bookmarkEnd w:id="49"/>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4405E6A5" w:rsidR="00D71F25" w:rsidRPr="00CE5636" w:rsidRDefault="00561BC0" w:rsidP="00D1557C">
      <w:pPr>
        <w:pStyle w:val="Legenda"/>
        <w:rPr>
          <w:color w:val="000000" w:themeColor="text1"/>
        </w:rPr>
      </w:pPr>
      <w:bookmarkStart w:id="50" w:name="_Toc201831808"/>
      <w:r>
        <w:t>Figur</w:t>
      </w:r>
      <w:r w:rsidR="00173F4E">
        <w:t>a</w:t>
      </w:r>
      <w:r>
        <w:t xml:space="preserve"> </w:t>
      </w:r>
      <w:r>
        <w:fldChar w:fldCharType="begin"/>
      </w:r>
      <w:r>
        <w:instrText xml:space="preserve"> SEQ Figură \* ARABIC </w:instrText>
      </w:r>
      <w:r>
        <w:fldChar w:fldCharType="separate"/>
      </w:r>
      <w:r w:rsidR="003651CB">
        <w:t>15</w:t>
      </w:r>
      <w:r>
        <w:fldChar w:fldCharType="end"/>
      </w:r>
      <w:r>
        <w:t xml:space="preserve">. </w:t>
      </w:r>
      <w:r w:rsidRPr="0040127C">
        <w:t>Structura salariaților pe activități economice în anul 2023 pentru județul Brașov</w:t>
      </w:r>
      <w:bookmarkEnd w:id="50"/>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347786BA" w:rsidR="00D71F25" w:rsidRPr="00D1557C" w:rsidRDefault="00561BC0" w:rsidP="00D1557C">
      <w:pPr>
        <w:pStyle w:val="Legenda"/>
      </w:pPr>
      <w:bookmarkStart w:id="51" w:name="_Toc201831809"/>
      <w:r w:rsidRPr="00D1557C">
        <w:t>Figur</w:t>
      </w:r>
      <w:r w:rsidR="00173F4E">
        <w:t>a</w:t>
      </w:r>
      <w:r w:rsidRPr="00D1557C">
        <w:t xml:space="preserve"> </w:t>
      </w:r>
      <w:r w:rsidRPr="00D1557C">
        <w:fldChar w:fldCharType="begin"/>
      </w:r>
      <w:r w:rsidRPr="00D1557C">
        <w:instrText xml:space="preserve"> SEQ Figură \* ARABIC </w:instrText>
      </w:r>
      <w:r w:rsidRPr="00D1557C">
        <w:fldChar w:fldCharType="separate"/>
      </w:r>
      <w:r w:rsidR="003651CB">
        <w:t>16</w:t>
      </w:r>
      <w:r w:rsidRPr="00D1557C">
        <w:fldChar w:fldCharType="end"/>
      </w:r>
      <w:r w:rsidRPr="00D1557C">
        <w:t>. Structura salariaților pe activități economice în anul 2023 pentru județul Sibiu</w:t>
      </w:r>
      <w:bookmarkEnd w:id="51"/>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73FABB16" w:rsidR="00481545" w:rsidRPr="00CE5636" w:rsidRDefault="00561BC0" w:rsidP="00D1557C">
      <w:pPr>
        <w:pStyle w:val="Legenda"/>
        <w:rPr>
          <w:color w:val="000000" w:themeColor="text1"/>
        </w:rPr>
      </w:pPr>
      <w:bookmarkStart w:id="52" w:name="_Toc201831810"/>
      <w:r>
        <w:t>Figur</w:t>
      </w:r>
      <w:r w:rsidR="00173F4E">
        <w:t>a</w:t>
      </w:r>
      <w:r>
        <w:t xml:space="preserve"> </w:t>
      </w:r>
      <w:r>
        <w:fldChar w:fldCharType="begin"/>
      </w:r>
      <w:r>
        <w:instrText xml:space="preserve"> SEQ Figură \* ARABIC </w:instrText>
      </w:r>
      <w:r>
        <w:fldChar w:fldCharType="separate"/>
      </w:r>
      <w:r w:rsidR="003651CB">
        <w:t>17</w:t>
      </w:r>
      <w:r>
        <w:fldChar w:fldCharType="end"/>
      </w:r>
      <w:r>
        <w:t xml:space="preserve">. </w:t>
      </w:r>
      <w:r w:rsidRPr="0062260A">
        <w:t>Structura salariaților pe activități economice în anul 2023 pentru județul Mureș</w:t>
      </w:r>
      <w:bookmarkEnd w:id="52"/>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520C23DA" w:rsidR="00CB22AE" w:rsidRPr="00CE5636" w:rsidRDefault="00561BC0" w:rsidP="00D1557C">
      <w:pPr>
        <w:pStyle w:val="Legenda"/>
        <w:rPr>
          <w:color w:val="000000" w:themeColor="text1"/>
        </w:rPr>
      </w:pPr>
      <w:bookmarkStart w:id="53" w:name="_Toc201831811"/>
      <w:r>
        <w:t>Figur</w:t>
      </w:r>
      <w:r w:rsidR="00173F4E">
        <w:t>a</w:t>
      </w:r>
      <w:r>
        <w:t xml:space="preserve"> </w:t>
      </w:r>
      <w:r>
        <w:fldChar w:fldCharType="begin"/>
      </w:r>
      <w:r>
        <w:instrText xml:space="preserve"> SEQ Figură \* ARABIC </w:instrText>
      </w:r>
      <w:r>
        <w:fldChar w:fldCharType="separate"/>
      </w:r>
      <w:r w:rsidR="003651CB">
        <w:t>18</w:t>
      </w:r>
      <w:r>
        <w:fldChar w:fldCharType="end"/>
      </w:r>
      <w:r>
        <w:t xml:space="preserve">. </w:t>
      </w:r>
      <w:r w:rsidRPr="0055298E">
        <w:t>Structura salariaților pe activități economice în anul 2023 pentru județul Alba</w:t>
      </w:r>
      <w:bookmarkEnd w:id="53"/>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5DFF61EF" w:rsidR="007C6FD8" w:rsidRPr="00561BC0" w:rsidRDefault="00561BC0" w:rsidP="00D1557C">
      <w:pPr>
        <w:pStyle w:val="Legenda"/>
        <w:rPr>
          <w:rFonts w:asciiTheme="minorHAnsi" w:hAnsiTheme="minorHAnsi" w:cstheme="minorBidi"/>
          <w:color w:val="000000" w:themeColor="text1"/>
        </w:rPr>
      </w:pPr>
      <w:bookmarkStart w:id="54" w:name="_Toc201831812"/>
      <w:r>
        <w:t>Figur</w:t>
      </w:r>
      <w:r w:rsidR="00173F4E">
        <w:t>a</w:t>
      </w:r>
      <w:r>
        <w:t xml:space="preserve"> </w:t>
      </w:r>
      <w:r>
        <w:fldChar w:fldCharType="begin"/>
      </w:r>
      <w:r>
        <w:instrText xml:space="preserve"> SEQ Figură \* ARABIC </w:instrText>
      </w:r>
      <w:r>
        <w:fldChar w:fldCharType="separate"/>
      </w:r>
      <w:r w:rsidR="003651CB">
        <w:t>19</w:t>
      </w:r>
      <w:r>
        <w:fldChar w:fldCharType="end"/>
      </w:r>
      <w:r>
        <w:t xml:space="preserve">. </w:t>
      </w:r>
      <w:r w:rsidRPr="00572530">
        <w:t>Structura salariaților pe activități economice în anul 2023 pentru județul Harghita.</w:t>
      </w:r>
      <w:bookmarkEnd w:id="54"/>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561A13E4" w:rsidR="00344AE9" w:rsidRPr="00CE5636" w:rsidRDefault="00D90075" w:rsidP="008F52CA">
      <w:pPr>
        <w:pStyle w:val="Legenda"/>
        <w:ind w:firstLine="228"/>
        <w:rPr>
          <w:color w:val="000000" w:themeColor="text1"/>
        </w:rPr>
      </w:pPr>
      <w:bookmarkStart w:id="55" w:name="_Toc201831813"/>
      <w:r>
        <w:t>Figur</w:t>
      </w:r>
      <w:r w:rsidR="00173F4E">
        <w:t>a</w:t>
      </w:r>
      <w:r>
        <w:t xml:space="preserve"> </w:t>
      </w:r>
      <w:r>
        <w:fldChar w:fldCharType="begin"/>
      </w:r>
      <w:r>
        <w:instrText xml:space="preserve"> SEQ Figură \* ARABIC </w:instrText>
      </w:r>
      <w:r>
        <w:fldChar w:fldCharType="separate"/>
      </w:r>
      <w:r w:rsidR="003651CB">
        <w:t>20</w:t>
      </w:r>
      <w:r>
        <w:fldChar w:fldCharType="end"/>
      </w:r>
      <w:r>
        <w:t xml:space="preserve">. </w:t>
      </w:r>
      <w:r w:rsidRPr="00F3442C">
        <w:t>Structura salariaților pe activități economice în anul 2023 pentru județul Covasna</w:t>
      </w:r>
      <w:bookmarkEnd w:id="55"/>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30"/>
                    <a:stretch>
                      <a:fillRect/>
                    </a:stretch>
                  </pic:blipFill>
                  <pic:spPr>
                    <a:xfrm>
                      <a:off x="0" y="0"/>
                      <a:ext cx="5944235" cy="4514215"/>
                    </a:xfrm>
                    <a:prstGeom prst="rect">
                      <a:avLst/>
                    </a:prstGeom>
                  </pic:spPr>
                </pic:pic>
              </a:graphicData>
            </a:graphic>
          </wp:inline>
        </w:drawing>
      </w:r>
    </w:p>
    <w:p w14:paraId="3328CADE" w14:textId="33056FC7" w:rsidR="001D645B" w:rsidRPr="00D90075" w:rsidRDefault="00D90075" w:rsidP="00D1557C">
      <w:pPr>
        <w:pStyle w:val="Legenda"/>
        <w:rPr>
          <w:color w:val="000000" w:themeColor="text1"/>
        </w:rPr>
      </w:pPr>
      <w:bookmarkStart w:id="56" w:name="_Toc201831814"/>
      <w:r>
        <w:t>Figur</w:t>
      </w:r>
      <w:r w:rsidR="00173F4E">
        <w:t>a</w:t>
      </w:r>
      <w:r>
        <w:t xml:space="preserve"> </w:t>
      </w:r>
      <w:r>
        <w:fldChar w:fldCharType="begin"/>
      </w:r>
      <w:r>
        <w:instrText xml:space="preserve"> SEQ Figură \* ARABIC </w:instrText>
      </w:r>
      <w:r>
        <w:fldChar w:fldCharType="separate"/>
      </w:r>
      <w:r w:rsidR="003651CB">
        <w:t>21</w:t>
      </w:r>
      <w:r>
        <w:fldChar w:fldCharType="end"/>
      </w:r>
      <w:r>
        <w:t xml:space="preserve">. </w:t>
      </w:r>
      <w:r w:rsidRPr="00F72B67">
        <w:t>Numărul salariaților din sectorul Industriei prelucrătoare din anul 2023 în Regiunea Centru</w:t>
      </w:r>
      <w:bookmarkEnd w:id="56"/>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Heading2"/>
        <w:numPr>
          <w:ilvl w:val="0"/>
          <w:numId w:val="38"/>
        </w:numPr>
      </w:pPr>
      <w:bookmarkStart w:id="57" w:name="_Toc201827577"/>
      <w:r w:rsidRPr="00CE5636">
        <w:lastRenderedPageBreak/>
        <w:t>Modelarea relațiilor dintre indicatorii pieței muncii</w:t>
      </w:r>
      <w:r w:rsidR="003A177E" w:rsidRPr="00CE5636">
        <w:t xml:space="preserve"> în România</w:t>
      </w:r>
      <w:bookmarkEnd w:id="57"/>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7E1A218D" w:rsidR="00D90075" w:rsidRDefault="00D90075" w:rsidP="00D1557C">
                            <w:pPr>
                              <w:pStyle w:val="Legenda"/>
                            </w:pPr>
                            <w:bookmarkStart w:id="58" w:name="_Toc201831815"/>
                            <w:r>
                              <w:t>Figur</w:t>
                            </w:r>
                            <w:r w:rsidR="00173F4E">
                              <w:t>a</w:t>
                            </w:r>
                            <w:r>
                              <w:t xml:space="preserve"> </w:t>
                            </w:r>
                            <w:r>
                              <w:fldChar w:fldCharType="begin"/>
                            </w:r>
                            <w:r>
                              <w:instrText xml:space="preserve"> SEQ Figură \* ARABIC </w:instrText>
                            </w:r>
                            <w:r>
                              <w:fldChar w:fldCharType="separate"/>
                            </w:r>
                            <w:r w:rsidR="003651CB">
                              <w:t>22</w:t>
                            </w:r>
                            <w:r>
                              <w:fldChar w:fldCharType="end"/>
                            </w:r>
                            <w:r>
                              <w:t xml:space="preserve">. </w:t>
                            </w:r>
                            <w:r w:rsidRPr="00CA4753">
                              <w:t>Matricea de corelație pentru indicatori (Regiunea Centru)</w:t>
                            </w:r>
                            <w:bookmarkEnd w:id="58"/>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1"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" stroked="f">
                <v:textbox style="mso-fit-shape-to-text:t" inset="0,0,0,0">
                  <w:txbxContent>
                    <w:p w14:paraId="22E53D31" w14:textId="7E1A218D" w:rsidR="00D90075" w:rsidRDefault="00D90075" w:rsidP="00D1557C">
                      <w:pPr>
                        <w:pStyle w:val="Legenda"/>
                      </w:pPr>
                      <w:bookmarkStart w:id="59" w:name="_Toc201831815"/>
                      <w:r>
                        <w:t>Figur</w:t>
                      </w:r>
                      <w:r w:rsidR="00173F4E">
                        <w:t>a</w:t>
                      </w:r>
                      <w:r>
                        <w:t xml:space="preserve"> </w:t>
                      </w:r>
                      <w:r>
                        <w:fldChar w:fldCharType="begin"/>
                      </w:r>
                      <w:r>
                        <w:instrText xml:space="preserve"> SEQ Figură \* ARABIC </w:instrText>
                      </w:r>
                      <w:r>
                        <w:fldChar w:fldCharType="separate"/>
                      </w:r>
                      <w:r w:rsidR="003651CB">
                        <w:t>22</w:t>
                      </w:r>
                      <w:r>
                        <w:fldChar w:fldCharType="end"/>
                      </w:r>
                      <w:r>
                        <w:t xml:space="preserve">. </w:t>
                      </w:r>
                      <w:r w:rsidRPr="00CA4753">
                        <w:t>Matricea de corelație pentru indicatori (Regiunea Centru)</w:t>
                      </w:r>
                      <w:bookmarkEnd w:id="59"/>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6A4EC3CA"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Prin urmare, am adoptat o strategie metodologică alternativă, extin</w:t>
      </w:r>
      <w:r w:rsidR="000C441B">
        <w:rPr>
          <w:rFonts w:ascii="Times New Roman" w:hAnsi="Times New Roman" w:cs="Times New Roman"/>
          <w:color w:val="000000" w:themeColor="text1"/>
        </w:rPr>
        <w:t>zând</w:t>
      </w:r>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43F072DD" w:rsidR="00D90075" w:rsidRDefault="00D90075" w:rsidP="00881645">
                            <w:pPr>
                              <w:pStyle w:val="Legenda"/>
                            </w:pPr>
                            <w:bookmarkStart w:id="60" w:name="_Toc201831816"/>
                            <w:r>
                              <w:t>Figur</w:t>
                            </w:r>
                            <w:r w:rsidR="00173F4E">
                              <w:t>a</w:t>
                            </w:r>
                            <w:r>
                              <w:t xml:space="preserve"> </w:t>
                            </w:r>
                            <w:r>
                              <w:fldChar w:fldCharType="begin"/>
                            </w:r>
                            <w:r>
                              <w:instrText xml:space="preserve"> SEQ Figură \* ARABIC </w:instrText>
                            </w:r>
                            <w:r>
                              <w:fldChar w:fldCharType="separate"/>
                            </w:r>
                            <w:r w:rsidR="003651CB">
                              <w:t>23</w:t>
                            </w:r>
                            <w:r>
                              <w:fldChar w:fldCharType="end"/>
                            </w:r>
                            <w:r>
                              <w:t xml:space="preserve">. </w:t>
                            </w:r>
                            <w:r w:rsidRPr="007600E6">
                              <w:t>Matricea de corelație pentru indicatori (România)</w:t>
                            </w:r>
                            <w:bookmarkEnd w:id="60"/>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2"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" stroked="f">
                <v:textbox style="mso-fit-shape-to-text:t" inset="0,0,0,0">
                  <w:txbxContent>
                    <w:p w14:paraId="79AACA65" w14:textId="43F072DD" w:rsidR="00D90075" w:rsidRDefault="00D90075" w:rsidP="00881645">
                      <w:pPr>
                        <w:pStyle w:val="Legenda"/>
                      </w:pPr>
                      <w:bookmarkStart w:id="61" w:name="_Toc201831816"/>
                      <w:r>
                        <w:t>Figur</w:t>
                      </w:r>
                      <w:r w:rsidR="00173F4E">
                        <w:t>a</w:t>
                      </w:r>
                      <w:r>
                        <w:t xml:space="preserve"> </w:t>
                      </w:r>
                      <w:r>
                        <w:fldChar w:fldCharType="begin"/>
                      </w:r>
                      <w:r>
                        <w:instrText xml:space="preserve"> SEQ Figură \* ARABIC </w:instrText>
                      </w:r>
                      <w:r>
                        <w:fldChar w:fldCharType="separate"/>
                      </w:r>
                      <w:r w:rsidR="003651CB">
                        <w:t>23</w:t>
                      </w:r>
                      <w:r>
                        <w:fldChar w:fldCharType="end"/>
                      </w:r>
                      <w:r>
                        <w:t xml:space="preserve">. </w:t>
                      </w:r>
                      <w:r w:rsidRPr="007600E6">
                        <w:t>Matricea de corelație pentru indicatori (România)</w:t>
                      </w:r>
                      <w:bookmarkEnd w:id="61"/>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31A88D61" w:rsidR="00D90075" w:rsidRPr="008E217C" w:rsidRDefault="00D90075" w:rsidP="00D1557C">
                            <w:pPr>
                              <w:pStyle w:val="Legenda"/>
                              <w:rPr>
                                <w:color w:val="000000" w:themeColor="text1"/>
                              </w:rPr>
                            </w:pPr>
                            <w:bookmarkStart w:id="62" w:name="_Toc201831817"/>
                            <w:r>
                              <w:t>Figur</w:t>
                            </w:r>
                            <w:r w:rsidR="00173F4E">
                              <w:t>a</w:t>
                            </w:r>
                            <w:r>
                              <w:t xml:space="preserve"> </w:t>
                            </w:r>
                            <w:r>
                              <w:fldChar w:fldCharType="begin"/>
                            </w:r>
                            <w:r>
                              <w:instrText xml:space="preserve"> SEQ Figură \* ARABIC </w:instrText>
                            </w:r>
                            <w:r>
                              <w:fldChar w:fldCharType="separate"/>
                            </w:r>
                            <w:r w:rsidR="003651CB">
                              <w:t>24</w:t>
                            </w:r>
                            <w:r>
                              <w:fldChar w:fldCharType="end"/>
                            </w:r>
                            <w:r>
                              <w:t xml:space="preserve">. </w:t>
                            </w:r>
                            <w:r w:rsidRPr="0039003C">
                              <w:t>Output Model Fixed Effects pentru România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3"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" stroked="f">
                <v:textbox style="mso-fit-shape-to-text:t" inset="0,0,0,0">
                  <w:txbxContent>
                    <w:p w14:paraId="165DF437" w14:textId="31A88D61" w:rsidR="00D90075" w:rsidRPr="008E217C" w:rsidRDefault="00D90075" w:rsidP="00D1557C">
                      <w:pPr>
                        <w:pStyle w:val="Legenda"/>
                        <w:rPr>
                          <w:color w:val="000000" w:themeColor="text1"/>
                        </w:rPr>
                      </w:pPr>
                      <w:bookmarkStart w:id="63" w:name="_Toc201831817"/>
                      <w:r>
                        <w:t>Figur</w:t>
                      </w:r>
                      <w:r w:rsidR="00173F4E">
                        <w:t>a</w:t>
                      </w:r>
                      <w:r>
                        <w:t xml:space="preserve"> </w:t>
                      </w:r>
                      <w:r>
                        <w:fldChar w:fldCharType="begin"/>
                      </w:r>
                      <w:r>
                        <w:instrText xml:space="preserve"> SEQ Figură \* ARABIC </w:instrText>
                      </w:r>
                      <w:r>
                        <w:fldChar w:fldCharType="separate"/>
                      </w:r>
                      <w:r w:rsidR="003651CB">
                        <w:t>24</w:t>
                      </w:r>
                      <w:r>
                        <w:fldChar w:fldCharType="end"/>
                      </w:r>
                      <w:r>
                        <w:t xml:space="preserve">. </w:t>
                      </w:r>
                      <w:r w:rsidRPr="0039003C">
                        <w:t>Output Model Fixed Effects pentru România</w:t>
                      </w:r>
                      <w:bookmarkEnd w:id="63"/>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6DE5052C"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B06B8E"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403B866B"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1</w:t>
      </w:r>
      <w:r w:rsidRPr="00CE5636">
        <w:rPr>
          <w:rFonts w:ascii="Times New Roman" w:hAnsi="Times New Roman" w:cs="Times New Roman"/>
          <w:color w:val="000000" w:themeColor="text1"/>
        </w:rPr>
        <w:t>),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5D73513E" w:rsidR="00D90075" w:rsidRPr="00802792" w:rsidRDefault="00D90075" w:rsidP="00D1557C">
                            <w:pPr>
                              <w:pStyle w:val="Legenda"/>
                              <w:rPr>
                                <w:color w:val="000000" w:themeColor="text1"/>
                              </w:rPr>
                            </w:pPr>
                            <w:bookmarkStart w:id="64" w:name="_Toc201831818"/>
                            <w:r>
                              <w:t>Figur</w:t>
                            </w:r>
                            <w:r w:rsidR="00173F4E">
                              <w:t>a</w:t>
                            </w:r>
                            <w:r>
                              <w:t xml:space="preserve"> </w:t>
                            </w:r>
                            <w:r>
                              <w:fldChar w:fldCharType="begin"/>
                            </w:r>
                            <w:r>
                              <w:instrText xml:space="preserve"> SEQ Figură \* ARABIC </w:instrText>
                            </w:r>
                            <w:r>
                              <w:fldChar w:fldCharType="separate"/>
                            </w:r>
                            <w:r w:rsidR="003651CB">
                              <w:t>25</w:t>
                            </w:r>
                            <w:r>
                              <w:fldChar w:fldCharType="end"/>
                            </w:r>
                            <w:r>
                              <w:t xml:space="preserve">. </w:t>
                            </w:r>
                            <w:r w:rsidRPr="007B5F5D">
                              <w:t>Output Model Random Effects pentru România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4"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" stroked="f">
                <v:textbox style="mso-fit-shape-to-text:t" inset="0,0,0,0">
                  <w:txbxContent>
                    <w:p w14:paraId="6308D627" w14:textId="5D73513E" w:rsidR="00D90075" w:rsidRPr="00802792" w:rsidRDefault="00D90075" w:rsidP="00D1557C">
                      <w:pPr>
                        <w:pStyle w:val="Legenda"/>
                        <w:rPr>
                          <w:color w:val="000000" w:themeColor="text1"/>
                        </w:rPr>
                      </w:pPr>
                      <w:bookmarkStart w:id="65" w:name="_Toc201831818"/>
                      <w:r>
                        <w:t>Figur</w:t>
                      </w:r>
                      <w:r w:rsidR="00173F4E">
                        <w:t>a</w:t>
                      </w:r>
                      <w:r>
                        <w:t xml:space="preserve"> </w:t>
                      </w:r>
                      <w:r>
                        <w:fldChar w:fldCharType="begin"/>
                      </w:r>
                      <w:r>
                        <w:instrText xml:space="preserve"> SEQ Figură \* ARABIC </w:instrText>
                      </w:r>
                      <w:r>
                        <w:fldChar w:fldCharType="separate"/>
                      </w:r>
                      <w:r w:rsidR="003651CB">
                        <w:t>25</w:t>
                      </w:r>
                      <w:r>
                        <w:fldChar w:fldCharType="end"/>
                      </w:r>
                      <w:r>
                        <w:t xml:space="preserve">. </w:t>
                      </w:r>
                      <w:r w:rsidRPr="007B5F5D">
                        <w:t>Output Model Random Effects pentru România</w:t>
                      </w:r>
                      <w:bookmarkEnd w:id="65"/>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e"/>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592629A9"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1132C5D0" w:rsidR="00D90075" w:rsidRPr="00BC7B09" w:rsidRDefault="00D90075" w:rsidP="00D1557C">
                            <w:pPr>
                              <w:pStyle w:val="Legenda"/>
                              <w:rPr>
                                <w:color w:val="000000" w:themeColor="text1"/>
                                <w:lang w:val="en-US"/>
                              </w:rPr>
                            </w:pPr>
                            <w:bookmarkStart w:id="66" w:name="_Toc201831819"/>
                            <w:r>
                              <w:t>Figur</w:t>
                            </w:r>
                            <w:r w:rsidR="00173F4E">
                              <w:t>a</w:t>
                            </w:r>
                            <w:r>
                              <w:t xml:space="preserve"> </w:t>
                            </w:r>
                            <w:r>
                              <w:fldChar w:fldCharType="begin"/>
                            </w:r>
                            <w:r>
                              <w:instrText xml:space="preserve"> SEQ Figură \* ARABIC </w:instrText>
                            </w:r>
                            <w:r>
                              <w:fldChar w:fldCharType="separate"/>
                            </w:r>
                            <w:r w:rsidR="003651CB">
                              <w:t>26</w:t>
                            </w:r>
                            <w:r>
                              <w:fldChar w:fldCharType="end"/>
                            </w:r>
                            <w:r>
                              <w:t xml:space="preserve">. </w:t>
                            </w:r>
                            <w:r w:rsidRPr="00386754">
                              <w:t>Output Compararea Modelelor pentru România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5"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" stroked="f">
                <v:textbox style="mso-fit-shape-to-text:t" inset="0,0,0,0">
                  <w:txbxContent>
                    <w:p w14:paraId="22F65830" w14:textId="1132C5D0" w:rsidR="00D90075" w:rsidRPr="00BC7B09" w:rsidRDefault="00D90075" w:rsidP="00D1557C">
                      <w:pPr>
                        <w:pStyle w:val="Legenda"/>
                        <w:rPr>
                          <w:color w:val="000000" w:themeColor="text1"/>
                          <w:lang w:val="en-US"/>
                        </w:rPr>
                      </w:pPr>
                      <w:bookmarkStart w:id="67" w:name="_Toc201831819"/>
                      <w:r>
                        <w:t>Figur</w:t>
                      </w:r>
                      <w:r w:rsidR="00173F4E">
                        <w:t>a</w:t>
                      </w:r>
                      <w:r>
                        <w:t xml:space="preserve"> </w:t>
                      </w:r>
                      <w:r>
                        <w:fldChar w:fldCharType="begin"/>
                      </w:r>
                      <w:r>
                        <w:instrText xml:space="preserve"> SEQ Figură \* ARABIC </w:instrText>
                      </w:r>
                      <w:r>
                        <w:fldChar w:fldCharType="separate"/>
                      </w:r>
                      <w:r w:rsidR="003651CB">
                        <w:t>26</w:t>
                      </w:r>
                      <w:r>
                        <w:fldChar w:fldCharType="end"/>
                      </w:r>
                      <w:r>
                        <w:t xml:space="preserve">. </w:t>
                      </w:r>
                      <w:r w:rsidRPr="00386754">
                        <w:t>Output Compararea Modelelor pentru România</w:t>
                      </w:r>
                      <w:bookmarkEnd w:id="67"/>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Heading2"/>
        <w:numPr>
          <w:ilvl w:val="0"/>
          <w:numId w:val="38"/>
        </w:numPr>
      </w:pPr>
      <w:bookmarkStart w:id="68" w:name="_Toc201827578"/>
      <w:r>
        <w:lastRenderedPageBreak/>
        <w:t xml:space="preserve">O </w:t>
      </w:r>
      <w:r w:rsidR="00054E5B" w:rsidRPr="00CE5636">
        <w:t>imagine asupra sec</w:t>
      </w:r>
      <w:r w:rsidR="00A27270" w:rsidRPr="00CE5636">
        <w:t>torul</w:t>
      </w:r>
      <w:r w:rsidR="00EC3CDF" w:rsidRPr="00CE5636">
        <w:t>ui public și sectorului privat</w:t>
      </w:r>
      <w:bookmarkEnd w:id="68"/>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671A5D4F" w:rsidR="005B15C5" w:rsidRPr="00CE5636" w:rsidRDefault="00D90075" w:rsidP="00D1557C">
      <w:pPr>
        <w:pStyle w:val="Legenda"/>
        <w:rPr>
          <w:color w:val="000000" w:themeColor="text1"/>
        </w:rPr>
      </w:pPr>
      <w:bookmarkStart w:id="69" w:name="_Toc201831820"/>
      <w:r>
        <w:t>Figur</w:t>
      </w:r>
      <w:r w:rsidR="00173F4E">
        <w:t>a</w:t>
      </w:r>
      <w:r>
        <w:t xml:space="preserve"> </w:t>
      </w:r>
      <w:r>
        <w:fldChar w:fldCharType="begin"/>
      </w:r>
      <w:r>
        <w:instrText xml:space="preserve"> SEQ Figură \* ARABIC </w:instrText>
      </w:r>
      <w:r>
        <w:fldChar w:fldCharType="separate"/>
      </w:r>
      <w:r w:rsidR="003651CB">
        <w:t>27</w:t>
      </w:r>
      <w:r>
        <w:fldChar w:fldCharType="end"/>
      </w:r>
      <w:r>
        <w:t xml:space="preserve">. </w:t>
      </w:r>
      <w:r w:rsidRPr="00EE2D11">
        <w:t>Procentul de salariați din sectorul public în anul 2023 pentru Regiunea Centru</w:t>
      </w:r>
      <w:bookmarkEnd w:id="69"/>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675852EA" w:rsidR="00EC48B2" w:rsidRPr="00CE5636" w:rsidRDefault="004F75AB" w:rsidP="00D1557C">
      <w:pPr>
        <w:pStyle w:val="Legenda"/>
        <w:rPr>
          <w:color w:val="000000" w:themeColor="text1"/>
        </w:rPr>
      </w:pPr>
      <w:bookmarkStart w:id="70" w:name="_Toc201831821"/>
      <w:r>
        <w:t>Figur</w:t>
      </w:r>
      <w:r w:rsidR="00173F4E">
        <w:t>a</w:t>
      </w:r>
      <w:r>
        <w:t xml:space="preserve"> </w:t>
      </w:r>
      <w:r>
        <w:fldChar w:fldCharType="begin"/>
      </w:r>
      <w:r>
        <w:instrText xml:space="preserve"> SEQ Figură \* ARABIC </w:instrText>
      </w:r>
      <w:r>
        <w:fldChar w:fldCharType="separate"/>
      </w:r>
      <w:r w:rsidR="003651CB">
        <w:t>28</w:t>
      </w:r>
      <w:r>
        <w:fldChar w:fldCharType="end"/>
      </w:r>
      <w:r>
        <w:t xml:space="preserve">. </w:t>
      </w:r>
      <w:r w:rsidRPr="00E87EDA">
        <w:t>Distribuția salariaților pe sectoarele public și privat în anul 2023 în Regiunea Centru</w:t>
      </w:r>
      <w:bookmarkEnd w:id="70"/>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 xml:space="preserve">pentru dezvoltarea economică regională. Județele cu economii private mai puțin dezvoltate ar putea beneficia de politici specifice de stimulare a </w:t>
      </w:r>
      <w:proofErr w:type="spellStart"/>
      <w:r w:rsidRPr="00CE5636">
        <w:rPr>
          <w:rFonts w:ascii="Times New Roman" w:hAnsi="Times New Roman" w:cs="Times New Roman"/>
          <w:color w:val="000000" w:themeColor="text1"/>
        </w:rPr>
        <w:t>antreprenoriatului</w:t>
      </w:r>
      <w:proofErr w:type="spellEnd"/>
      <w:r w:rsidRPr="00CE5636">
        <w:rPr>
          <w:rFonts w:ascii="Times New Roman" w:hAnsi="Times New Roman" w:cs="Times New Roman"/>
          <w:color w:val="000000" w:themeColor="text1"/>
        </w:rPr>
        <w:t>,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Heading1"/>
      </w:pPr>
      <w:bookmarkStart w:id="71" w:name="_Toc201827579"/>
      <w:r w:rsidRPr="00CE5636">
        <w:lastRenderedPageBreak/>
        <w:t>CONCLUZII</w:t>
      </w:r>
      <w:bookmarkEnd w:id="71"/>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Acest studiu </w:t>
      </w:r>
      <w:proofErr w:type="spellStart"/>
      <w:r w:rsidRPr="00CE5636">
        <w:rPr>
          <w:color w:val="000000" w:themeColor="text1"/>
          <w:lang w:eastAsia="en-GB"/>
        </w:rPr>
        <w:t>şi</w:t>
      </w:r>
      <w:proofErr w:type="spellEnd"/>
      <w:r w:rsidRPr="00CE5636">
        <w:rPr>
          <w:color w:val="000000" w:themeColor="text1"/>
          <w:lang w:eastAsia="en-GB"/>
        </w:rPr>
        <w:t xml:space="preserve">-a propus să ofere o viziune coerentă asupra modului în care </w:t>
      </w:r>
      <w:proofErr w:type="spellStart"/>
      <w:r w:rsidRPr="00CE5636">
        <w:rPr>
          <w:color w:val="000000" w:themeColor="text1"/>
          <w:lang w:eastAsia="en-GB"/>
        </w:rPr>
        <w:t>piaţa</w:t>
      </w:r>
      <w:proofErr w:type="spellEnd"/>
      <w:r w:rsidRPr="00CE5636">
        <w:rPr>
          <w:color w:val="000000" w:themeColor="text1"/>
          <w:lang w:eastAsia="en-GB"/>
        </w:rPr>
        <w:t xml:space="preserve"> muncii din Regiunea Centru a evoluat între 2010 </w:t>
      </w:r>
      <w:proofErr w:type="spellStart"/>
      <w:r w:rsidRPr="00CE5636">
        <w:rPr>
          <w:color w:val="000000" w:themeColor="text1"/>
          <w:lang w:eastAsia="en-GB"/>
        </w:rPr>
        <w:t>şi</w:t>
      </w:r>
      <w:proofErr w:type="spellEnd"/>
      <w:r w:rsidRPr="00CE5636">
        <w:rPr>
          <w:color w:val="000000" w:themeColor="text1"/>
          <w:lang w:eastAsia="en-GB"/>
        </w:rPr>
        <w:t xml:space="preserve"> 202</w:t>
      </w:r>
      <w:r w:rsidR="00305111" w:rsidRPr="00CE5636">
        <w:rPr>
          <w:color w:val="000000" w:themeColor="text1"/>
          <w:lang w:eastAsia="en-GB"/>
        </w:rPr>
        <w:t>3</w:t>
      </w:r>
      <w:r w:rsidRPr="00CE5636">
        <w:rPr>
          <w:color w:val="000000" w:themeColor="text1"/>
          <w:lang w:eastAsia="en-GB"/>
        </w:rPr>
        <w:t xml:space="preserve">, pornind de la contextul post-criză </w:t>
      </w:r>
      <w:proofErr w:type="spellStart"/>
      <w:r w:rsidRPr="00CE5636">
        <w:rPr>
          <w:color w:val="000000" w:themeColor="text1"/>
          <w:lang w:eastAsia="en-GB"/>
        </w:rPr>
        <w:t>şi</w:t>
      </w:r>
      <w:proofErr w:type="spellEnd"/>
      <w:r w:rsidRPr="00CE5636">
        <w:rPr>
          <w:color w:val="000000" w:themeColor="text1"/>
          <w:lang w:eastAsia="en-GB"/>
        </w:rPr>
        <w:t xml:space="preserve"> ajungând la dinamica actuală dominată de </w:t>
      </w:r>
      <w:proofErr w:type="spellStart"/>
      <w:r w:rsidRPr="00CE5636">
        <w:rPr>
          <w:color w:val="000000" w:themeColor="text1"/>
          <w:lang w:eastAsia="en-GB"/>
        </w:rPr>
        <w:t>creşterea</w:t>
      </w:r>
      <w:proofErr w:type="spellEnd"/>
      <w:r w:rsidRPr="00CE5636">
        <w:rPr>
          <w:color w:val="000000" w:themeColor="text1"/>
          <w:lang w:eastAsia="en-GB"/>
        </w:rPr>
        <w:t xml:space="preserve"> ocupării </w:t>
      </w:r>
      <w:proofErr w:type="spellStart"/>
      <w:r w:rsidRPr="00CE5636">
        <w:rPr>
          <w:color w:val="000000" w:themeColor="text1"/>
          <w:lang w:eastAsia="en-GB"/>
        </w:rPr>
        <w:t>şi</w:t>
      </w:r>
      <w:proofErr w:type="spellEnd"/>
      <w:r w:rsidRPr="00CE5636">
        <w:rPr>
          <w:color w:val="000000" w:themeColor="text1"/>
          <w:lang w:eastAsia="en-GB"/>
        </w:rPr>
        <w:t xml:space="preserve"> diversificarea economiei. Analiza a vizat </w:t>
      </w:r>
      <w:proofErr w:type="spellStart"/>
      <w:r w:rsidRPr="00CE5636">
        <w:rPr>
          <w:color w:val="000000" w:themeColor="text1"/>
          <w:lang w:eastAsia="en-GB"/>
        </w:rPr>
        <w:t>şase</w:t>
      </w:r>
      <w:proofErr w:type="spellEnd"/>
      <w:r w:rsidRPr="00CE5636">
        <w:rPr>
          <w:color w:val="000000" w:themeColor="text1"/>
          <w:lang w:eastAsia="en-GB"/>
        </w:rPr>
        <w:t xml:space="preserve"> </w:t>
      </w:r>
      <w:proofErr w:type="spellStart"/>
      <w:r w:rsidRPr="00CE5636">
        <w:rPr>
          <w:color w:val="000000" w:themeColor="text1"/>
          <w:lang w:eastAsia="en-GB"/>
        </w:rPr>
        <w:t>judeţe</w:t>
      </w:r>
      <w:proofErr w:type="spellEnd"/>
      <w:r w:rsidRPr="00CE5636">
        <w:rPr>
          <w:color w:val="000000" w:themeColor="text1"/>
          <w:lang w:eastAsia="en-GB"/>
        </w:rPr>
        <w:t xml:space="preserve">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Braşov</w:t>
      </w:r>
      <w:proofErr w:type="spellEnd"/>
      <w:r w:rsidRPr="00CE5636">
        <w:rPr>
          <w:color w:val="000000" w:themeColor="text1"/>
          <w:lang w:eastAsia="en-GB"/>
        </w:rPr>
        <w:t xml:space="preserve">, Alba, Covasna, Harghita, </w:t>
      </w:r>
      <w:proofErr w:type="spellStart"/>
      <w:r w:rsidRPr="00CE5636">
        <w:rPr>
          <w:color w:val="000000" w:themeColor="text1"/>
          <w:lang w:eastAsia="en-GB"/>
        </w:rPr>
        <w:t>Mureş</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comparat permanent indicatorii regionali cu media </w:t>
      </w:r>
      <w:proofErr w:type="spellStart"/>
      <w:r w:rsidRPr="00CE5636">
        <w:rPr>
          <w:color w:val="000000" w:themeColor="text1"/>
          <w:lang w:eastAsia="en-GB"/>
        </w:rPr>
        <w:t>naţională</w:t>
      </w:r>
      <w:proofErr w:type="spellEnd"/>
      <w:r w:rsidRPr="00CE5636">
        <w:rPr>
          <w:color w:val="000000" w:themeColor="text1"/>
          <w:lang w:eastAsia="en-GB"/>
        </w:rPr>
        <w:t xml:space="preserve"> pentru a surprinde specificul local</w:t>
      </w:r>
      <w:r w:rsidR="00FD5695" w:rsidRPr="00CE5636">
        <w:rPr>
          <w:color w:val="000000" w:themeColor="text1"/>
          <w:lang w:eastAsia="en-GB"/>
        </w:rPr>
        <w:t>. Am</w:t>
      </w:r>
      <w:r w:rsidRPr="00CE5636">
        <w:rPr>
          <w:color w:val="000000" w:themeColor="text1"/>
          <w:lang w:eastAsia="en-GB"/>
        </w:rPr>
        <w:t xml:space="preserve"> observat cum </w:t>
      </w:r>
      <w:proofErr w:type="spellStart"/>
      <w:r w:rsidRPr="00CE5636">
        <w:rPr>
          <w:color w:val="000000" w:themeColor="text1"/>
          <w:lang w:eastAsia="en-GB"/>
        </w:rPr>
        <w:t>tranziţia</w:t>
      </w:r>
      <w:proofErr w:type="spellEnd"/>
      <w:r w:rsidRPr="00CE5636">
        <w:rPr>
          <w:color w:val="000000" w:themeColor="text1"/>
          <w:lang w:eastAsia="en-GB"/>
        </w:rPr>
        <w:t xml:space="preserve"> de la industriile </w:t>
      </w:r>
      <w:proofErr w:type="spellStart"/>
      <w:r w:rsidRPr="00CE5636">
        <w:rPr>
          <w:color w:val="000000" w:themeColor="text1"/>
          <w:lang w:eastAsia="en-GB"/>
        </w:rPr>
        <w:t>tradiţionale</w:t>
      </w:r>
      <w:proofErr w:type="spellEnd"/>
      <w:r w:rsidRPr="00CE5636">
        <w:rPr>
          <w:color w:val="000000" w:themeColor="text1"/>
          <w:lang w:eastAsia="en-GB"/>
        </w:rPr>
        <w:t xml:space="preserve"> către sectoare cu valoare adăugată mai mare, cumulată cu </w:t>
      </w:r>
      <w:proofErr w:type="spellStart"/>
      <w:r w:rsidRPr="00CE5636">
        <w:rPr>
          <w:color w:val="000000" w:themeColor="text1"/>
          <w:lang w:eastAsia="en-GB"/>
        </w:rPr>
        <w:t>investiţii</w:t>
      </w:r>
      <w:proofErr w:type="spellEnd"/>
      <w:r w:rsidRPr="00CE5636">
        <w:rPr>
          <w:color w:val="000000" w:themeColor="text1"/>
          <w:lang w:eastAsia="en-GB"/>
        </w:rPr>
        <w:t xml:space="preserve"> străine consistente, a comprimat treptat </w:t>
      </w:r>
      <w:proofErr w:type="spellStart"/>
      <w:r w:rsidRPr="00CE5636">
        <w:rPr>
          <w:color w:val="000000" w:themeColor="text1"/>
          <w:lang w:eastAsia="en-GB"/>
        </w:rPr>
        <w:t>şomajul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majorat veniturile, însă nu a </w:t>
      </w:r>
      <w:proofErr w:type="spellStart"/>
      <w:r w:rsidRPr="00CE5636">
        <w:rPr>
          <w:color w:val="000000" w:themeColor="text1"/>
          <w:lang w:eastAsia="en-GB"/>
        </w:rPr>
        <w:t>reuşit</w:t>
      </w:r>
      <w:proofErr w:type="spellEnd"/>
      <w:r w:rsidRPr="00CE5636">
        <w:rPr>
          <w:color w:val="000000" w:themeColor="text1"/>
          <w:lang w:eastAsia="en-GB"/>
        </w:rPr>
        <w:t xml:space="preserve"> să elimine </w:t>
      </w:r>
      <w:proofErr w:type="spellStart"/>
      <w:r w:rsidRPr="00CE5636">
        <w:rPr>
          <w:color w:val="000000" w:themeColor="text1"/>
          <w:lang w:eastAsia="en-GB"/>
        </w:rPr>
        <w:t>disparităţile</w:t>
      </w:r>
      <w:proofErr w:type="spellEnd"/>
      <w:r w:rsidRPr="00CE5636">
        <w:rPr>
          <w:color w:val="000000" w:themeColor="text1"/>
          <w:lang w:eastAsia="en-GB"/>
        </w:rPr>
        <w:t xml:space="preserve"> dintre vestul </w:t>
      </w:r>
      <w:proofErr w:type="spellStart"/>
      <w:r w:rsidRPr="00CE5636">
        <w:rPr>
          <w:color w:val="000000" w:themeColor="text1"/>
          <w:lang w:eastAsia="en-GB"/>
        </w:rPr>
        <w:t>şi</w:t>
      </w:r>
      <w:proofErr w:type="spellEnd"/>
      <w:r w:rsidRPr="00CE5636">
        <w:rPr>
          <w:color w:val="000000" w:themeColor="text1"/>
          <w:lang w:eastAsia="en-GB"/>
        </w:rPr>
        <w:t xml:space="preserve"> estul regiunii. Pe fondul redresării economice generale, </w:t>
      </w:r>
      <w:proofErr w:type="spellStart"/>
      <w:r w:rsidRPr="00CE5636">
        <w:rPr>
          <w:color w:val="000000" w:themeColor="text1"/>
          <w:lang w:eastAsia="en-GB"/>
        </w:rPr>
        <w:t>Braşovul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Sibiul au </w:t>
      </w:r>
      <w:proofErr w:type="spellStart"/>
      <w:r w:rsidRPr="00CE5636">
        <w:rPr>
          <w:color w:val="000000" w:themeColor="text1"/>
          <w:lang w:eastAsia="en-GB"/>
        </w:rPr>
        <w:t>depăşit</w:t>
      </w:r>
      <w:proofErr w:type="spellEnd"/>
      <w:r w:rsidRPr="00CE5636">
        <w:rPr>
          <w:color w:val="000000" w:themeColor="text1"/>
          <w:lang w:eastAsia="en-GB"/>
        </w:rPr>
        <w:t xml:space="preserve"> reperele </w:t>
      </w:r>
      <w:proofErr w:type="spellStart"/>
      <w:r w:rsidRPr="00CE5636">
        <w:rPr>
          <w:color w:val="000000" w:themeColor="text1"/>
          <w:lang w:eastAsia="en-GB"/>
        </w:rPr>
        <w:t>naţionale</w:t>
      </w:r>
      <w:proofErr w:type="spellEnd"/>
      <w:r w:rsidRPr="00CE5636">
        <w:rPr>
          <w:color w:val="000000" w:themeColor="text1"/>
          <w:lang w:eastAsia="en-GB"/>
        </w:rPr>
        <w:t xml:space="preserve"> la PIB </w:t>
      </w:r>
      <w:proofErr w:type="spellStart"/>
      <w:r w:rsidRPr="00CE5636">
        <w:rPr>
          <w:color w:val="000000" w:themeColor="text1"/>
          <w:lang w:eastAsia="en-GB"/>
        </w:rPr>
        <w:t>şi</w:t>
      </w:r>
      <w:proofErr w:type="spellEnd"/>
      <w:r w:rsidRPr="00CE5636">
        <w:rPr>
          <w:color w:val="000000" w:themeColor="text1"/>
          <w:lang w:eastAsia="en-GB"/>
        </w:rPr>
        <w:t xml:space="preserve"> </w:t>
      </w:r>
      <w:proofErr w:type="spellStart"/>
      <w:r w:rsidRPr="00CE5636">
        <w:rPr>
          <w:color w:val="000000" w:themeColor="text1"/>
          <w:lang w:eastAsia="en-GB"/>
        </w:rPr>
        <w:t>câştig</w:t>
      </w:r>
      <w:proofErr w:type="spellEnd"/>
      <w:r w:rsidRPr="00CE5636">
        <w:rPr>
          <w:color w:val="000000" w:themeColor="text1"/>
          <w:lang w:eastAsia="en-GB"/>
        </w:rPr>
        <w:t xml:space="preserve"> salarial mediu, în timp ce Covasna </w:t>
      </w:r>
      <w:proofErr w:type="spellStart"/>
      <w:r w:rsidRPr="00CE5636">
        <w:rPr>
          <w:color w:val="000000" w:themeColor="text1"/>
          <w:lang w:eastAsia="en-GB"/>
        </w:rPr>
        <w:t>şi</w:t>
      </w:r>
      <w:proofErr w:type="spellEnd"/>
      <w:r w:rsidRPr="00CE5636">
        <w:rPr>
          <w:color w:val="000000" w:themeColor="text1"/>
          <w:lang w:eastAsia="en-GB"/>
        </w:rPr>
        <w:t xml:space="preserve">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w:t>
      </w:r>
      <w:proofErr w:type="spellStart"/>
      <w:r w:rsidRPr="00CE5636">
        <w:rPr>
          <w:color w:val="000000" w:themeColor="text1"/>
          <w:lang w:eastAsia="en-GB"/>
        </w:rPr>
        <w:t>eficienţei</w:t>
      </w:r>
      <w:proofErr w:type="spellEnd"/>
      <w:r w:rsidRPr="00CE5636">
        <w:rPr>
          <w:color w:val="000000" w:themeColor="text1"/>
          <w:lang w:eastAsia="en-GB"/>
        </w:rPr>
        <w:t xml:space="preserve"> economice nu este uniform distribuită. Ritmurile inegale de dezvoltare se regăsesc </w:t>
      </w:r>
      <w:proofErr w:type="spellStart"/>
      <w:r w:rsidRPr="00CE5636">
        <w:rPr>
          <w:color w:val="000000" w:themeColor="text1"/>
          <w:lang w:eastAsia="en-GB"/>
        </w:rPr>
        <w:t>şi</w:t>
      </w:r>
      <w:proofErr w:type="spellEnd"/>
      <w:r w:rsidRPr="00CE5636">
        <w:rPr>
          <w:color w:val="000000" w:themeColor="text1"/>
          <w:lang w:eastAsia="en-GB"/>
        </w:rPr>
        <w:t xml:space="preserve"> în structura </w:t>
      </w:r>
      <w:proofErr w:type="spellStart"/>
      <w:r w:rsidRPr="00CE5636">
        <w:rPr>
          <w:color w:val="000000" w:themeColor="text1"/>
          <w:lang w:eastAsia="en-GB"/>
        </w:rPr>
        <w:t>forţei</w:t>
      </w:r>
      <w:proofErr w:type="spellEnd"/>
      <w:r w:rsidRPr="00CE5636">
        <w:rPr>
          <w:color w:val="000000" w:themeColor="text1"/>
          <w:lang w:eastAsia="en-GB"/>
        </w:rPr>
        <w:t xml:space="preserve"> de muncă: industriile prelucrătoare continuă să domine angajarea, dar </w:t>
      </w:r>
      <w:proofErr w:type="spellStart"/>
      <w:r w:rsidRPr="00CE5636">
        <w:rPr>
          <w:color w:val="000000" w:themeColor="text1"/>
          <w:lang w:eastAsia="en-GB"/>
        </w:rPr>
        <w:t>activităţile</w:t>
      </w:r>
      <w:proofErr w:type="spellEnd"/>
      <w:r w:rsidRPr="00CE5636">
        <w:rPr>
          <w:color w:val="000000" w:themeColor="text1"/>
          <w:lang w:eastAsia="en-GB"/>
        </w:rPr>
        <w:t xml:space="preserve"> tehnice </w:t>
      </w:r>
      <w:proofErr w:type="spellStart"/>
      <w:r w:rsidRPr="00CE5636">
        <w:rPr>
          <w:color w:val="000000" w:themeColor="text1"/>
          <w:lang w:eastAsia="en-GB"/>
        </w:rPr>
        <w:t>şi</w:t>
      </w:r>
      <w:proofErr w:type="spellEnd"/>
      <w:r w:rsidRPr="00CE5636">
        <w:rPr>
          <w:color w:val="000000" w:themeColor="text1"/>
          <w:lang w:eastAsia="en-GB"/>
        </w:rPr>
        <w:t xml:space="preserve"> serviciile moderne </w:t>
      </w:r>
      <w:proofErr w:type="spellStart"/>
      <w:r w:rsidRPr="00CE5636">
        <w:rPr>
          <w:color w:val="000000" w:themeColor="text1"/>
          <w:lang w:eastAsia="en-GB"/>
        </w:rPr>
        <w:t>îşi</w:t>
      </w:r>
      <w:proofErr w:type="spellEnd"/>
      <w:r w:rsidRPr="00CE5636">
        <w:rPr>
          <w:color w:val="000000" w:themeColor="text1"/>
          <w:lang w:eastAsia="en-GB"/>
        </w:rPr>
        <w:t xml:space="preserve"> plasează centrul de greutate în </w:t>
      </w:r>
      <w:proofErr w:type="spellStart"/>
      <w:r w:rsidRPr="00CE5636">
        <w:rPr>
          <w:color w:val="000000" w:themeColor="text1"/>
          <w:lang w:eastAsia="en-GB"/>
        </w:rPr>
        <w:t>judeţele</w:t>
      </w:r>
      <w:proofErr w:type="spellEnd"/>
      <w:r w:rsidRPr="00CE5636">
        <w:rPr>
          <w:color w:val="000000" w:themeColor="text1"/>
          <w:lang w:eastAsia="en-GB"/>
        </w:rPr>
        <w:t xml:space="preserv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w:t>
      </w:r>
      <w:proofErr w:type="spellStart"/>
      <w:r w:rsidRPr="00CE5636">
        <w:rPr>
          <w:color w:val="000000" w:themeColor="text1"/>
          <w:lang w:eastAsia="en-GB"/>
        </w:rPr>
        <w:t>esenţial</w:t>
      </w:r>
      <w:proofErr w:type="spellEnd"/>
      <w:r w:rsidRPr="00CE5636">
        <w:rPr>
          <w:color w:val="000000" w:themeColor="text1"/>
          <w:lang w:eastAsia="en-GB"/>
        </w:rPr>
        <w:t xml:space="preserve">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731E687" w14:textId="3AAAF867" w:rsidR="008675D5" w:rsidRPr="00CE5636" w:rsidRDefault="008675D5" w:rsidP="00F2552D">
      <w:pPr>
        <w:pStyle w:val="NormalWeb"/>
        <w:spacing w:after="120"/>
        <w:jc w:val="both"/>
        <w:rPr>
          <w:color w:val="000000" w:themeColor="text1"/>
          <w:lang w:eastAsia="en-GB"/>
        </w:rPr>
      </w:pPr>
      <w:r w:rsidRPr="008675D5">
        <w:rPr>
          <w:color w:val="000000" w:themeColor="text1"/>
          <w:lang w:eastAsia="en-GB"/>
        </w:rPr>
        <w:t xml:space="preserve">O limită importantă a setului de date privește indicatorii educaționali. Numărul de absolvenți este atribuit județului în care funcționează instituția de învățământ, nu județului din care provin studenții. În practică, mulți tineri din Covasna și Harghita urmează programe universitare în Brașov, Sibiu sau Mureș; absolvirile lor apar deci în contul acestor centre, nu al județelor de origine. </w:t>
      </w:r>
      <w:r>
        <w:rPr>
          <w:color w:val="000000" w:themeColor="text1"/>
          <w:lang w:eastAsia="en-GB"/>
        </w:rPr>
        <w:t>A</w:t>
      </w:r>
      <w:proofErr w:type="spellStart"/>
      <w:r>
        <w:rPr>
          <w:color w:val="000000" w:themeColor="text1"/>
          <w:lang w:val="en-US" w:eastAsia="en-GB"/>
        </w:rPr>
        <w:t>șadar</w:t>
      </w:r>
      <w:proofErr w:type="spellEnd"/>
      <w:r w:rsidRPr="008675D5">
        <w:rPr>
          <w:color w:val="000000" w:themeColor="text1"/>
          <w:lang w:eastAsia="en-GB"/>
        </w:rPr>
        <w:t>, statisticile subestimează capitalul uman asociat teritoriilor mai mici și pot amplifica diferențele aparent favorabile județelor cu universități proprii. Aceeași problemă se poate extinde la mobilitatea zilnică: indicatorii de ocupare se bazează pe domiciliu, iar navetiștii pot distorsiona comparațiile. Aceste limitări nu anulează tendințele identificate, dar impun prudență în interpretare și sugerează necesitatea unor serii de date complementare, care să urmărească fluxurile de studenți și navetiști pentru o imagine mai precisă a disparităților regionale.</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0F1ABE1F" w14:textId="1F9FA9AE" w:rsidR="001D645B" w:rsidRPr="008675D5" w:rsidRDefault="00F2552D" w:rsidP="008675D5">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r w:rsidR="00AE48E1">
        <w:rPr>
          <w:color w:val="000000" w:themeColor="text1"/>
          <w:lang w:val="en-US"/>
        </w:rPr>
        <w:br w:type="page"/>
      </w:r>
    </w:p>
    <w:p w14:paraId="669BECA4" w14:textId="77777777" w:rsidR="00E06BB5" w:rsidRPr="00CE5636" w:rsidRDefault="00E06BB5" w:rsidP="00AE48E1">
      <w:pPr>
        <w:pStyle w:val="Heading1"/>
      </w:pPr>
      <w:bookmarkStart w:id="72" w:name="_Toc201827580"/>
      <w:r w:rsidRPr="00CE5636">
        <w:lastRenderedPageBreak/>
        <w:t>BIBLIOGRAFIE</w:t>
      </w:r>
      <w:bookmarkEnd w:id="72"/>
    </w:p>
    <w:p w14:paraId="06D24CDD" w14:textId="77777777" w:rsidR="00E06BB5" w:rsidRPr="00CE5636" w:rsidRDefault="00E06BB5" w:rsidP="00F16CD8">
      <w:pPr>
        <w:spacing w:after="120"/>
        <w:rPr>
          <w:color w:val="000000" w:themeColor="text1"/>
        </w:rPr>
      </w:pPr>
    </w:p>
    <w:p w14:paraId="6F09C85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Agenția pentru Dezvoltare Regională Centru. (2023). Analiza disparităților intraregionale la nivelul Regiunii Centru. 144.</w:t>
      </w:r>
    </w:p>
    <w:p w14:paraId="7AE9B6F1" w14:textId="77777777" w:rsidR="004F1F98" w:rsidRDefault="00E06BB5" w:rsidP="004F1F98">
      <w:pPr>
        <w:spacing w:after="240"/>
        <w:ind w:left="708" w:hanging="708"/>
        <w:jc w:val="both"/>
        <w:rPr>
          <w:rStyle w:val="anchor-text"/>
          <w:rFonts w:ascii="Times New Roman" w:hAnsi="Times New Roman" w:cs="Times New Roman"/>
          <w:color w:val="000000" w:themeColor="text1"/>
        </w:rPr>
      </w:pPr>
      <w:r w:rsidRPr="00CE5636">
        <w:rPr>
          <w:rStyle w:val="anchor-text"/>
          <w:rFonts w:ascii="Times New Roman" w:hAnsi="Times New Roman" w:cs="Times New Roman"/>
          <w:color w:val="000000" w:themeColor="text1"/>
        </w:rPr>
        <w:t>Crețu, A.-F. (2016). Income inequality in Romania: a comprehensive assessment. 10, 18.</w:t>
      </w:r>
    </w:p>
    <w:p w14:paraId="63A8626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Davidescu, A.A.; Apostu, S.-A.; Paul, A.; Casuneanu, I. (2020). Work Flexibility, Job Satisfaction, and Job Performance among Romanian Employees: Implications for Sustainable Human Resource Management. </w:t>
      </w:r>
      <w:r w:rsidRPr="00CE5636">
        <w:rPr>
          <w:rFonts w:ascii="Times New Roman" w:hAnsi="Times New Roman" w:cs="Times New Roman"/>
          <w:i/>
          <w:iCs/>
          <w:color w:val="000000" w:themeColor="text1"/>
        </w:rPr>
        <w:t>Sustainability 2020 (12, 6086)</w:t>
      </w:r>
      <w:r w:rsidRPr="00CE5636">
        <w:rPr>
          <w:rFonts w:ascii="Times New Roman" w:hAnsi="Times New Roman" w:cs="Times New Roman"/>
          <w:color w:val="000000" w:themeColor="text1"/>
        </w:rPr>
        <w:t>. 44, 46. doi: 10.3390/su12156086</w:t>
      </w:r>
    </w:p>
    <w:p w14:paraId="6A00AF17" w14:textId="1A810BA4"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Ehrenberg, R., Smith, R., &amp; Hallock, K. (2021). Modern Labor Economics: Theory and Public Policy (14</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Routledge, 2. doi: 10.4324/9780429327209.</w:t>
      </w:r>
    </w:p>
    <w:p w14:paraId="288E4CA1" w14:textId="7F496558" w:rsidR="00E06BB5" w:rsidRPr="00CE5636" w:rsidRDefault="00E06BB5" w:rsidP="004F1F98">
      <w:pPr>
        <w:spacing w:after="240"/>
        <w:ind w:left="708" w:hanging="708"/>
        <w:jc w:val="both"/>
        <w:rPr>
          <w:rStyle w:val="anchor-text"/>
          <w:rFonts w:ascii="Times New Roman" w:hAnsi="Times New Roman" w:cs="Times New Roman"/>
          <w:color w:val="000000" w:themeColor="text1"/>
        </w:rPr>
      </w:pPr>
      <w:r w:rsidRPr="00CE5636">
        <w:rPr>
          <w:rFonts w:ascii="Times New Roman" w:hAnsi="Times New Roman" w:cs="Times New Roman"/>
          <w:color w:val="000000" w:themeColor="text1"/>
        </w:rPr>
        <w:t xml:space="preserve">Goschin, Z. (2015). Territorial inequalities and economic growth in Romania: A multi-factor approach. </w:t>
      </w:r>
      <w:r w:rsidRPr="00CE5636">
        <w:rPr>
          <w:rFonts w:ascii="Times New Roman" w:hAnsi="Times New Roman" w:cs="Times New Roman"/>
          <w:i/>
          <w:iCs/>
          <w:color w:val="000000" w:themeColor="text1"/>
        </w:rPr>
        <w:t>2nd International Conference ‘Economic Scientific Research - Theoretical, Empirical and Practical Approaches’, ESPERA 2014, 13-14 November 2014, Bucharest, Romania</w:t>
      </w:r>
      <w:r w:rsidRPr="00CE5636">
        <w:rPr>
          <w:rFonts w:ascii="Times New Roman" w:hAnsi="Times New Roman" w:cs="Times New Roman"/>
          <w:color w:val="000000" w:themeColor="text1"/>
        </w:rPr>
        <w:t xml:space="preserve">, 694. doi: </w:t>
      </w:r>
      <w:r w:rsidRPr="00CE5636">
        <w:rPr>
          <w:rStyle w:val="anchor-text"/>
          <w:rFonts w:ascii="Times New Roman" w:hAnsi="Times New Roman" w:cs="Times New Roman"/>
          <w:color w:val="000000" w:themeColor="text1"/>
        </w:rPr>
        <w:t>10.1016/S2212-5671(15)00285-3.</w:t>
      </w:r>
    </w:p>
    <w:p w14:paraId="0D82B150" w14:textId="7963A8A2"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İpşirli, M., &amp; Namal, M. K. (2023). Main Factors that Influence Job Satisfaction. </w:t>
      </w:r>
      <w:r w:rsidRPr="00CE5636">
        <w:rPr>
          <w:rFonts w:ascii="Times New Roman" w:hAnsi="Times New Roman" w:cs="Times New Roman"/>
          <w:i/>
          <w:iCs/>
          <w:color w:val="000000" w:themeColor="text1"/>
        </w:rPr>
        <w:t>Journal of Management and Economics Research</w:t>
      </w:r>
      <w:r w:rsidRPr="00CE5636">
        <w:rPr>
          <w:rFonts w:ascii="Times New Roman" w:hAnsi="Times New Roman" w:cs="Times New Roman"/>
          <w:color w:val="000000" w:themeColor="text1"/>
        </w:rPr>
        <w:t xml:space="preserve">, </w:t>
      </w:r>
      <w:r w:rsidRPr="00CE5636">
        <w:rPr>
          <w:rFonts w:ascii="Times New Roman" w:hAnsi="Times New Roman" w:cs="Times New Roman"/>
          <w:i/>
          <w:iCs/>
          <w:color w:val="000000" w:themeColor="text1"/>
        </w:rPr>
        <w:t>Vol. 21(1)</w:t>
      </w:r>
      <w:r w:rsidRPr="00CE5636">
        <w:rPr>
          <w:rFonts w:ascii="Times New Roman" w:hAnsi="Times New Roman" w:cs="Times New Roman"/>
          <w:color w:val="000000" w:themeColor="text1"/>
        </w:rPr>
        <w:t>. 205, 219. doi: 10.11611/yead.1231706.</w:t>
      </w:r>
    </w:p>
    <w:p w14:paraId="45D0D9CE" w14:textId="75B7BD80" w:rsidR="00E06BB5" w:rsidRPr="00CE5636" w:rsidRDefault="00E06BB5" w:rsidP="004F1F98">
      <w:pPr>
        <w:spacing w:after="24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G. N. (2023). Principles of Economics (10</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Cengage Learning. 539, 591, 611.</w:t>
      </w:r>
    </w:p>
    <w:p w14:paraId="78407B8A" w14:textId="77777777" w:rsidR="00E06BB5" w:rsidRPr="00CE5636" w:rsidRDefault="00E06BB5" w:rsidP="004F1F98">
      <w:pPr>
        <w:spacing w:after="240"/>
        <w:ind w:left="708" w:hanging="708"/>
        <w:jc w:val="both"/>
        <w:rPr>
          <w:rFonts w:ascii="Times New Roman" w:hAnsi="Times New Roman" w:cs="Times New Roman"/>
          <w:color w:val="000000" w:themeColor="text1"/>
          <w:shd w:val="clear" w:color="auto" w:fill="FFFFFF"/>
        </w:rPr>
      </w:pPr>
      <w:r w:rsidRPr="00CE5636">
        <w:rPr>
          <w:rFonts w:ascii="Times New Roman" w:hAnsi="Times New Roman" w:cs="Times New Roman"/>
          <w:color w:val="000000" w:themeColor="text1"/>
        </w:rPr>
        <w:t xml:space="preserve">Mihai, A., &amp; Simion, L., (2023). The Evolution of Economic Disparities in Romania during the COVID-19 Pandemic: A Comparative Analysis of Pre-Existing and Emerging Challenges. </w:t>
      </w:r>
      <w:r w:rsidRPr="00CE5636">
        <w:rPr>
          <w:rFonts w:ascii="Times New Roman" w:hAnsi="Times New Roman" w:cs="Times New Roman"/>
          <w:i/>
          <w:iCs/>
          <w:color w:val="000000" w:themeColor="text1"/>
          <w:shd w:val="clear" w:color="auto" w:fill="FFFFFF"/>
        </w:rPr>
        <w:t>17th Edition of the International Conference on Business Excellence (ICBE)</w:t>
      </w:r>
      <w:r w:rsidRPr="00CE5636">
        <w:rPr>
          <w:rFonts w:ascii="Times New Roman" w:hAnsi="Times New Roman" w:cs="Times New Roman"/>
          <w:color w:val="000000" w:themeColor="text1"/>
          <w:shd w:val="clear" w:color="auto" w:fill="FFFFFF"/>
        </w:rPr>
        <w:t>, 362. doi:</w:t>
      </w:r>
      <w:r w:rsidRPr="00CE5636">
        <w:rPr>
          <w:rFonts w:ascii="Times New Roman" w:hAnsi="Times New Roman" w:cs="Times New Roman"/>
          <w:color w:val="000000" w:themeColor="text1"/>
          <w:sz w:val="21"/>
          <w:szCs w:val="21"/>
          <w:shd w:val="clear" w:color="auto" w:fill="FFFFFF"/>
        </w:rPr>
        <w:t xml:space="preserve"> </w:t>
      </w:r>
      <w:r w:rsidRPr="00CE5636">
        <w:rPr>
          <w:rFonts w:ascii="Times New Roman" w:hAnsi="Times New Roman" w:cs="Times New Roman"/>
          <w:color w:val="000000" w:themeColor="text1"/>
          <w:shd w:val="clear" w:color="auto" w:fill="FFFFFF"/>
        </w:rPr>
        <w:t>10.2478/picbe-2023-0035.</w:t>
      </w:r>
    </w:p>
    <w:p w14:paraId="41AEB67F" w14:textId="75A62B70" w:rsidR="00E06BB5" w:rsidRPr="00CE5636" w:rsidRDefault="00E06BB5" w:rsidP="004F1F98">
      <w:pPr>
        <w:spacing w:after="240"/>
        <w:ind w:left="708" w:hanging="708"/>
        <w:jc w:val="both"/>
        <w:rPr>
          <w:rFonts w:ascii="Times New Roman" w:hAnsi="Times New Roman" w:cs="Times New Roman"/>
          <w:color w:val="000000" w:themeColor="text1"/>
          <w:lang w:val="en-US"/>
        </w:rPr>
      </w:pPr>
      <w:r w:rsidRPr="00CE5636">
        <w:rPr>
          <w:rFonts w:ascii="Times New Roman" w:hAnsi="Times New Roman" w:cs="Times New Roman"/>
          <w:color w:val="000000" w:themeColor="text1"/>
          <w:shd w:val="clear" w:color="auto" w:fill="FFFFFF"/>
        </w:rPr>
        <w:t>Vance, C. M., &amp; Paik, Y. (2015). Managing a Global Workforce: Challenges and Opportunities in International Human Resource Management (</w:t>
      </w:r>
      <w:r w:rsidRPr="00CE5636">
        <w:rPr>
          <w:rFonts w:ascii="Times New Roman" w:hAnsi="Times New Roman" w:cs="Times New Roman"/>
          <w:color w:val="000000" w:themeColor="text1"/>
        </w:rPr>
        <w:t>3</w:t>
      </w:r>
      <w:r w:rsidRPr="00CE5636">
        <w:rPr>
          <w:rFonts w:ascii="Times New Roman" w:hAnsi="Times New Roman" w:cs="Times New Roman"/>
          <w:color w:val="000000" w:themeColor="text1"/>
          <w:vertAlign w:val="superscript"/>
        </w:rPr>
        <w:t>rd</w:t>
      </w:r>
      <w:r w:rsidRPr="00CE5636">
        <w:rPr>
          <w:rFonts w:ascii="Times New Roman" w:hAnsi="Times New Roman" w:cs="Times New Roman"/>
          <w:color w:val="000000" w:themeColor="text1"/>
        </w:rPr>
        <w:t xml:space="preserve"> Ed.). Routledge, 7.</w:t>
      </w:r>
    </w:p>
    <w:sectPr w:rsidR="00E06BB5" w:rsidRPr="00CE5636" w:rsidSect="001C2153">
      <w:footerReference w:type="default" r:id="rId38"/>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7C735" w14:textId="77777777" w:rsidR="00C73DED" w:rsidRDefault="00C73DED" w:rsidP="006F1E47">
      <w:r>
        <w:separator/>
      </w:r>
    </w:p>
  </w:endnote>
  <w:endnote w:type="continuationSeparator" w:id="0">
    <w:p w14:paraId="59DCC5D7" w14:textId="77777777" w:rsidR="00C73DED" w:rsidRDefault="00C73DED"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Footer"/>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2AC75" w14:textId="77777777" w:rsidR="00C73DED" w:rsidRDefault="00C73DED" w:rsidP="006F1E47">
      <w:r>
        <w:separator/>
      </w:r>
    </w:p>
  </w:footnote>
  <w:footnote w:type="continuationSeparator" w:id="0">
    <w:p w14:paraId="316170C0" w14:textId="77777777" w:rsidR="00C73DED" w:rsidRDefault="00C73DED"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37D26C5"/>
    <w:multiLevelType w:val="hybridMultilevel"/>
    <w:tmpl w:val="89AAB9FE"/>
    <w:lvl w:ilvl="0" w:tplc="008A0AC6">
      <w:numFmt w:val="bullet"/>
      <w:lvlText w:val=""/>
      <w:lvlJc w:val="left"/>
      <w:pPr>
        <w:ind w:left="840" w:hanging="360"/>
      </w:pPr>
      <w:rPr>
        <w:rFonts w:ascii="Symbol" w:eastAsiaTheme="minorHAnsi" w:hAnsi="Symbol" w:cs="Times New Roman" w:hint="default"/>
        <w:color w:val="auto"/>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abstractNum w:abstractNumId="21"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951EA"/>
    <w:multiLevelType w:val="multilevel"/>
    <w:tmpl w:val="0809001F"/>
    <w:lvl w:ilvl="0">
      <w:start w:val="1"/>
      <w:numFmt w:val="decimal"/>
      <w:pStyle w:val="Heading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62269"/>
    <w:multiLevelType w:val="hybridMultilevel"/>
    <w:tmpl w:val="E154F820"/>
    <w:lvl w:ilvl="0" w:tplc="A2BEBBEC">
      <w:numFmt w:val="bullet"/>
      <w:lvlText w:val=""/>
      <w:lvlJc w:val="left"/>
      <w:pPr>
        <w:ind w:left="1200" w:hanging="360"/>
      </w:pPr>
      <w:rPr>
        <w:rFonts w:ascii="Symbol" w:eastAsiaTheme="minorHAnsi" w:hAnsi="Symbol" w:cs="Times New Roman"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32"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2"/>
  </w:num>
  <w:num w:numId="7" w16cid:durableId="962928313">
    <w:abstractNumId w:val="22"/>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3"/>
  </w:num>
  <w:num w:numId="15" w16cid:durableId="1388334691">
    <w:abstractNumId w:val="0"/>
  </w:num>
  <w:num w:numId="16" w16cid:durableId="1544516702">
    <w:abstractNumId w:val="6"/>
  </w:num>
  <w:num w:numId="17" w16cid:durableId="1220169771">
    <w:abstractNumId w:val="28"/>
  </w:num>
  <w:num w:numId="18" w16cid:durableId="1370765240">
    <w:abstractNumId w:val="8"/>
  </w:num>
  <w:num w:numId="19" w16cid:durableId="1616600088">
    <w:abstractNumId w:val="18"/>
  </w:num>
  <w:num w:numId="20" w16cid:durableId="641889235">
    <w:abstractNumId w:val="4"/>
  </w:num>
  <w:num w:numId="21" w16cid:durableId="796917898">
    <w:abstractNumId w:val="26"/>
  </w:num>
  <w:num w:numId="22" w16cid:durableId="1801462451">
    <w:abstractNumId w:val="27"/>
  </w:num>
  <w:num w:numId="23" w16cid:durableId="1065224974">
    <w:abstractNumId w:val="16"/>
  </w:num>
  <w:num w:numId="24" w16cid:durableId="1672759736">
    <w:abstractNumId w:val="7"/>
  </w:num>
  <w:num w:numId="25" w16cid:durableId="1508130193">
    <w:abstractNumId w:val="29"/>
  </w:num>
  <w:num w:numId="26" w16cid:durableId="1260219852">
    <w:abstractNumId w:val="23"/>
    <w:lvlOverride w:ilvl="0">
      <w:startOverride w:val="1"/>
    </w:lvlOverride>
  </w:num>
  <w:num w:numId="27" w16cid:durableId="1759017810">
    <w:abstractNumId w:val="10"/>
    <w:lvlOverride w:ilvl="0">
      <w:startOverride w:val="1"/>
    </w:lvlOverride>
  </w:num>
  <w:num w:numId="28" w16cid:durableId="1550461262">
    <w:abstractNumId w:val="23"/>
    <w:lvlOverride w:ilvl="0">
      <w:startOverride w:val="1"/>
    </w:lvlOverride>
  </w:num>
  <w:num w:numId="29" w16cid:durableId="1625573303">
    <w:abstractNumId w:val="23"/>
    <w:lvlOverride w:ilvl="0">
      <w:startOverride w:val="1"/>
    </w:lvlOverride>
  </w:num>
  <w:num w:numId="30" w16cid:durableId="1903759287">
    <w:abstractNumId w:val="23"/>
    <w:lvlOverride w:ilvl="0">
      <w:startOverride w:val="1"/>
    </w:lvlOverride>
  </w:num>
  <w:num w:numId="31" w16cid:durableId="483395775">
    <w:abstractNumId w:val="23"/>
    <w:lvlOverride w:ilvl="0">
      <w:startOverride w:val="1"/>
    </w:lvlOverride>
  </w:num>
  <w:num w:numId="32" w16cid:durableId="1033308214">
    <w:abstractNumId w:val="23"/>
    <w:lvlOverride w:ilvl="0">
      <w:startOverride w:val="1"/>
    </w:lvlOverride>
  </w:num>
  <w:num w:numId="33" w16cid:durableId="237832172">
    <w:abstractNumId w:val="23"/>
    <w:lvlOverride w:ilvl="0">
      <w:startOverride w:val="1"/>
    </w:lvlOverride>
  </w:num>
  <w:num w:numId="34" w16cid:durableId="129520963">
    <w:abstractNumId w:val="23"/>
  </w:num>
  <w:num w:numId="35" w16cid:durableId="1498418971">
    <w:abstractNumId w:val="24"/>
  </w:num>
  <w:num w:numId="36" w16cid:durableId="1005859816">
    <w:abstractNumId w:val="11"/>
  </w:num>
  <w:num w:numId="37" w16cid:durableId="1105997010">
    <w:abstractNumId w:val="30"/>
  </w:num>
  <w:num w:numId="38" w16cid:durableId="990910881">
    <w:abstractNumId w:val="25"/>
  </w:num>
  <w:num w:numId="39" w16cid:durableId="974606025">
    <w:abstractNumId w:val="13"/>
  </w:num>
  <w:num w:numId="40" w16cid:durableId="1478954166">
    <w:abstractNumId w:val="21"/>
  </w:num>
  <w:num w:numId="41" w16cid:durableId="589580679">
    <w:abstractNumId w:val="20"/>
  </w:num>
  <w:num w:numId="42" w16cid:durableId="3471020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441B"/>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3F4E"/>
    <w:rsid w:val="00174BFA"/>
    <w:rsid w:val="0017586F"/>
    <w:rsid w:val="0018291F"/>
    <w:rsid w:val="00186006"/>
    <w:rsid w:val="00187170"/>
    <w:rsid w:val="00187C83"/>
    <w:rsid w:val="00193CC0"/>
    <w:rsid w:val="0019502F"/>
    <w:rsid w:val="0019505B"/>
    <w:rsid w:val="001971A4"/>
    <w:rsid w:val="001A2A55"/>
    <w:rsid w:val="001A3F23"/>
    <w:rsid w:val="001A5486"/>
    <w:rsid w:val="001B27D9"/>
    <w:rsid w:val="001B2DF9"/>
    <w:rsid w:val="001B49A1"/>
    <w:rsid w:val="001B5639"/>
    <w:rsid w:val="001B6796"/>
    <w:rsid w:val="001B77E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56DB"/>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397"/>
    <w:rsid w:val="002C5639"/>
    <w:rsid w:val="002C6A50"/>
    <w:rsid w:val="002C6B53"/>
    <w:rsid w:val="002C7109"/>
    <w:rsid w:val="002C771E"/>
    <w:rsid w:val="002C775B"/>
    <w:rsid w:val="002D0432"/>
    <w:rsid w:val="002D0A00"/>
    <w:rsid w:val="002D4045"/>
    <w:rsid w:val="002D6B06"/>
    <w:rsid w:val="002D7F7F"/>
    <w:rsid w:val="002E07BA"/>
    <w:rsid w:val="002E089B"/>
    <w:rsid w:val="002E5FBD"/>
    <w:rsid w:val="002E62B6"/>
    <w:rsid w:val="002E652C"/>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51CB"/>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305"/>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372A0"/>
    <w:rsid w:val="00444972"/>
    <w:rsid w:val="00445B57"/>
    <w:rsid w:val="004473EE"/>
    <w:rsid w:val="0045447E"/>
    <w:rsid w:val="00454962"/>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B7D1B"/>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752F"/>
    <w:rsid w:val="0054156C"/>
    <w:rsid w:val="005457C8"/>
    <w:rsid w:val="00547E3F"/>
    <w:rsid w:val="005515BF"/>
    <w:rsid w:val="00553B3C"/>
    <w:rsid w:val="00554748"/>
    <w:rsid w:val="00561BC0"/>
    <w:rsid w:val="00561F45"/>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1F7B"/>
    <w:rsid w:val="00582FD2"/>
    <w:rsid w:val="00583F8E"/>
    <w:rsid w:val="00585860"/>
    <w:rsid w:val="005860B9"/>
    <w:rsid w:val="00590C60"/>
    <w:rsid w:val="005915A2"/>
    <w:rsid w:val="00592D32"/>
    <w:rsid w:val="00593D6B"/>
    <w:rsid w:val="005A04C1"/>
    <w:rsid w:val="005A2B82"/>
    <w:rsid w:val="005A329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01A7"/>
    <w:rsid w:val="006C2A19"/>
    <w:rsid w:val="006C2EB2"/>
    <w:rsid w:val="006D0C99"/>
    <w:rsid w:val="006D135E"/>
    <w:rsid w:val="006D157C"/>
    <w:rsid w:val="006D2F75"/>
    <w:rsid w:val="006D5A2F"/>
    <w:rsid w:val="006D7596"/>
    <w:rsid w:val="006E1765"/>
    <w:rsid w:val="006E6A95"/>
    <w:rsid w:val="006E6D72"/>
    <w:rsid w:val="006F017D"/>
    <w:rsid w:val="006F07C8"/>
    <w:rsid w:val="006F112D"/>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5387"/>
    <w:rsid w:val="00766065"/>
    <w:rsid w:val="00766CD3"/>
    <w:rsid w:val="00771ECC"/>
    <w:rsid w:val="00772526"/>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4C77"/>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675D5"/>
    <w:rsid w:val="008747C9"/>
    <w:rsid w:val="00877B03"/>
    <w:rsid w:val="00880B30"/>
    <w:rsid w:val="00881645"/>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259C"/>
    <w:rsid w:val="008F4B53"/>
    <w:rsid w:val="008F52CA"/>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17E"/>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262A"/>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3365"/>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A7C2C"/>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3DED"/>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593"/>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145D"/>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668AC"/>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C41D8"/>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Heading1">
    <w:name w:val="heading 1"/>
    <w:basedOn w:val="Title"/>
    <w:next w:val="Normal"/>
    <w:link w:val="Heading1Char"/>
    <w:uiPriority w:val="9"/>
    <w:qFormat/>
    <w:rsid w:val="00AE48E1"/>
    <w:pPr>
      <w:spacing w:after="120"/>
      <w:outlineLvl w:val="0"/>
    </w:pPr>
    <w:rPr>
      <w:color w:val="000000" w:themeColor="text1"/>
      <w:sz w:val="36"/>
      <w:szCs w:val="36"/>
    </w:rPr>
  </w:style>
  <w:style w:type="paragraph" w:styleId="Heading2">
    <w:name w:val="heading 2"/>
    <w:basedOn w:val="ListParagraph"/>
    <w:next w:val="Normal"/>
    <w:link w:val="Heading2Cha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Heading3">
    <w:name w:val="heading 3"/>
    <w:basedOn w:val="Heading2"/>
    <w:next w:val="Normal"/>
    <w:link w:val="Heading3Char"/>
    <w:uiPriority w:val="9"/>
    <w:unhideWhenUsed/>
    <w:qFormat/>
    <w:rsid w:val="009C3F39"/>
    <w:pPr>
      <w:numPr>
        <w:numId w:val="14"/>
      </w:numPr>
      <w:outlineLvl w:val="2"/>
    </w:pPr>
    <w:rPr>
      <w:sz w:val="24"/>
    </w:rPr>
  </w:style>
  <w:style w:type="paragraph" w:styleId="Heading4">
    <w:name w:val="heading 4"/>
    <w:basedOn w:val="Normal"/>
    <w:next w:val="Normal"/>
    <w:link w:val="Heading4Cha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Heading2Char">
    <w:name w:val="Heading 2 Char"/>
    <w:basedOn w:val="DefaultParagraphFont"/>
    <w:link w:val="Heading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Heading3Char">
    <w:name w:val="Heading 3 Char"/>
    <w:basedOn w:val="DefaultParagraphFont"/>
    <w:link w:val="Heading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Heading4Char">
    <w:name w:val="Heading 4 Char"/>
    <w:basedOn w:val="DefaultParagraphFont"/>
    <w:link w:val="Heading4"/>
    <w:uiPriority w:val="9"/>
    <w:semiHidden/>
    <w:rsid w:val="00B63A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3A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3A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3A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3A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3A8A"/>
    <w:rPr>
      <w:rFonts w:eastAsiaTheme="majorEastAsia" w:cstheme="majorBidi"/>
      <w:color w:val="272727" w:themeColor="text1" w:themeTint="D8"/>
    </w:rPr>
  </w:style>
  <w:style w:type="paragraph" w:styleId="Title">
    <w:name w:val="Title"/>
    <w:basedOn w:val="Normal"/>
    <w:next w:val="Normal"/>
    <w:link w:val="TitleCha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4F0882"/>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A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A8A"/>
    <w:pPr>
      <w:spacing w:before="160"/>
    </w:pPr>
    <w:rPr>
      <w:i/>
      <w:iCs/>
      <w:color w:val="404040" w:themeColor="text1" w:themeTint="BF"/>
    </w:rPr>
  </w:style>
  <w:style w:type="character" w:customStyle="1" w:styleId="QuoteChar">
    <w:name w:val="Quote Char"/>
    <w:basedOn w:val="DefaultParagraphFont"/>
    <w:link w:val="Quote"/>
    <w:uiPriority w:val="29"/>
    <w:rsid w:val="00B63A8A"/>
    <w:rPr>
      <w:i/>
      <w:iCs/>
      <w:color w:val="404040" w:themeColor="text1" w:themeTint="BF"/>
    </w:rPr>
  </w:style>
  <w:style w:type="paragraph" w:styleId="ListParagraph">
    <w:name w:val="List Paragraph"/>
    <w:basedOn w:val="Normal"/>
    <w:uiPriority w:val="34"/>
    <w:qFormat/>
    <w:rsid w:val="00B63A8A"/>
    <w:pPr>
      <w:ind w:left="720"/>
      <w:contextualSpacing/>
    </w:pPr>
  </w:style>
  <w:style w:type="character" w:styleId="IntenseEmphasis">
    <w:name w:val="Intense Emphasis"/>
    <w:basedOn w:val="DefaultParagraphFont"/>
    <w:uiPriority w:val="21"/>
    <w:qFormat/>
    <w:rsid w:val="00B63A8A"/>
    <w:rPr>
      <w:i/>
      <w:iCs/>
      <w:color w:val="0F4761" w:themeColor="accent1" w:themeShade="BF"/>
    </w:rPr>
  </w:style>
  <w:style w:type="paragraph" w:styleId="IntenseQuote">
    <w:name w:val="Intense Quote"/>
    <w:basedOn w:val="Normal"/>
    <w:next w:val="Normal"/>
    <w:link w:val="IntenseQuoteCha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B63A8A"/>
    <w:rPr>
      <w:i/>
      <w:iCs/>
      <w:color w:val="0F4761" w:themeColor="accent1" w:themeShade="BF"/>
    </w:rPr>
  </w:style>
  <w:style w:type="character" w:styleId="IntenseReference">
    <w:name w:val="Intense Reference"/>
    <w:basedOn w:val="DefaultParagraphFon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Strong">
    <w:name w:val="Strong"/>
    <w:basedOn w:val="DefaultParagraphFont"/>
    <w:uiPriority w:val="22"/>
    <w:qFormat/>
    <w:rsid w:val="008E7908"/>
    <w:rPr>
      <w:b/>
      <w:bCs/>
    </w:rPr>
  </w:style>
  <w:style w:type="character" w:styleId="Hyperlink">
    <w:name w:val="Hyperlink"/>
    <w:basedOn w:val="DefaultParagraphFont"/>
    <w:uiPriority w:val="99"/>
    <w:unhideWhenUsed/>
    <w:rsid w:val="009A067F"/>
    <w:rPr>
      <w:color w:val="0000FF"/>
      <w:u w:val="single"/>
    </w:rPr>
  </w:style>
  <w:style w:type="character" w:customStyle="1" w:styleId="anchor-text">
    <w:name w:val="anchor-text"/>
    <w:basedOn w:val="DefaultParagraphFont"/>
    <w:rsid w:val="00CB2E2A"/>
  </w:style>
  <w:style w:type="character" w:styleId="UnresolvedMention">
    <w:name w:val="Unresolved Mention"/>
    <w:basedOn w:val="DefaultParagraphFont"/>
    <w:uiPriority w:val="99"/>
    <w:semiHidden/>
    <w:unhideWhenUsed/>
    <w:rsid w:val="00422C59"/>
    <w:rPr>
      <w:color w:val="605E5C"/>
      <w:shd w:val="clear" w:color="auto" w:fill="E1DFDD"/>
    </w:rPr>
  </w:style>
  <w:style w:type="character" w:styleId="Emphasis">
    <w:name w:val="Emphasis"/>
    <w:basedOn w:val="DefaultParagraphFon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DefaultParagraphFont"/>
    <w:rsid w:val="003126E1"/>
  </w:style>
  <w:style w:type="character" w:styleId="PlaceholderText">
    <w:name w:val="Placeholder Text"/>
    <w:basedOn w:val="DefaultParagraphFont"/>
    <w:uiPriority w:val="99"/>
    <w:semiHidden/>
    <w:rsid w:val="00091EAA"/>
    <w:rPr>
      <w:color w:val="808080"/>
    </w:rPr>
  </w:style>
  <w:style w:type="paragraph" w:styleId="Header">
    <w:name w:val="header"/>
    <w:basedOn w:val="Normal"/>
    <w:link w:val="HeaderChar"/>
    <w:uiPriority w:val="99"/>
    <w:unhideWhenUsed/>
    <w:rsid w:val="006F1E47"/>
    <w:pPr>
      <w:tabs>
        <w:tab w:val="center" w:pos="4680"/>
        <w:tab w:val="right" w:pos="9360"/>
      </w:tabs>
    </w:pPr>
  </w:style>
  <w:style w:type="character" w:customStyle="1" w:styleId="HeaderChar">
    <w:name w:val="Header Char"/>
    <w:basedOn w:val="DefaultParagraphFont"/>
    <w:link w:val="Header"/>
    <w:uiPriority w:val="99"/>
    <w:rsid w:val="006F1E47"/>
  </w:style>
  <w:style w:type="paragraph" w:styleId="Footer">
    <w:name w:val="footer"/>
    <w:basedOn w:val="Normal"/>
    <w:link w:val="FooterChar"/>
    <w:uiPriority w:val="99"/>
    <w:unhideWhenUsed/>
    <w:rsid w:val="006F1E47"/>
    <w:pPr>
      <w:tabs>
        <w:tab w:val="center" w:pos="4680"/>
        <w:tab w:val="right" w:pos="9360"/>
      </w:tabs>
    </w:pPr>
  </w:style>
  <w:style w:type="character" w:customStyle="1" w:styleId="FooterChar">
    <w:name w:val="Footer Char"/>
    <w:basedOn w:val="DefaultParagraphFont"/>
    <w:link w:val="Footer"/>
    <w:uiPriority w:val="99"/>
    <w:rsid w:val="006F1E47"/>
  </w:style>
  <w:style w:type="paragraph" w:styleId="TOCHeading">
    <w:name w:val="TOC Heading"/>
    <w:basedOn w:val="Heading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93CA9"/>
    <w:pPr>
      <w:spacing w:before="120"/>
      <w:jc w:val="left"/>
    </w:pPr>
    <w:rPr>
      <w:b/>
      <w:bCs/>
      <w:i/>
      <w:iCs/>
    </w:rPr>
  </w:style>
  <w:style w:type="paragraph" w:styleId="TOC2">
    <w:name w:val="toc 2"/>
    <w:basedOn w:val="Normal"/>
    <w:next w:val="Normal"/>
    <w:autoRedefine/>
    <w:uiPriority w:val="39"/>
    <w:unhideWhenUsed/>
    <w:rsid w:val="00993CA9"/>
    <w:pPr>
      <w:spacing w:before="120"/>
      <w:ind w:left="240"/>
      <w:jc w:val="left"/>
    </w:pPr>
    <w:rPr>
      <w:b/>
      <w:bCs/>
      <w:sz w:val="22"/>
      <w:szCs w:val="22"/>
    </w:rPr>
  </w:style>
  <w:style w:type="paragraph" w:styleId="TOC3">
    <w:name w:val="toc 3"/>
    <w:basedOn w:val="Normal"/>
    <w:next w:val="Normal"/>
    <w:link w:val="TOC3Char"/>
    <w:autoRedefine/>
    <w:uiPriority w:val="39"/>
    <w:unhideWhenUsed/>
    <w:rsid w:val="00993CA9"/>
    <w:pPr>
      <w:ind w:left="480"/>
      <w:jc w:val="left"/>
    </w:pPr>
    <w:rPr>
      <w:sz w:val="20"/>
      <w:szCs w:val="20"/>
    </w:rPr>
  </w:style>
  <w:style w:type="paragraph" w:styleId="TOC4">
    <w:name w:val="toc 4"/>
    <w:basedOn w:val="Normal"/>
    <w:next w:val="Normal"/>
    <w:autoRedefine/>
    <w:uiPriority w:val="39"/>
    <w:unhideWhenUsed/>
    <w:rsid w:val="00993CA9"/>
    <w:pPr>
      <w:ind w:left="720"/>
      <w:jc w:val="left"/>
    </w:pPr>
    <w:rPr>
      <w:sz w:val="20"/>
      <w:szCs w:val="20"/>
    </w:rPr>
  </w:style>
  <w:style w:type="paragraph" w:styleId="TOC5">
    <w:name w:val="toc 5"/>
    <w:basedOn w:val="Normal"/>
    <w:next w:val="Normal"/>
    <w:autoRedefine/>
    <w:uiPriority w:val="39"/>
    <w:semiHidden/>
    <w:unhideWhenUsed/>
    <w:rsid w:val="00993CA9"/>
    <w:pPr>
      <w:ind w:left="960"/>
      <w:jc w:val="left"/>
    </w:pPr>
    <w:rPr>
      <w:sz w:val="20"/>
      <w:szCs w:val="20"/>
    </w:rPr>
  </w:style>
  <w:style w:type="paragraph" w:styleId="TOC6">
    <w:name w:val="toc 6"/>
    <w:basedOn w:val="Normal"/>
    <w:next w:val="Normal"/>
    <w:autoRedefine/>
    <w:uiPriority w:val="39"/>
    <w:semiHidden/>
    <w:unhideWhenUsed/>
    <w:rsid w:val="00993CA9"/>
    <w:pPr>
      <w:ind w:left="1200"/>
      <w:jc w:val="left"/>
    </w:pPr>
    <w:rPr>
      <w:sz w:val="20"/>
      <w:szCs w:val="20"/>
    </w:rPr>
  </w:style>
  <w:style w:type="paragraph" w:styleId="TOC7">
    <w:name w:val="toc 7"/>
    <w:basedOn w:val="Normal"/>
    <w:next w:val="Normal"/>
    <w:autoRedefine/>
    <w:uiPriority w:val="39"/>
    <w:semiHidden/>
    <w:unhideWhenUsed/>
    <w:rsid w:val="00993CA9"/>
    <w:pPr>
      <w:ind w:left="1440"/>
      <w:jc w:val="left"/>
    </w:pPr>
    <w:rPr>
      <w:sz w:val="20"/>
      <w:szCs w:val="20"/>
    </w:rPr>
  </w:style>
  <w:style w:type="paragraph" w:styleId="TOC8">
    <w:name w:val="toc 8"/>
    <w:basedOn w:val="Normal"/>
    <w:next w:val="Normal"/>
    <w:autoRedefine/>
    <w:uiPriority w:val="39"/>
    <w:semiHidden/>
    <w:unhideWhenUsed/>
    <w:rsid w:val="00993CA9"/>
    <w:pPr>
      <w:ind w:left="1680"/>
      <w:jc w:val="left"/>
    </w:pPr>
    <w:rPr>
      <w:sz w:val="20"/>
      <w:szCs w:val="20"/>
    </w:rPr>
  </w:style>
  <w:style w:type="paragraph" w:styleId="TOC9">
    <w:name w:val="toc 9"/>
    <w:basedOn w:val="Normal"/>
    <w:next w:val="Normal"/>
    <w:autoRedefine/>
    <w:uiPriority w:val="39"/>
    <w:semiHidden/>
    <w:unhideWhenUsed/>
    <w:rsid w:val="00993CA9"/>
    <w:pPr>
      <w:ind w:left="1920"/>
      <w:jc w:val="left"/>
    </w:pPr>
    <w:rPr>
      <w:sz w:val="20"/>
      <w:szCs w:val="20"/>
    </w:rPr>
  </w:style>
  <w:style w:type="table" w:styleId="TableGrid">
    <w:name w:val="Table Grid"/>
    <w:basedOn w:val="Table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TOC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TOC3Char">
    <w:name w:val="TOC 3 Char"/>
    <w:basedOn w:val="DefaultParagraphFont"/>
    <w:link w:val="TOC3"/>
    <w:uiPriority w:val="39"/>
    <w:rsid w:val="00DC6F30"/>
    <w:rPr>
      <w:sz w:val="20"/>
      <w:szCs w:val="20"/>
    </w:rPr>
  </w:style>
  <w:style w:type="character" w:customStyle="1" w:styleId="BodyCaracter">
    <w:name w:val="Body Caracter"/>
    <w:basedOn w:val="TOC3Cha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13650</Words>
  <Characters>77807</Characters>
  <Application>Microsoft Office Word</Application>
  <DocSecurity>0</DocSecurity>
  <Lines>648</Lines>
  <Paragraphs>182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4</cp:revision>
  <cp:lastPrinted>2025-07-14T09:03:00Z</cp:lastPrinted>
  <dcterms:created xsi:type="dcterms:W3CDTF">2025-07-14T09:03:00Z</dcterms:created>
  <dcterms:modified xsi:type="dcterms:W3CDTF">2025-07-14T09:03:00Z</dcterms:modified>
</cp:coreProperties>
</file>