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0D840" w14:textId="77777777" w:rsidR="00A86BCB" w:rsidRPr="007403D2" w:rsidRDefault="00A86BCB" w:rsidP="00A86BCB">
      <w:pPr>
        <w:spacing w:after="0"/>
        <w:rPr>
          <w:lang w:val="en-US"/>
        </w:rPr>
      </w:pPr>
      <w:r w:rsidRPr="007403D2">
        <w:rPr>
          <w:lang w:val="en-US"/>
        </w:rPr>
        <w:t># Hue reference values for different colors</w:t>
      </w:r>
    </w:p>
    <w:p w14:paraId="7604F560" w14:textId="77777777" w:rsidR="00A86BCB" w:rsidRPr="007403D2" w:rsidRDefault="00A86BCB" w:rsidP="00A86BCB">
      <w:pPr>
        <w:spacing w:after="0"/>
        <w:rPr>
          <w:lang w:val="en-US"/>
        </w:rPr>
      </w:pPr>
      <w:r w:rsidRPr="007403D2">
        <w:rPr>
          <w:lang w:val="en-US"/>
        </w:rPr>
        <w:t># 0-179 in OpenCV corresponds to these colors:</w:t>
      </w:r>
    </w:p>
    <w:p w14:paraId="374653D2" w14:textId="77777777" w:rsidR="00A86BCB" w:rsidRPr="007403D2" w:rsidRDefault="00A86BCB" w:rsidP="00A86BCB">
      <w:pPr>
        <w:spacing w:after="0"/>
        <w:rPr>
          <w:lang w:val="en-US"/>
        </w:rPr>
      </w:pPr>
      <w:r w:rsidRPr="007403D2">
        <w:rPr>
          <w:lang w:val="en-US"/>
        </w:rPr>
        <w:t># - 0 to 10: Red</w:t>
      </w:r>
    </w:p>
    <w:p w14:paraId="200A6127" w14:textId="77777777" w:rsidR="00A86BCB" w:rsidRPr="007403D2" w:rsidRDefault="00A86BCB" w:rsidP="00A86BCB">
      <w:pPr>
        <w:spacing w:after="0"/>
        <w:rPr>
          <w:lang w:val="en-US"/>
        </w:rPr>
      </w:pPr>
      <w:r w:rsidRPr="007403D2">
        <w:rPr>
          <w:lang w:val="en-US"/>
        </w:rPr>
        <w:t># - 11 to 25: Orange</w:t>
      </w:r>
    </w:p>
    <w:p w14:paraId="493DE20B" w14:textId="77777777" w:rsidR="00A86BCB" w:rsidRPr="007403D2" w:rsidRDefault="00A86BCB" w:rsidP="00A86BCB">
      <w:pPr>
        <w:spacing w:after="0"/>
        <w:rPr>
          <w:lang w:val="en-US"/>
        </w:rPr>
      </w:pPr>
      <w:r w:rsidRPr="007403D2">
        <w:rPr>
          <w:lang w:val="en-US"/>
        </w:rPr>
        <w:t># - 26 to 35: Yellow</w:t>
      </w:r>
    </w:p>
    <w:p w14:paraId="6615A7C5" w14:textId="77777777" w:rsidR="00A86BCB" w:rsidRPr="007403D2" w:rsidRDefault="00A86BCB" w:rsidP="00A86BCB">
      <w:pPr>
        <w:spacing w:after="0"/>
        <w:rPr>
          <w:lang w:val="en-US"/>
        </w:rPr>
      </w:pPr>
      <w:r w:rsidRPr="007403D2">
        <w:rPr>
          <w:lang w:val="en-US"/>
        </w:rPr>
        <w:t># - 36 to 85: Green</w:t>
      </w:r>
    </w:p>
    <w:p w14:paraId="67D2205B" w14:textId="77777777" w:rsidR="00A86BCB" w:rsidRPr="007403D2" w:rsidRDefault="00A86BCB" w:rsidP="00A86BCB">
      <w:pPr>
        <w:spacing w:after="0"/>
        <w:rPr>
          <w:lang w:val="en-US"/>
        </w:rPr>
      </w:pPr>
      <w:r w:rsidRPr="007403D2">
        <w:rPr>
          <w:lang w:val="en-US"/>
        </w:rPr>
        <w:t># - 86 to 125: Cyan (Light Blue)</w:t>
      </w:r>
    </w:p>
    <w:p w14:paraId="03304391" w14:textId="77777777" w:rsidR="00A86BCB" w:rsidRPr="007403D2" w:rsidRDefault="00A86BCB" w:rsidP="00A86BCB">
      <w:pPr>
        <w:spacing w:after="0"/>
        <w:rPr>
          <w:lang w:val="en-US"/>
        </w:rPr>
      </w:pPr>
      <w:r w:rsidRPr="007403D2">
        <w:rPr>
          <w:lang w:val="en-US"/>
        </w:rPr>
        <w:t># - 126 to 160: Blue</w:t>
      </w:r>
    </w:p>
    <w:p w14:paraId="6D9CB27E" w14:textId="77777777" w:rsidR="00A86BCB" w:rsidRDefault="00A86BCB" w:rsidP="00A86BCB">
      <w:pPr>
        <w:spacing w:after="0"/>
        <w:rPr>
          <w:highlight w:val="green"/>
          <w:lang w:val="en-US"/>
        </w:rPr>
      </w:pPr>
      <w:r w:rsidRPr="007403D2">
        <w:rPr>
          <w:lang w:val="en-US"/>
        </w:rPr>
        <w:t># - 161 to 179: Magenta/Pink</w:t>
      </w:r>
    </w:p>
    <w:p w14:paraId="2F787B0C" w14:textId="77777777" w:rsidR="00A86BCB" w:rsidRDefault="00A86BCB" w:rsidP="00A86BCB">
      <w:pPr>
        <w:spacing w:after="0"/>
        <w:rPr>
          <w:highlight w:val="green"/>
          <w:lang w:val="en-US"/>
        </w:rPr>
      </w:pPr>
    </w:p>
    <w:p w14:paraId="3C153BB9" w14:textId="77777777" w:rsidR="00A86BCB" w:rsidRDefault="00A86BCB" w:rsidP="00A86BCB">
      <w:pPr>
        <w:spacing w:after="0"/>
        <w:rPr>
          <w:lang w:val="en-US"/>
        </w:rPr>
      </w:pPr>
      <w:r w:rsidRPr="00BF7FFC">
        <w:rPr>
          <w:highlight w:val="red"/>
          <w:lang w:val="en-US"/>
        </w:rPr>
        <w:t>rood:</w:t>
      </w:r>
    </w:p>
    <w:p w14:paraId="15A1032C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h: 1</w:t>
      </w:r>
    </w:p>
    <w:p w14:paraId="5D037617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s: 0</w:t>
      </w:r>
    </w:p>
    <w:p w14:paraId="68D638A7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v: 123</w:t>
      </w:r>
    </w:p>
    <w:p w14:paraId="7D4858DF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h: 25q</w:t>
      </w:r>
    </w:p>
    <w:p w14:paraId="5B866D07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s: 255</w:t>
      </w:r>
    </w:p>
    <w:p w14:paraId="4F1195DC" w14:textId="77777777" w:rsidR="00A86BCB" w:rsidRPr="00CC5246" w:rsidRDefault="00A86BCB" w:rsidP="00A86BCB">
      <w:pPr>
        <w:spacing w:after="0"/>
        <w:rPr>
          <w:lang w:val="en-US"/>
        </w:rPr>
      </w:pPr>
      <w:r>
        <w:rPr>
          <w:lang w:val="en-US"/>
        </w:rPr>
        <w:t>upper v: 255</w:t>
      </w:r>
    </w:p>
    <w:p w14:paraId="70AEFD79" w14:textId="77777777" w:rsidR="00A86BCB" w:rsidRDefault="00A86BCB" w:rsidP="00A86BCB">
      <w:pPr>
        <w:spacing w:after="0"/>
        <w:rPr>
          <w:highlight w:val="green"/>
          <w:lang w:val="en-US"/>
        </w:rPr>
      </w:pPr>
    </w:p>
    <w:p w14:paraId="043F0206" w14:textId="77777777" w:rsidR="00A86BCB" w:rsidRDefault="00A86BCB" w:rsidP="00A86BCB">
      <w:pPr>
        <w:spacing w:after="0"/>
        <w:rPr>
          <w:lang w:val="en-US"/>
        </w:rPr>
      </w:pPr>
      <w:proofErr w:type="spellStart"/>
      <w:r w:rsidRPr="007403D2">
        <w:rPr>
          <w:highlight w:val="green"/>
          <w:lang w:val="en-US"/>
        </w:rPr>
        <w:t>lichtgroen</w:t>
      </w:r>
      <w:proofErr w:type="spellEnd"/>
      <w:r w:rsidRPr="007403D2">
        <w:rPr>
          <w:highlight w:val="green"/>
          <w:lang w:val="en-US"/>
        </w:rPr>
        <w:t>:</w:t>
      </w:r>
    </w:p>
    <w:p w14:paraId="003D456C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h: 26</w:t>
      </w:r>
    </w:p>
    <w:p w14:paraId="499CFE46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s: 0</w:t>
      </w:r>
    </w:p>
    <w:p w14:paraId="26D3AC8F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v: 68</w:t>
      </w:r>
    </w:p>
    <w:p w14:paraId="218FA5BF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h: 68</w:t>
      </w:r>
    </w:p>
    <w:p w14:paraId="1ED641EB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s: 255</w:t>
      </w:r>
    </w:p>
    <w:p w14:paraId="1CAB8A52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v: 255</w:t>
      </w:r>
    </w:p>
    <w:p w14:paraId="7BE63D3C" w14:textId="77777777" w:rsidR="00A86BCB" w:rsidRDefault="00A86BCB" w:rsidP="00A86BCB">
      <w:pPr>
        <w:spacing w:after="0"/>
        <w:rPr>
          <w:lang w:val="en-US"/>
        </w:rPr>
      </w:pPr>
    </w:p>
    <w:p w14:paraId="4AC811A5" w14:textId="77777777" w:rsidR="00A86BCB" w:rsidRDefault="00A86BCB" w:rsidP="00A86BCB">
      <w:pPr>
        <w:spacing w:after="0"/>
        <w:rPr>
          <w:lang w:val="en-US"/>
        </w:rPr>
      </w:pPr>
      <w:proofErr w:type="spellStart"/>
      <w:r w:rsidRPr="00BF7FFC">
        <w:rPr>
          <w:highlight w:val="blue"/>
          <w:lang w:val="en-US"/>
        </w:rPr>
        <w:t>blauw</w:t>
      </w:r>
      <w:proofErr w:type="spellEnd"/>
      <w:r w:rsidRPr="00BF7FFC">
        <w:rPr>
          <w:highlight w:val="blue"/>
          <w:lang w:val="en-US"/>
        </w:rPr>
        <w:t>:</w:t>
      </w:r>
    </w:p>
    <w:p w14:paraId="7859C1AD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h: 69</w:t>
      </w:r>
    </w:p>
    <w:p w14:paraId="266808C7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s: 0</w:t>
      </w:r>
    </w:p>
    <w:p w14:paraId="002588BF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v: 111</w:t>
      </w:r>
    </w:p>
    <w:p w14:paraId="3AFBC1AE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h: 118</w:t>
      </w:r>
    </w:p>
    <w:p w14:paraId="67421630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s: 255</w:t>
      </w:r>
    </w:p>
    <w:p w14:paraId="6D5A1FD4" w14:textId="77777777" w:rsidR="00A86BCB" w:rsidRPr="00CC5246" w:rsidRDefault="00A86BCB" w:rsidP="00A86BCB">
      <w:pPr>
        <w:spacing w:after="0"/>
        <w:rPr>
          <w:lang w:val="en-US"/>
        </w:rPr>
      </w:pPr>
      <w:r>
        <w:rPr>
          <w:lang w:val="en-US"/>
        </w:rPr>
        <w:t>upper v: 255</w:t>
      </w:r>
    </w:p>
    <w:p w14:paraId="3583F38A" w14:textId="77777777" w:rsidR="00A86BCB" w:rsidRDefault="00A86BCB" w:rsidP="00A86BCB">
      <w:pPr>
        <w:spacing w:after="0"/>
        <w:rPr>
          <w:lang w:val="en-US"/>
        </w:rPr>
      </w:pPr>
    </w:p>
    <w:p w14:paraId="2222C1C9" w14:textId="77777777" w:rsidR="00A86BCB" w:rsidRDefault="00A86BCB" w:rsidP="00A86BCB">
      <w:pPr>
        <w:spacing w:after="0"/>
        <w:rPr>
          <w:lang w:val="en-US"/>
        </w:rPr>
      </w:pPr>
      <w:proofErr w:type="spellStart"/>
      <w:r w:rsidRPr="00BF7FFC">
        <w:rPr>
          <w:highlight w:val="magenta"/>
          <w:lang w:val="en-US"/>
        </w:rPr>
        <w:t>paars</w:t>
      </w:r>
      <w:proofErr w:type="spellEnd"/>
      <w:r w:rsidRPr="00BF7FFC">
        <w:rPr>
          <w:highlight w:val="magenta"/>
          <w:lang w:val="en-US"/>
        </w:rPr>
        <w:t>:</w:t>
      </w:r>
    </w:p>
    <w:p w14:paraId="2A710EE4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h: 112</w:t>
      </w:r>
    </w:p>
    <w:p w14:paraId="4E55169F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s: 0</w:t>
      </w:r>
    </w:p>
    <w:p w14:paraId="3151AAC7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low v: 69</w:t>
      </w:r>
    </w:p>
    <w:p w14:paraId="2511660B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h: 178</w:t>
      </w:r>
    </w:p>
    <w:p w14:paraId="27846DFE" w14:textId="77777777" w:rsidR="00A86BCB" w:rsidRDefault="00A86BCB" w:rsidP="00A86BCB">
      <w:pPr>
        <w:spacing w:after="0"/>
        <w:rPr>
          <w:lang w:val="en-US"/>
        </w:rPr>
      </w:pPr>
      <w:r>
        <w:rPr>
          <w:lang w:val="en-US"/>
        </w:rPr>
        <w:t>upper s: 255</w:t>
      </w:r>
    </w:p>
    <w:p w14:paraId="1E7C7361" w14:textId="77777777" w:rsidR="00A86BCB" w:rsidRPr="00CC5246" w:rsidRDefault="00A86BCB" w:rsidP="00A86BCB">
      <w:pPr>
        <w:spacing w:after="0"/>
        <w:rPr>
          <w:lang w:val="en-US"/>
        </w:rPr>
      </w:pPr>
      <w:r>
        <w:rPr>
          <w:lang w:val="en-US"/>
        </w:rPr>
        <w:t>upper v: 255</w:t>
      </w:r>
    </w:p>
    <w:p w14:paraId="150CC9D8" w14:textId="77777777" w:rsidR="008A21C7" w:rsidRDefault="008A21C7"/>
    <w:sectPr w:rsidR="008A2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CB"/>
    <w:rsid w:val="00681177"/>
    <w:rsid w:val="008A21C7"/>
    <w:rsid w:val="00A86BCB"/>
    <w:rsid w:val="00AE286D"/>
    <w:rsid w:val="00E310B3"/>
    <w:rsid w:val="00FC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B159"/>
  <w15:chartTrackingRefBased/>
  <w15:docId w15:val="{7DB983CF-0001-4C81-9551-6ED7EAB1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86BCB"/>
  </w:style>
  <w:style w:type="paragraph" w:styleId="Kop1">
    <w:name w:val="heading 1"/>
    <w:basedOn w:val="Standaard"/>
    <w:next w:val="Standaard"/>
    <w:link w:val="Kop1Char"/>
    <w:uiPriority w:val="9"/>
    <w:qFormat/>
    <w:rsid w:val="00A8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6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6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6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6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6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6BC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6BC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6BC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6BC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6BC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6B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8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8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86BC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86BC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86BC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6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6BC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86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marieke groothuis</dc:creator>
  <cp:keywords/>
  <dc:description/>
  <cp:lastModifiedBy>marieke groothuis</cp:lastModifiedBy>
  <cp:revision>1</cp:revision>
  <dcterms:created xsi:type="dcterms:W3CDTF">2025-03-13T15:37:00Z</dcterms:created>
  <dcterms:modified xsi:type="dcterms:W3CDTF">2025-03-13T15:38:00Z</dcterms:modified>
</cp:coreProperties>
</file>