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630" w:rsidRDefault="003343DB" w:rsidP="003343DB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Repor</w:t>
      </w:r>
      <w:bookmarkStart w:id="0" w:name="_GoBack"/>
      <w:bookmarkEnd w:id="0"/>
      <w:r>
        <w:rPr>
          <w:rFonts w:hint="eastAsia"/>
          <w:sz w:val="40"/>
          <w:szCs w:val="40"/>
        </w:rPr>
        <w:t>t for</w:t>
      </w:r>
      <w:r>
        <w:rPr>
          <w:sz w:val="40"/>
          <w:szCs w:val="40"/>
        </w:rPr>
        <w:t xml:space="preserve"> Project1</w:t>
      </w:r>
    </w:p>
    <w:p w:rsidR="003343DB" w:rsidRPr="00B518ED" w:rsidRDefault="003343DB" w:rsidP="00B518ED">
      <w:pPr>
        <w:jc w:val="right"/>
        <w:rPr>
          <w:rFonts w:eastAsia="微軟正黑體" w:cstheme="minorHAnsi"/>
          <w:szCs w:val="24"/>
        </w:rPr>
      </w:pPr>
      <w:r w:rsidRPr="00B518ED">
        <w:rPr>
          <w:rFonts w:eastAsia="微軟正黑體" w:cstheme="minorHAnsi"/>
          <w:szCs w:val="24"/>
        </w:rPr>
        <w:t>Bzhe's workout is none of your business</w:t>
      </w:r>
    </w:p>
    <w:p w:rsidR="00B518ED" w:rsidRPr="003343DB" w:rsidRDefault="00B518ED" w:rsidP="00B518ED">
      <w:pPr>
        <w:jc w:val="right"/>
        <w:rPr>
          <w:rFonts w:hint="eastAsia"/>
          <w:szCs w:val="24"/>
        </w:rPr>
      </w:pPr>
    </w:p>
    <w:p w:rsidR="003343DB" w:rsidRPr="00A64E0F" w:rsidRDefault="003343DB" w:rsidP="003343DB">
      <w:pPr>
        <w:pStyle w:val="a7"/>
        <w:numPr>
          <w:ilvl w:val="0"/>
          <w:numId w:val="1"/>
        </w:numPr>
        <w:ind w:leftChars="0"/>
        <w:rPr>
          <w:b/>
        </w:rPr>
      </w:pPr>
      <w:r w:rsidRPr="00A64E0F">
        <w:rPr>
          <w:rFonts w:hint="eastAsia"/>
          <w:b/>
        </w:rPr>
        <w:t>Member</w:t>
      </w:r>
      <w:r w:rsidR="00A64E0F" w:rsidRPr="00A64E0F">
        <w:rPr>
          <w:b/>
        </w:rPr>
        <w:t>s and Work division</w:t>
      </w:r>
      <w:r w:rsidR="00B518ED">
        <w:rPr>
          <w:rFonts w:hint="eastAsia"/>
          <w:b/>
        </w:rPr>
        <w:t>s</w:t>
      </w:r>
    </w:p>
    <w:p w:rsidR="003343DB" w:rsidRDefault="003343DB" w:rsidP="003343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B069020</w:t>
      </w:r>
      <w:r>
        <w:t>67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許育銘</w:t>
      </w:r>
      <w:r>
        <w:t>)</w:t>
      </w:r>
      <w:r>
        <w:rPr>
          <w:rFonts w:hint="eastAsia"/>
        </w:rPr>
        <w:t xml:space="preserve">: </w:t>
      </w:r>
      <w:r w:rsidR="003A125A">
        <w:t>45</w:t>
      </w:r>
      <w:r>
        <w:t xml:space="preserve"> %</w:t>
      </w:r>
    </w:p>
    <w:p w:rsidR="003343DB" w:rsidRDefault="003343DB" w:rsidP="003343DB">
      <w:pPr>
        <w:pStyle w:val="a7"/>
        <w:ind w:leftChars="0" w:left="720"/>
      </w:pPr>
      <w:r>
        <w:rPr>
          <w:rFonts w:hint="eastAsia"/>
        </w:rPr>
        <w:t xml:space="preserve">wire connection in </w:t>
      </w:r>
      <w:r w:rsidRPr="00B518ED">
        <w:rPr>
          <w:i/>
        </w:rPr>
        <w:t>CPU.v</w:t>
      </w:r>
      <w:r>
        <w:t xml:space="preserve">, </w:t>
      </w:r>
      <w:r w:rsidR="00E37FF5">
        <w:t xml:space="preserve">implementation of </w:t>
      </w:r>
      <w:r>
        <w:t>pipeline registers and hazard detection,</w:t>
      </w:r>
      <w:r w:rsidR="003A125A">
        <w:t xml:space="preserve"> </w:t>
      </w:r>
      <w:r>
        <w:t xml:space="preserve">main coding and </w:t>
      </w:r>
      <w:r w:rsidRPr="003A125A">
        <w:rPr>
          <w:b/>
        </w:rPr>
        <w:t>DEBUGING</w:t>
      </w:r>
      <w:r w:rsidR="003A125A" w:rsidRPr="003A125A">
        <w:t>.</w:t>
      </w:r>
    </w:p>
    <w:p w:rsidR="003343DB" w:rsidRDefault="003343DB" w:rsidP="003343DB">
      <w:pPr>
        <w:pStyle w:val="a7"/>
        <w:numPr>
          <w:ilvl w:val="0"/>
          <w:numId w:val="3"/>
        </w:numPr>
        <w:ind w:leftChars="0"/>
      </w:pPr>
      <w:r>
        <w:t>B06902053 (</w:t>
      </w:r>
      <w:r>
        <w:rPr>
          <w:rFonts w:hint="eastAsia"/>
        </w:rPr>
        <w:t>張維哲</w:t>
      </w:r>
      <w:r>
        <w:t>)</w:t>
      </w:r>
      <w:r>
        <w:rPr>
          <w:rFonts w:hint="eastAsia"/>
        </w:rPr>
        <w:t>:</w:t>
      </w:r>
      <w:r>
        <w:t xml:space="preserve"> </w:t>
      </w:r>
      <w:r w:rsidR="003A125A">
        <w:t>40</w:t>
      </w:r>
      <w:r>
        <w:t xml:space="preserve"> %</w:t>
      </w:r>
    </w:p>
    <w:p w:rsidR="003343DB" w:rsidRDefault="00895BE8" w:rsidP="003343DB">
      <w:pPr>
        <w:pStyle w:val="a7"/>
        <w:ind w:leftChars="0" w:left="720"/>
      </w:pPr>
      <w:r>
        <w:t xml:space="preserve">Datapath drawing, </w:t>
      </w:r>
      <w:r w:rsidR="00E37FF5">
        <w:t xml:space="preserve">implementation of </w:t>
      </w:r>
      <w:r w:rsidR="003343DB">
        <w:t>forwarding</w:t>
      </w:r>
      <w:r w:rsidR="003A125A">
        <w:t xml:space="preserve">, </w:t>
      </w:r>
      <w:r w:rsidR="003343DB">
        <w:t xml:space="preserve">main coding and </w:t>
      </w:r>
      <w:r w:rsidR="003343DB" w:rsidRPr="003A125A">
        <w:rPr>
          <w:b/>
        </w:rPr>
        <w:t>DEBUGING</w:t>
      </w:r>
      <w:r w:rsidR="003A125A" w:rsidRPr="003A125A">
        <w:t>.</w:t>
      </w:r>
    </w:p>
    <w:p w:rsidR="003343DB" w:rsidRDefault="003343DB" w:rsidP="003343DB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B06201035 (</w:t>
      </w:r>
      <w:r>
        <w:rPr>
          <w:rFonts w:hint="eastAsia"/>
        </w:rPr>
        <w:t>高暐竣</w:t>
      </w:r>
      <w:r>
        <w:rPr>
          <w:rFonts w:hint="eastAsia"/>
        </w:rPr>
        <w:t>)</w:t>
      </w:r>
      <w:r w:rsidR="003A125A">
        <w:t>: 15</w:t>
      </w:r>
      <w:r>
        <w:t xml:space="preserve"> %</w:t>
      </w:r>
    </w:p>
    <w:p w:rsidR="003343DB" w:rsidRDefault="00E37FF5" w:rsidP="003343DB">
      <w:pPr>
        <w:pStyle w:val="a7"/>
        <w:ind w:leftChars="0" w:left="720"/>
        <w:rPr>
          <w:rFonts w:hint="eastAsia"/>
        </w:rPr>
      </w:pPr>
      <w:r w:rsidRPr="00E37FF5">
        <w:t xml:space="preserve">Implementation of </w:t>
      </w:r>
      <w:r w:rsidR="003343DB" w:rsidRPr="00B518ED">
        <w:rPr>
          <w:i/>
        </w:rPr>
        <w:t>sign_extend</w:t>
      </w:r>
      <w:r w:rsidR="00B518ED" w:rsidRPr="00B518ED">
        <w:rPr>
          <w:i/>
        </w:rPr>
        <w:t>.v</w:t>
      </w:r>
      <w:r w:rsidR="003343DB">
        <w:t xml:space="preserve">, </w:t>
      </w:r>
      <w:r w:rsidR="003A125A">
        <w:t>datapath drawing</w:t>
      </w:r>
      <w:r w:rsidR="003A125A">
        <w:t xml:space="preserve">, </w:t>
      </w:r>
      <w:r w:rsidR="003343DB">
        <w:t>final inspection</w:t>
      </w:r>
      <w:r w:rsidR="006204AB">
        <w:t>,</w:t>
      </w:r>
      <w:r w:rsidR="003343DB">
        <w:t xml:space="preserve"> </w:t>
      </w:r>
      <w:r w:rsidR="003A125A" w:rsidRPr="003A125A">
        <w:rPr>
          <w:b/>
        </w:rPr>
        <w:t>DEBUGING</w:t>
      </w:r>
      <w:r w:rsidR="006204AB">
        <w:t xml:space="preserve"> and</w:t>
      </w:r>
      <w:r w:rsidR="003343DB">
        <w:t xml:space="preserve"> report writing</w:t>
      </w:r>
      <w:r w:rsidR="003A125A">
        <w:t>.</w:t>
      </w:r>
    </w:p>
    <w:p w:rsidR="003343DB" w:rsidRPr="00A64E0F" w:rsidRDefault="003343DB" w:rsidP="003A125A">
      <w:pPr>
        <w:pStyle w:val="a7"/>
        <w:numPr>
          <w:ilvl w:val="0"/>
          <w:numId w:val="1"/>
        </w:numPr>
        <w:spacing w:beforeLines="50" w:before="180"/>
        <w:ind w:leftChars="0" w:left="357" w:hanging="357"/>
        <w:rPr>
          <w:b/>
        </w:rPr>
      </w:pPr>
      <w:r w:rsidRPr="00A64E0F">
        <w:rPr>
          <w:b/>
        </w:rPr>
        <w:t xml:space="preserve">Implementation of </w:t>
      </w:r>
      <w:r w:rsidRPr="00B518ED">
        <w:rPr>
          <w:rFonts w:hint="eastAsia"/>
          <w:b/>
          <w:i/>
        </w:rPr>
        <w:t>CPU.v</w:t>
      </w:r>
    </w:p>
    <w:p w:rsidR="003343DB" w:rsidRDefault="003343DB" w:rsidP="003343DB">
      <w:pPr>
        <w:pStyle w:val="a7"/>
        <w:numPr>
          <w:ilvl w:val="0"/>
          <w:numId w:val="4"/>
        </w:numPr>
        <w:ind w:leftChars="0"/>
      </w:pPr>
      <w:r>
        <w:t>Direct connect input wire to output wire, so no more wire declaration.</w:t>
      </w:r>
    </w:p>
    <w:p w:rsidR="003343DB" w:rsidRDefault="003343DB" w:rsidP="003343DB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 xml:space="preserve">The modules are </w:t>
      </w:r>
      <w:r>
        <w:t>declared in the following order:</w:t>
      </w:r>
    </w:p>
    <w:p w:rsidR="003A125A" w:rsidRDefault="003343DB" w:rsidP="003A125A">
      <w:pPr>
        <w:pStyle w:val="a7"/>
        <w:ind w:leftChars="0" w:left="720"/>
      </w:pPr>
      <w:r>
        <w:rPr>
          <w:rFonts w:hint="eastAsia"/>
        </w:rPr>
        <w:t xml:space="preserve">IF stage -&gt; </w:t>
      </w:r>
      <w:r>
        <w:t>IF/ID -&gt; ID stage -&gt; ID/EX -&gt; EX stage -&gt; EX/MEM -&gt; MEM stage -&gt; MEM/WB -&gt; WB stage.</w:t>
      </w:r>
    </w:p>
    <w:p w:rsidR="003343DB" w:rsidRDefault="003343DB" w:rsidP="003A125A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Hazar</w:t>
      </w:r>
      <w:r>
        <w:t>d detection is in ID stage, while forwarding is in EX stage.</w:t>
      </w:r>
    </w:p>
    <w:p w:rsidR="003343DB" w:rsidRPr="00A64E0F" w:rsidRDefault="00B518ED" w:rsidP="003A125A">
      <w:pPr>
        <w:pStyle w:val="a7"/>
        <w:numPr>
          <w:ilvl w:val="0"/>
          <w:numId w:val="1"/>
        </w:numPr>
        <w:spacing w:beforeLines="50" w:before="180"/>
        <w:ind w:leftChars="0" w:left="357" w:hanging="357"/>
        <w:rPr>
          <w:b/>
        </w:rPr>
      </w:pPr>
      <w:r>
        <w:rPr>
          <w:b/>
        </w:rPr>
        <w:t>Some</w:t>
      </w:r>
      <w:r w:rsidR="003A125A" w:rsidRPr="00A64E0F">
        <w:rPr>
          <w:b/>
        </w:rPr>
        <w:t xml:space="preserve"> notes for </w:t>
      </w:r>
      <w:r w:rsidR="003A125A" w:rsidRPr="00A64E0F">
        <w:rPr>
          <w:rFonts w:hint="eastAsia"/>
          <w:b/>
        </w:rPr>
        <w:t>i</w:t>
      </w:r>
      <w:r w:rsidR="003343DB" w:rsidRPr="00A64E0F">
        <w:rPr>
          <w:rFonts w:hint="eastAsia"/>
          <w:b/>
        </w:rPr>
        <w:t>mplement</w:t>
      </w:r>
      <w:r w:rsidR="003343DB" w:rsidRPr="00A64E0F">
        <w:rPr>
          <w:b/>
        </w:rPr>
        <w:t>ation of modules</w:t>
      </w:r>
    </w:p>
    <w:p w:rsidR="003A125A" w:rsidRDefault="003A125A" w:rsidP="003A125A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 xml:space="preserve">Except </w:t>
      </w:r>
      <w:r>
        <w:t xml:space="preserve">pipeline registers, we also implement </w:t>
      </w:r>
      <w:r w:rsidRPr="00B518ED">
        <w:rPr>
          <w:i/>
        </w:rPr>
        <w:t>Control.v</w:t>
      </w:r>
      <w:r>
        <w:t xml:space="preserve"> and </w:t>
      </w:r>
      <w:r w:rsidRPr="00B518ED">
        <w:rPr>
          <w:i/>
        </w:rPr>
        <w:t>Branch.v</w:t>
      </w:r>
      <w:r>
        <w:t xml:space="preserve"> with blocking assignment.</w:t>
      </w:r>
    </w:p>
    <w:p w:rsidR="003A125A" w:rsidRDefault="003A125A" w:rsidP="003A125A">
      <w:pPr>
        <w:pStyle w:val="a7"/>
        <w:numPr>
          <w:ilvl w:val="0"/>
          <w:numId w:val="5"/>
        </w:numPr>
        <w:ind w:leftChars="0"/>
        <w:rPr>
          <w:rFonts w:hint="eastAsia"/>
        </w:rPr>
      </w:pPr>
      <w:r w:rsidRPr="00B518ED">
        <w:rPr>
          <w:i/>
        </w:rPr>
        <w:t>IF_ID.v</w:t>
      </w:r>
      <w:r>
        <w:t>: Store previous address and instruction</w:t>
      </w:r>
      <w:r>
        <w:t xml:space="preserve"> as </w:t>
      </w:r>
      <w:r w:rsidRPr="00B518ED">
        <w:rPr>
          <w:i/>
        </w:rPr>
        <w:t>addr_pre</w:t>
      </w:r>
      <w:r>
        <w:t xml:space="preserve"> and </w:t>
      </w:r>
      <w:r w:rsidRPr="00B518ED">
        <w:rPr>
          <w:i/>
        </w:rPr>
        <w:t>instr_pre</w:t>
      </w:r>
      <w:r>
        <w:t xml:space="preserve">. Pass them as output if </w:t>
      </w:r>
      <w:r w:rsidRPr="00B518ED">
        <w:rPr>
          <w:i/>
        </w:rPr>
        <w:t>stall</w:t>
      </w:r>
      <w:r>
        <w:t>=1</w:t>
      </w:r>
      <w:r>
        <w:t xml:space="preserve">; pass 0 as output if </w:t>
      </w:r>
      <w:r w:rsidRPr="00B518ED">
        <w:rPr>
          <w:i/>
        </w:rPr>
        <w:t>flush</w:t>
      </w:r>
      <w:r>
        <w:t>=1</w:t>
      </w:r>
      <w:r>
        <w:t>.</w:t>
      </w:r>
    </w:p>
    <w:p w:rsidR="003A125A" w:rsidRDefault="003A125A" w:rsidP="003A125A">
      <w:pPr>
        <w:pStyle w:val="a7"/>
        <w:numPr>
          <w:ilvl w:val="0"/>
          <w:numId w:val="5"/>
        </w:numPr>
        <w:ind w:leftChars="0"/>
      </w:pPr>
      <w:r w:rsidRPr="00B518ED">
        <w:rPr>
          <w:rFonts w:hint="eastAsia"/>
          <w:i/>
        </w:rPr>
        <w:t>C</w:t>
      </w:r>
      <w:r w:rsidRPr="00B518ED">
        <w:rPr>
          <w:i/>
        </w:rPr>
        <w:t>ontrol.v</w:t>
      </w:r>
      <w:r>
        <w:t>:</w:t>
      </w:r>
    </w:p>
    <w:p w:rsidR="003A125A" w:rsidRDefault="003A125A" w:rsidP="003A125A">
      <w:pPr>
        <w:pStyle w:val="a7"/>
        <w:numPr>
          <w:ilvl w:val="0"/>
          <w:numId w:val="11"/>
        </w:numPr>
        <w:ind w:leftChars="0"/>
      </w:pPr>
      <w:r>
        <w:t xml:space="preserve">Control signals are the same as P7 </w:t>
      </w:r>
      <w:r w:rsidR="00B518ED">
        <w:t>in slide,</w:t>
      </w:r>
      <w:r>
        <w:t xml:space="preserve"> </w:t>
      </w:r>
      <w:r w:rsidR="00B518ED">
        <w:t>e</w:t>
      </w:r>
      <w:r>
        <w:t>xcept</w:t>
      </w:r>
      <w:r w:rsidR="00B518ED">
        <w:t xml:space="preserve">ing that </w:t>
      </w:r>
      <w:r w:rsidRPr="00B518ED">
        <w:rPr>
          <w:i/>
        </w:rPr>
        <w:t>ALUSrc</w:t>
      </w:r>
      <w:r w:rsidR="00BE33C9">
        <w:rPr>
          <w:i/>
        </w:rPr>
        <w:t>_o</w:t>
      </w:r>
      <w:r>
        <w:t xml:space="preserve"> of </w:t>
      </w:r>
      <w:r w:rsidRPr="00B518ED">
        <w:rPr>
          <w:color w:val="0070C0"/>
        </w:rPr>
        <w:t>beq</w:t>
      </w:r>
      <w:r>
        <w:t xml:space="preserve"> is </w:t>
      </w:r>
      <w:r>
        <w:t xml:space="preserve">1, </w:t>
      </w:r>
      <w:r w:rsidR="00B518ED">
        <w:t xml:space="preserve">but </w:t>
      </w:r>
      <w:r w:rsidR="006204AB">
        <w:t>which is in fact no-</w:t>
      </w:r>
      <w:r>
        <w:t>care.</w:t>
      </w:r>
    </w:p>
    <w:p w:rsidR="003A125A" w:rsidRDefault="003A125A" w:rsidP="003A125A">
      <w:pPr>
        <w:pStyle w:val="a7"/>
        <w:numPr>
          <w:ilvl w:val="0"/>
          <w:numId w:val="11"/>
        </w:numPr>
        <w:ind w:leftChars="0"/>
        <w:rPr>
          <w:rFonts w:hint="eastAsia"/>
        </w:rPr>
      </w:pPr>
      <w:r>
        <w:t xml:space="preserve">The signals of </w:t>
      </w:r>
      <w:r w:rsidRPr="00B518ED">
        <w:rPr>
          <w:color w:val="0070C0"/>
        </w:rPr>
        <w:t>addi</w:t>
      </w:r>
      <w:r>
        <w:t xml:space="preserve"> are the same as </w:t>
      </w:r>
      <w:r w:rsidRPr="00B518ED">
        <w:rPr>
          <w:color w:val="0070C0"/>
        </w:rPr>
        <w:t>ld</w:t>
      </w:r>
      <w:r>
        <w:t>,</w:t>
      </w:r>
      <w:r>
        <w:t xml:space="preserve"> except</w:t>
      </w:r>
      <w:r w:rsidR="006204AB">
        <w:t>ing that</w:t>
      </w:r>
      <w:r>
        <w:t xml:space="preserve"> </w:t>
      </w:r>
      <w:r w:rsidRPr="00B518ED">
        <w:rPr>
          <w:i/>
        </w:rPr>
        <w:t>RegWrite</w:t>
      </w:r>
      <w:r w:rsidR="00BE33C9">
        <w:rPr>
          <w:i/>
        </w:rPr>
        <w:t>_o</w:t>
      </w:r>
      <w:r>
        <w:t>=0</w:t>
      </w:r>
      <w:r>
        <w:t>.</w:t>
      </w:r>
    </w:p>
    <w:p w:rsidR="005B2944" w:rsidRDefault="005B2944" w:rsidP="003343DB">
      <w:pPr>
        <w:pStyle w:val="a7"/>
        <w:numPr>
          <w:ilvl w:val="0"/>
          <w:numId w:val="5"/>
        </w:numPr>
        <w:ind w:leftChars="0"/>
      </w:pPr>
      <w:r w:rsidRPr="00B518ED">
        <w:rPr>
          <w:rFonts w:hint="eastAsia"/>
          <w:i/>
        </w:rPr>
        <w:t>ALU_Control</w:t>
      </w:r>
      <w:r w:rsidRPr="00B518ED">
        <w:rPr>
          <w:i/>
        </w:rPr>
        <w:t>.v</w:t>
      </w:r>
      <w:r>
        <w:rPr>
          <w:rFonts w:hint="eastAsia"/>
        </w:rPr>
        <w:t xml:space="preserve">: </w:t>
      </w:r>
      <w:r>
        <w:t>Fo</w:t>
      </w:r>
      <w:r w:rsidR="00895BE8">
        <w:t xml:space="preserve">r </w:t>
      </w:r>
      <w:r w:rsidR="00895BE8" w:rsidRPr="00B518ED">
        <w:rPr>
          <w:color w:val="0070C0"/>
        </w:rPr>
        <w:t>addi</w:t>
      </w:r>
      <w:r w:rsidR="00895BE8">
        <w:t xml:space="preserve">, </w:t>
      </w:r>
      <w:r w:rsidR="00895BE8" w:rsidRPr="00B518ED">
        <w:rPr>
          <w:color w:val="0070C0"/>
        </w:rPr>
        <w:t>ld</w:t>
      </w:r>
      <w:r w:rsidR="00895BE8">
        <w:t xml:space="preserve">, </w:t>
      </w:r>
      <w:r w:rsidR="00895BE8" w:rsidRPr="00B518ED">
        <w:rPr>
          <w:color w:val="0070C0"/>
        </w:rPr>
        <w:t>sd</w:t>
      </w:r>
      <w:r w:rsidR="003A125A">
        <w:t xml:space="preserve"> and </w:t>
      </w:r>
      <w:r w:rsidR="003A125A" w:rsidRPr="00B518ED">
        <w:rPr>
          <w:color w:val="0070C0"/>
        </w:rPr>
        <w:t>beq</w:t>
      </w:r>
      <w:r w:rsidR="003A125A">
        <w:t xml:space="preserve">, we let </w:t>
      </w:r>
      <w:r w:rsidR="003A125A" w:rsidRPr="00B518ED">
        <w:rPr>
          <w:i/>
        </w:rPr>
        <w:t>ALU_Ctrl</w:t>
      </w:r>
      <w:r w:rsidR="00BE33C9">
        <w:rPr>
          <w:i/>
        </w:rPr>
        <w:t>_o</w:t>
      </w:r>
      <w:r w:rsidR="003A125A">
        <w:t xml:space="preserve"> </w:t>
      </w:r>
      <w:r w:rsidR="00BE33C9">
        <w:t xml:space="preserve">to </w:t>
      </w:r>
      <w:r w:rsidR="003A125A">
        <w:t xml:space="preserve">be 000, which </w:t>
      </w:r>
      <w:r>
        <w:t xml:space="preserve">corresponds to </w:t>
      </w:r>
      <w:r w:rsidR="00B518ED">
        <w:rPr>
          <w:color w:val="0070C0"/>
        </w:rPr>
        <w:t>add</w:t>
      </w:r>
      <w:r w:rsidR="00B518ED">
        <w:t xml:space="preserve">. </w:t>
      </w:r>
      <w:r>
        <w:t xml:space="preserve">It’s ok because </w:t>
      </w:r>
      <w:r w:rsidRPr="00B518ED">
        <w:rPr>
          <w:i/>
        </w:rPr>
        <w:t>MemWrite</w:t>
      </w:r>
      <w:r w:rsidR="00BE33C9">
        <w:rPr>
          <w:i/>
        </w:rPr>
        <w:t>_o</w:t>
      </w:r>
      <w:r>
        <w:t xml:space="preserve"> and </w:t>
      </w:r>
      <w:r w:rsidRPr="00B518ED">
        <w:rPr>
          <w:i/>
        </w:rPr>
        <w:t>RegWrite</w:t>
      </w:r>
      <w:r w:rsidR="00BE33C9">
        <w:rPr>
          <w:i/>
        </w:rPr>
        <w:t>_o</w:t>
      </w:r>
      <w:r w:rsidR="00BE33C9">
        <w:t xml:space="preserve"> in </w:t>
      </w:r>
      <w:r w:rsidR="00BE33C9" w:rsidRPr="00BE33C9">
        <w:rPr>
          <w:i/>
        </w:rPr>
        <w:t>Control.v</w:t>
      </w:r>
      <w:r w:rsidR="00BE33C9">
        <w:t xml:space="preserve"> are both 0 for</w:t>
      </w:r>
      <w:r>
        <w:t xml:space="preserve"> </w:t>
      </w:r>
      <w:r w:rsidRPr="00B518ED">
        <w:rPr>
          <w:color w:val="0070C0"/>
        </w:rPr>
        <w:t>beq</w:t>
      </w:r>
      <w:r>
        <w:t xml:space="preserve"> instruction</w:t>
      </w:r>
      <w:r w:rsidR="00BE33C9">
        <w:t>, so there is no write to memory and register</w:t>
      </w:r>
      <w:r>
        <w:t>.</w:t>
      </w:r>
    </w:p>
    <w:p w:rsidR="009A5993" w:rsidRDefault="009A5993" w:rsidP="003343DB">
      <w:pPr>
        <w:pStyle w:val="a7"/>
        <w:numPr>
          <w:ilvl w:val="0"/>
          <w:numId w:val="5"/>
        </w:numPr>
        <w:ind w:leftChars="0"/>
      </w:pPr>
      <w:r w:rsidRPr="00B518ED">
        <w:rPr>
          <w:i/>
        </w:rPr>
        <w:t>M</w:t>
      </w:r>
      <w:r w:rsidR="003A125A" w:rsidRPr="00B518ED">
        <w:rPr>
          <w:i/>
        </w:rPr>
        <w:t>UX32_2/3</w:t>
      </w:r>
      <w:r w:rsidRPr="00B518ED">
        <w:rPr>
          <w:i/>
        </w:rPr>
        <w:t>.v</w:t>
      </w:r>
      <w:r>
        <w:t xml:space="preserve">: Select </w:t>
      </w:r>
      <w:r w:rsidR="003A125A">
        <w:t>from 2/3</w:t>
      </w:r>
      <w:r>
        <w:t xml:space="preserve"> 32-bit input.</w:t>
      </w:r>
    </w:p>
    <w:p w:rsidR="009A5993" w:rsidRDefault="00B518ED" w:rsidP="003343DB">
      <w:pPr>
        <w:pStyle w:val="a7"/>
        <w:numPr>
          <w:ilvl w:val="0"/>
          <w:numId w:val="5"/>
        </w:numPr>
        <w:ind w:leftChars="0"/>
      </w:pPr>
      <w:r w:rsidRPr="00B518ED">
        <w:rPr>
          <w:i/>
        </w:rPr>
        <w:t>Sign_Extend.v</w:t>
      </w:r>
      <w:r>
        <w:t>: Generate i</w:t>
      </w:r>
      <w:r w:rsidR="009A5993">
        <w:t>mmediate and perform sign extension as P8 in slide.</w:t>
      </w:r>
    </w:p>
    <w:p w:rsidR="000365CF" w:rsidRPr="00A64E0F" w:rsidRDefault="000365CF" w:rsidP="003A125A">
      <w:pPr>
        <w:pStyle w:val="a7"/>
        <w:numPr>
          <w:ilvl w:val="0"/>
          <w:numId w:val="1"/>
        </w:numPr>
        <w:spacing w:beforeLines="50" w:before="180"/>
        <w:ind w:leftChars="0" w:left="357" w:hanging="357"/>
        <w:rPr>
          <w:b/>
        </w:rPr>
      </w:pPr>
      <w:r w:rsidRPr="00A64E0F">
        <w:rPr>
          <w:rFonts w:hint="eastAsia"/>
          <w:b/>
        </w:rPr>
        <w:t>Forwa</w:t>
      </w:r>
      <w:r w:rsidRPr="00A64E0F">
        <w:rPr>
          <w:b/>
        </w:rPr>
        <w:t>rding</w:t>
      </w:r>
    </w:p>
    <w:p w:rsidR="000365CF" w:rsidRDefault="000365CF" w:rsidP="000365CF">
      <w:pPr>
        <w:pStyle w:val="a7"/>
        <w:ind w:leftChars="0" w:left="360"/>
      </w:pPr>
      <w:r>
        <w:t>We implement f</w:t>
      </w:r>
      <w:r>
        <w:t>orward</w:t>
      </w:r>
      <w:r>
        <w:t>ing</w:t>
      </w:r>
      <w:r>
        <w:t xml:space="preserve"> for </w:t>
      </w:r>
      <w:r w:rsidRPr="00B518ED">
        <w:rPr>
          <w:i/>
        </w:rPr>
        <w:t>EX_MEM</w:t>
      </w:r>
      <w:r>
        <w:t xml:space="preserve"> and </w:t>
      </w:r>
      <w:r w:rsidRPr="00E37FF5">
        <w:rPr>
          <w:i/>
        </w:rPr>
        <w:t>MEM_WB</w:t>
      </w:r>
      <w:r>
        <w:t xml:space="preserve"> as the same as P13 in slide in </w:t>
      </w:r>
      <w:r w:rsidRPr="00E37FF5">
        <w:rPr>
          <w:i/>
        </w:rPr>
        <w:t>Forwarding.v</w:t>
      </w:r>
      <w:r w:rsidR="003A125A">
        <w:t>, except</w:t>
      </w:r>
      <w:r w:rsidR="006204AB">
        <w:t>ing</w:t>
      </w:r>
      <w:r w:rsidR="003A125A">
        <w:t xml:space="preserve"> that </w:t>
      </w:r>
      <w:r>
        <w:t xml:space="preserve">there is </w:t>
      </w:r>
      <w:r>
        <w:t>only one</w:t>
      </w:r>
      <w:r w:rsidR="003A125A">
        <w:t xml:space="preserve"> RS input and one signal output. </w:t>
      </w:r>
      <w:r w:rsidR="003A125A">
        <w:lastRenderedPageBreak/>
        <w:t>Therefore,</w:t>
      </w:r>
      <w:r>
        <w:t xml:space="preserve"> </w:t>
      </w:r>
      <w:r w:rsidR="00B518ED">
        <w:t>there is two f</w:t>
      </w:r>
      <w:r>
        <w:t>orwarding module</w:t>
      </w:r>
      <w:r w:rsidR="003A125A">
        <w:t xml:space="preserve">s </w:t>
      </w:r>
      <w:r>
        <w:t xml:space="preserve">in </w:t>
      </w:r>
      <w:r w:rsidRPr="00E37FF5">
        <w:rPr>
          <w:i/>
        </w:rPr>
        <w:t>CPU.v</w:t>
      </w:r>
      <w:r>
        <w:t>.</w:t>
      </w:r>
    </w:p>
    <w:p w:rsidR="000365CF" w:rsidRPr="00A64E0F" w:rsidRDefault="000365CF" w:rsidP="003A125A">
      <w:pPr>
        <w:pStyle w:val="a7"/>
        <w:numPr>
          <w:ilvl w:val="0"/>
          <w:numId w:val="1"/>
        </w:numPr>
        <w:spacing w:beforeLines="50" w:before="180"/>
        <w:ind w:leftChars="0" w:left="357" w:hanging="357"/>
        <w:rPr>
          <w:b/>
        </w:rPr>
      </w:pPr>
      <w:r w:rsidRPr="00A64E0F">
        <w:rPr>
          <w:rFonts w:hint="eastAsia"/>
          <w:b/>
        </w:rPr>
        <w:t xml:space="preserve">Hazard </w:t>
      </w:r>
      <w:r w:rsidRPr="00A64E0F">
        <w:rPr>
          <w:b/>
        </w:rPr>
        <w:t>Detection</w:t>
      </w:r>
    </w:p>
    <w:p w:rsidR="00895BE8" w:rsidRDefault="006204AB" w:rsidP="00895BE8">
      <w:pPr>
        <w:pStyle w:val="a7"/>
        <w:numPr>
          <w:ilvl w:val="0"/>
          <w:numId w:val="7"/>
        </w:numPr>
        <w:ind w:leftChars="0"/>
      </w:pPr>
      <w:r>
        <w:t>Flush: If</w:t>
      </w:r>
      <w:r w:rsidR="000365CF">
        <w:t xml:space="preserve"> </w:t>
      </w:r>
      <w:r w:rsidR="000365CF" w:rsidRPr="00E37FF5">
        <w:rPr>
          <w:i/>
        </w:rPr>
        <w:t>branch</w:t>
      </w:r>
      <w:r w:rsidR="000365CF">
        <w:t xml:space="preserve">=1 then </w:t>
      </w:r>
      <w:r w:rsidR="000365CF" w:rsidRPr="00E37FF5">
        <w:rPr>
          <w:i/>
        </w:rPr>
        <w:t>flush</w:t>
      </w:r>
      <w:r w:rsidR="000365CF">
        <w:t xml:space="preserve">=1 in </w:t>
      </w:r>
      <w:r w:rsidR="000365CF" w:rsidRPr="00E37FF5">
        <w:rPr>
          <w:i/>
        </w:rPr>
        <w:t>HazardDetection.</w:t>
      </w:r>
      <w:r w:rsidR="003A125A" w:rsidRPr="00E37FF5">
        <w:rPr>
          <w:i/>
        </w:rPr>
        <w:t>v</w:t>
      </w:r>
      <w:r w:rsidR="003A125A">
        <w:t>;</w:t>
      </w:r>
      <w:r w:rsidR="000365CF">
        <w:t xml:space="preserve"> </w:t>
      </w:r>
      <w:r w:rsidR="00895BE8" w:rsidRPr="00E37FF5">
        <w:rPr>
          <w:i/>
        </w:rPr>
        <w:t>IF_ID.</w:t>
      </w:r>
      <w:r w:rsidR="000365CF" w:rsidRPr="00E37FF5">
        <w:rPr>
          <w:i/>
        </w:rPr>
        <w:t>addr_o</w:t>
      </w:r>
      <w:r w:rsidR="000365CF">
        <w:t xml:space="preserve"> and </w:t>
      </w:r>
      <w:r w:rsidR="00895BE8" w:rsidRPr="00E37FF5">
        <w:rPr>
          <w:i/>
        </w:rPr>
        <w:t>IF_ID.</w:t>
      </w:r>
      <w:r w:rsidR="000365CF" w:rsidRPr="00E37FF5">
        <w:rPr>
          <w:i/>
        </w:rPr>
        <w:t>instr_o</w:t>
      </w:r>
      <w:r>
        <w:t xml:space="preserve"> of next cycle will be </w:t>
      </w:r>
      <w:r w:rsidR="000365CF">
        <w:t xml:space="preserve">set to 0. There is no special case for flush in </w:t>
      </w:r>
      <w:r>
        <w:rPr>
          <w:i/>
        </w:rPr>
        <w:t>Control.v</w:t>
      </w:r>
      <w:r>
        <w:t xml:space="preserve">; its ok because </w:t>
      </w:r>
      <w:r w:rsidRPr="006204AB">
        <w:rPr>
          <w:i/>
        </w:rPr>
        <w:t>B</w:t>
      </w:r>
      <w:r>
        <w:rPr>
          <w:i/>
        </w:rPr>
        <w:t>ranch.</w:t>
      </w:r>
      <w:r w:rsidR="00895BE8" w:rsidRPr="00E37FF5">
        <w:rPr>
          <w:i/>
        </w:rPr>
        <w:t>Branch_o</w:t>
      </w:r>
      <w:r w:rsidR="00895BE8">
        <w:t xml:space="preserve">, </w:t>
      </w:r>
      <w:r w:rsidRPr="006204AB">
        <w:rPr>
          <w:i/>
        </w:rPr>
        <w:t>Control.</w:t>
      </w:r>
      <w:r w:rsidR="000365CF" w:rsidRPr="00E37FF5">
        <w:rPr>
          <w:i/>
        </w:rPr>
        <w:t>Mem</w:t>
      </w:r>
      <w:r w:rsidR="000365CF" w:rsidRPr="00E37FF5">
        <w:rPr>
          <w:rFonts w:hint="eastAsia"/>
          <w:i/>
        </w:rPr>
        <w:t>W</w:t>
      </w:r>
      <w:r w:rsidR="000365CF" w:rsidRPr="00E37FF5">
        <w:rPr>
          <w:i/>
        </w:rPr>
        <w:t>rite_o</w:t>
      </w:r>
      <w:r w:rsidR="00895BE8">
        <w:t xml:space="preserve"> and </w:t>
      </w:r>
      <w:r w:rsidR="00895BE8" w:rsidRPr="00E37FF5">
        <w:rPr>
          <w:i/>
        </w:rPr>
        <w:t>ID_EX.RD_o</w:t>
      </w:r>
      <w:r w:rsidR="000365CF">
        <w:t xml:space="preserve"> will be 0</w:t>
      </w:r>
      <w:r w:rsidR="00895BE8">
        <w:t>, so there is no branch, write to memory and write to register, respectively.</w:t>
      </w:r>
    </w:p>
    <w:p w:rsidR="00895BE8" w:rsidRDefault="00895BE8" w:rsidP="00895BE8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t xml:space="preserve">Stall: In </w:t>
      </w:r>
      <w:r w:rsidRPr="00E37FF5">
        <w:rPr>
          <w:i/>
        </w:rPr>
        <w:t>HazardDetection.v</w:t>
      </w:r>
      <w:r>
        <w:t xml:space="preserve">, </w:t>
      </w:r>
      <w:r w:rsidRPr="00E37FF5">
        <w:rPr>
          <w:i/>
        </w:rPr>
        <w:t>stall</w:t>
      </w:r>
      <w:r>
        <w:t xml:space="preserve">=1 when </w:t>
      </w:r>
      <w:r w:rsidRPr="00E37FF5">
        <w:rPr>
          <w:i/>
        </w:rPr>
        <w:t>ID_EX</w:t>
      </w:r>
      <w:r>
        <w:t xml:space="preserve"> stage need to write back, also </w:t>
      </w:r>
      <w:r w:rsidRPr="00E37FF5">
        <w:rPr>
          <w:i/>
        </w:rPr>
        <w:t>RS1</w:t>
      </w:r>
      <w:r>
        <w:t>=</w:t>
      </w:r>
      <w:r w:rsidRPr="00E37FF5">
        <w:rPr>
          <w:i/>
        </w:rPr>
        <w:t>RD</w:t>
      </w:r>
      <w:r>
        <w:t xml:space="preserve"> or [</w:t>
      </w:r>
      <w:r w:rsidRPr="00E37FF5">
        <w:rPr>
          <w:i/>
        </w:rPr>
        <w:t>RS2</w:t>
      </w:r>
      <w:r>
        <w:t>=</w:t>
      </w:r>
      <w:r w:rsidRPr="00E37FF5">
        <w:rPr>
          <w:i/>
        </w:rPr>
        <w:t>RD</w:t>
      </w:r>
      <w:r>
        <w:t xml:space="preserve"> and </w:t>
      </w:r>
      <w:r w:rsidRPr="00E37FF5">
        <w:rPr>
          <w:i/>
        </w:rPr>
        <w:t>instr</w:t>
      </w:r>
      <w:r>
        <w:t xml:space="preserve">[5]=1 (i.e. the instruction is </w:t>
      </w:r>
      <w:r>
        <w:t xml:space="preserve">not </w:t>
      </w:r>
      <w:r w:rsidRPr="00E37FF5">
        <w:rPr>
          <w:color w:val="0070C0"/>
        </w:rPr>
        <w:t>addi</w:t>
      </w:r>
      <w:r>
        <w:t xml:space="preserve"> </w:t>
      </w:r>
      <w:r w:rsidR="00E37FF5">
        <w:rPr>
          <w:rFonts w:hint="eastAsia"/>
        </w:rPr>
        <w:t>n</w:t>
      </w:r>
      <w:r>
        <w:t xml:space="preserve">or </w:t>
      </w:r>
      <w:r w:rsidRPr="00E37FF5">
        <w:rPr>
          <w:color w:val="0070C0"/>
        </w:rPr>
        <w:t>ld</w:t>
      </w:r>
      <w:r>
        <w:t xml:space="preserve">, which doesn’t use </w:t>
      </w:r>
      <w:r w:rsidRPr="00E37FF5">
        <w:rPr>
          <w:i/>
        </w:rPr>
        <w:t>RS2</w:t>
      </w:r>
      <w:r>
        <w:t>)].</w:t>
      </w:r>
      <w:r>
        <w:t xml:space="preserve"> At the same time, </w:t>
      </w:r>
      <w:r w:rsidRPr="00E37FF5">
        <w:rPr>
          <w:i/>
        </w:rPr>
        <w:t>IF_ID.addr_o</w:t>
      </w:r>
      <w:r>
        <w:t xml:space="preserve"> and </w:t>
      </w:r>
      <w:r w:rsidRPr="00E37FF5">
        <w:rPr>
          <w:i/>
        </w:rPr>
        <w:t>IF_ID.instr_o</w:t>
      </w:r>
      <w:r>
        <w:t xml:space="preserve"> are passed to </w:t>
      </w:r>
      <w:r w:rsidRPr="00E37FF5">
        <w:rPr>
          <w:i/>
        </w:rPr>
        <w:t>HazardDetection</w:t>
      </w:r>
      <w:r>
        <w:t xml:space="preserve">, and then passed back to </w:t>
      </w:r>
      <w:r w:rsidRPr="00E37FF5">
        <w:rPr>
          <w:i/>
        </w:rPr>
        <w:t>IF_ID</w:t>
      </w:r>
      <w:r>
        <w:t xml:space="preserve"> as “previous state”</w:t>
      </w:r>
      <w:r w:rsidR="003A125A">
        <w:t>. They will be used as output</w:t>
      </w:r>
      <w:r>
        <w:t xml:space="preserve"> if </w:t>
      </w:r>
      <w:r w:rsidRPr="00E37FF5">
        <w:rPr>
          <w:i/>
        </w:rPr>
        <w:t>stall</w:t>
      </w:r>
      <w:r>
        <w:t>=1.</w:t>
      </w:r>
    </w:p>
    <w:p w:rsidR="009A5993" w:rsidRPr="00A64E0F" w:rsidRDefault="009A5993" w:rsidP="00A64E0F">
      <w:pPr>
        <w:pStyle w:val="a7"/>
        <w:numPr>
          <w:ilvl w:val="0"/>
          <w:numId w:val="1"/>
        </w:numPr>
        <w:spacing w:beforeLines="50" w:before="180"/>
        <w:ind w:leftChars="0"/>
        <w:rPr>
          <w:b/>
        </w:rPr>
      </w:pPr>
      <w:r w:rsidRPr="00E37FF5">
        <w:rPr>
          <w:rFonts w:hint="eastAsia"/>
          <w:b/>
          <w:i/>
        </w:rPr>
        <w:t>testbench.v</w:t>
      </w:r>
      <w:r w:rsidR="00A64E0F">
        <w:rPr>
          <w:b/>
        </w:rPr>
        <w:br/>
      </w:r>
      <w:r>
        <w:t xml:space="preserve">We store </w:t>
      </w:r>
      <w:r w:rsidRPr="00E37FF5">
        <w:rPr>
          <w:i/>
        </w:rPr>
        <w:t>stall</w:t>
      </w:r>
      <w:r>
        <w:t xml:space="preserve"> and </w:t>
      </w:r>
      <w:r w:rsidRPr="00E37FF5">
        <w:rPr>
          <w:i/>
        </w:rPr>
        <w:t>flush</w:t>
      </w:r>
      <w:r w:rsidR="00E37FF5">
        <w:t xml:space="preserve"> as</w:t>
      </w:r>
      <w:r>
        <w:t xml:space="preserve"> integer, count </w:t>
      </w:r>
      <w:r w:rsidR="00E37FF5">
        <w:t xml:space="preserve">them as </w:t>
      </w:r>
      <w:r>
        <w:t>the same way</w:t>
      </w:r>
      <w:r w:rsidR="00E37FF5">
        <w:t xml:space="preserve"> with</w:t>
      </w:r>
      <w:r>
        <w:t xml:space="preserve"> P15 in slide; print them with format “%0d” to meet the reference output (no </w:t>
      </w:r>
      <w:r w:rsidR="000365CF">
        <w:t>additional empty space</w:t>
      </w:r>
      <w:r>
        <w:t>)</w:t>
      </w:r>
      <w:r w:rsidR="000365CF">
        <w:t>.</w:t>
      </w:r>
    </w:p>
    <w:p w:rsidR="003343DB" w:rsidRPr="00A64E0F" w:rsidRDefault="00895BE8" w:rsidP="003A125A">
      <w:pPr>
        <w:pStyle w:val="a7"/>
        <w:numPr>
          <w:ilvl w:val="0"/>
          <w:numId w:val="1"/>
        </w:numPr>
        <w:spacing w:beforeLines="50" w:before="180"/>
        <w:ind w:leftChars="0" w:left="357" w:hanging="357"/>
        <w:rPr>
          <w:b/>
        </w:rPr>
      </w:pPr>
      <w:r w:rsidRPr="00A64E0F">
        <w:rPr>
          <w:rFonts w:hint="eastAsia"/>
          <w:b/>
        </w:rPr>
        <w:t xml:space="preserve">Difficulties </w:t>
      </w:r>
      <w:r w:rsidRPr="00A64E0F">
        <w:rPr>
          <w:b/>
        </w:rPr>
        <w:t>encountered and solutions</w:t>
      </w:r>
    </w:p>
    <w:p w:rsidR="00895BE8" w:rsidRDefault="00895BE8" w:rsidP="00895BE8">
      <w:pPr>
        <w:pStyle w:val="a7"/>
        <w:numPr>
          <w:ilvl w:val="0"/>
          <w:numId w:val="9"/>
        </w:numPr>
        <w:ind w:leftChars="0"/>
      </w:pPr>
      <w:r>
        <w:t xml:space="preserve">Since we use blocking assignment for all pipeline registers and signals in control, the initial assignment may conflict with the first posedge of </w:t>
      </w:r>
      <w:r w:rsidRPr="00E37FF5">
        <w:rPr>
          <w:i/>
        </w:rPr>
        <w:t>clk</w:t>
      </w:r>
      <w:r>
        <w:t>. Therefore we initialize the registers after 1 sec.</w:t>
      </w:r>
    </w:p>
    <w:p w:rsidR="00895BE8" w:rsidRDefault="00895BE8" w:rsidP="00895BE8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ere is </w:t>
      </w:r>
      <w:r w:rsidR="00A64E0F">
        <w:t xml:space="preserve">the </w:t>
      </w:r>
      <w:r w:rsidR="00A64E0F" w:rsidRPr="00A64E0F">
        <w:rPr>
          <w:b/>
        </w:rPr>
        <w:t>LAST BUG</w:t>
      </w:r>
      <w:r w:rsidR="00A64E0F">
        <w:t xml:space="preserve"> found in </w:t>
      </w:r>
      <w:r>
        <w:t>final inspection</w:t>
      </w:r>
      <w:r w:rsidR="00A64E0F">
        <w:t>: I</w:t>
      </w:r>
      <w:r>
        <w:t xml:space="preserve">n </w:t>
      </w:r>
      <w:r w:rsidRPr="00E37FF5">
        <w:rPr>
          <w:i/>
        </w:rPr>
        <w:t>IF_ID.v</w:t>
      </w:r>
      <w:r>
        <w:t xml:space="preserve">, </w:t>
      </w:r>
      <w:r w:rsidR="00E37FF5">
        <w:t xml:space="preserve">we accidentally </w:t>
      </w:r>
      <w:r>
        <w:t xml:space="preserve">pass </w:t>
      </w:r>
      <w:r w:rsidRPr="00E37FF5">
        <w:rPr>
          <w:i/>
        </w:rPr>
        <w:t>instr_pre</w:t>
      </w:r>
      <w:r>
        <w:t xml:space="preserve"> to </w:t>
      </w:r>
      <w:r w:rsidRPr="00E37FF5">
        <w:rPr>
          <w:i/>
        </w:rPr>
        <w:t>addr_o</w:t>
      </w:r>
      <w:r>
        <w:t xml:space="preserve">. Since </w:t>
      </w:r>
      <w:r w:rsidRPr="00E37FF5">
        <w:rPr>
          <w:i/>
        </w:rPr>
        <w:t>IF_ID.addr_o</w:t>
      </w:r>
      <w:r w:rsidR="00BE33C9">
        <w:t xml:space="preserve"> is only passed to</w:t>
      </w:r>
      <w:r>
        <w:t xml:space="preserve"> </w:t>
      </w:r>
      <w:r w:rsidRPr="00E37FF5">
        <w:rPr>
          <w:i/>
        </w:rPr>
        <w:t>Add_branch</w:t>
      </w:r>
      <w:r>
        <w:t xml:space="preserve">, the bug </w:t>
      </w:r>
      <w:r w:rsidR="00BE33C9">
        <w:t>only a</w:t>
      </w:r>
      <w:r w:rsidR="00E37FF5">
        <w:t>ffect the following case:</w:t>
      </w:r>
    </w:p>
    <w:p w:rsidR="00895BE8" w:rsidRDefault="00895BE8" w:rsidP="00895BE8">
      <w:pPr>
        <w:pStyle w:val="a7"/>
        <w:numPr>
          <w:ilvl w:val="0"/>
          <w:numId w:val="10"/>
        </w:numPr>
        <w:ind w:leftChars="0"/>
      </w:pPr>
      <w:r>
        <w:t xml:space="preserve">A data hazard occurs at a </w:t>
      </w:r>
      <w:r w:rsidRPr="00E37FF5">
        <w:rPr>
          <w:color w:val="0070C0"/>
        </w:rPr>
        <w:t>beq</w:t>
      </w:r>
      <w:r>
        <w:t xml:space="preserve"> instruction which is right after a </w:t>
      </w:r>
      <w:r w:rsidRPr="00E37FF5">
        <w:rPr>
          <w:color w:val="0070C0"/>
        </w:rPr>
        <w:t>ld</w:t>
      </w:r>
      <w:r>
        <w:t xml:space="preserve"> instruction</w:t>
      </w:r>
    </w:p>
    <w:p w:rsidR="003343DB" w:rsidRPr="003A125A" w:rsidRDefault="003A125A" w:rsidP="00B518ED">
      <w:pPr>
        <w:pStyle w:val="a7"/>
        <w:numPr>
          <w:ilvl w:val="0"/>
          <w:numId w:val="10"/>
        </w:numPr>
        <w:ind w:leftChars="0"/>
        <w:rPr>
          <w:rFonts w:hint="eastAsia"/>
        </w:rPr>
      </w:pPr>
      <w:r>
        <w:t>The result of</w:t>
      </w:r>
      <w:r w:rsidR="00895BE8">
        <w:t xml:space="preserve"> </w:t>
      </w:r>
      <w:r w:rsidR="00895BE8" w:rsidRPr="00E37FF5">
        <w:rPr>
          <w:color w:val="0070C0"/>
        </w:rPr>
        <w:t>beq</w:t>
      </w:r>
      <w:r w:rsidR="00895BE8">
        <w:t xml:space="preserve"> instruction </w:t>
      </w:r>
      <w:r>
        <w:t>is to branch</w:t>
      </w:r>
    </w:p>
    <w:sectPr w:rsidR="003343DB" w:rsidRPr="003A12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C44" w:rsidRDefault="00B57C44" w:rsidP="003343DB">
      <w:r>
        <w:separator/>
      </w:r>
    </w:p>
  </w:endnote>
  <w:endnote w:type="continuationSeparator" w:id="0">
    <w:p w:rsidR="00B57C44" w:rsidRDefault="00B57C44" w:rsidP="00334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C44" w:rsidRDefault="00B57C44" w:rsidP="003343DB">
      <w:r>
        <w:separator/>
      </w:r>
    </w:p>
  </w:footnote>
  <w:footnote w:type="continuationSeparator" w:id="0">
    <w:p w:rsidR="00B57C44" w:rsidRDefault="00B57C44" w:rsidP="00334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82C"/>
    <w:multiLevelType w:val="hybridMultilevel"/>
    <w:tmpl w:val="ADE80BEA"/>
    <w:lvl w:ilvl="0" w:tplc="2D4870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BA4391D"/>
    <w:multiLevelType w:val="hybridMultilevel"/>
    <w:tmpl w:val="FBA0DE22"/>
    <w:lvl w:ilvl="0" w:tplc="094CE4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EF015E2"/>
    <w:multiLevelType w:val="hybridMultilevel"/>
    <w:tmpl w:val="2BB8B5D0"/>
    <w:lvl w:ilvl="0" w:tplc="BFB40F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39E20B0"/>
    <w:multiLevelType w:val="hybridMultilevel"/>
    <w:tmpl w:val="2160BE80"/>
    <w:lvl w:ilvl="0" w:tplc="F6FA7E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639786F"/>
    <w:multiLevelType w:val="hybridMultilevel"/>
    <w:tmpl w:val="0D82B4B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36B579B4"/>
    <w:multiLevelType w:val="hybridMultilevel"/>
    <w:tmpl w:val="D26406A2"/>
    <w:lvl w:ilvl="0" w:tplc="B6347B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2237BED"/>
    <w:multiLevelType w:val="hybridMultilevel"/>
    <w:tmpl w:val="B8E0F96A"/>
    <w:lvl w:ilvl="0" w:tplc="6AC0D1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44244BA1"/>
    <w:multiLevelType w:val="hybridMultilevel"/>
    <w:tmpl w:val="3FDA0E8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4CD37268"/>
    <w:multiLevelType w:val="hybridMultilevel"/>
    <w:tmpl w:val="8220AAB4"/>
    <w:lvl w:ilvl="0" w:tplc="7A5A46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5FF2227"/>
    <w:multiLevelType w:val="hybridMultilevel"/>
    <w:tmpl w:val="6ECC1978"/>
    <w:lvl w:ilvl="0" w:tplc="CEA2D6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EA1326C"/>
    <w:multiLevelType w:val="hybridMultilevel"/>
    <w:tmpl w:val="A25ADF10"/>
    <w:lvl w:ilvl="0" w:tplc="3FAE6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89"/>
    <w:rsid w:val="000365CF"/>
    <w:rsid w:val="00205630"/>
    <w:rsid w:val="003343DB"/>
    <w:rsid w:val="003A125A"/>
    <w:rsid w:val="00490989"/>
    <w:rsid w:val="005B2944"/>
    <w:rsid w:val="006204AB"/>
    <w:rsid w:val="00895BE8"/>
    <w:rsid w:val="009A5993"/>
    <w:rsid w:val="00A64E0F"/>
    <w:rsid w:val="00B518ED"/>
    <w:rsid w:val="00B57C44"/>
    <w:rsid w:val="00BE33C9"/>
    <w:rsid w:val="00E3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DD520"/>
  <w15:chartTrackingRefBased/>
  <w15:docId w15:val="{417B3D29-DFD7-4430-A1A0-CA8106A7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3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43D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43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43DB"/>
    <w:rPr>
      <w:sz w:val="20"/>
      <w:szCs w:val="20"/>
    </w:rPr>
  </w:style>
  <w:style w:type="paragraph" w:styleId="a7">
    <w:name w:val="List Paragraph"/>
    <w:basedOn w:val="a"/>
    <w:uiPriority w:val="34"/>
    <w:qFormat/>
    <w:rsid w:val="003343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492B0-4967-4A65-B8F7-B20DA46E2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GP62</dc:creator>
  <cp:keywords/>
  <dc:description/>
  <cp:lastModifiedBy>GP62</cp:lastModifiedBy>
  <cp:revision>6</cp:revision>
  <dcterms:created xsi:type="dcterms:W3CDTF">2019-12-10T21:21:00Z</dcterms:created>
  <dcterms:modified xsi:type="dcterms:W3CDTF">2019-12-10T22:56:00Z</dcterms:modified>
</cp:coreProperties>
</file>