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PERSONAL INFORMATIO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N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 xml:space="preserve">ROSS, Nicholas P.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rtl w:val="0"/>
          <w:lang w:val="en-US"/>
        </w:rPr>
        <w:t>ORCID:</w:t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0000-0003-1830-6473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2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rtl w:val="0"/>
          <w:lang w:val="en-US"/>
        </w:rPr>
        <w:t>Date of birth:</w:t>
        <w:tab/>
        <w:t>16th July 1980</w:t>
        <w:tab/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Nationality:</w:t>
        <w:tab/>
        <w:t xml:space="preserve">British </w:t>
      </w:r>
    </w:p>
    <w:p>
      <w:pPr>
        <w:pStyle w:val="Free Form"/>
        <w:tabs>
          <w:tab w:val="left" w:pos="22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2"/>
          <w:position w:val="-1"/>
          <w:sz w:val="22"/>
          <w:szCs w:val="22"/>
          <w:rtl w:val="0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URL for websit</w:t>
      </w: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e: http://www.roe.ac.uk/~npross</w:t>
      </w:r>
      <w:r>
        <w:rPr>
          <w:rFonts w:ascii="Times New Roman" w:cs="Times New Roman" w:hAnsi="Times New Roman" w:eastAsia="Times New Roman"/>
          <w:spacing w:val="2"/>
          <w:position w:val="-1"/>
          <w:sz w:val="22"/>
          <w:szCs w:val="22"/>
          <w:rtl w:val="0"/>
        </w:rPr>
        <w:tab/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cs="Times New Roman" w:hAnsi="Times New Roman" w:eastAsia="Times New Roman"/>
          <w:spacing w:val="2"/>
          <w:sz w:val="22"/>
          <w:szCs w:val="22"/>
        </w:rPr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EDUCATION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  <w:rtl w:val="0"/>
        </w:rPr>
        <w:t>2003 - 2007</w:t>
      </w: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</w:rPr>
        <w:t>Ph.D.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Astrophysics,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Dept. of Physics,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University of Durham, U.K.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 w:hint="default"/>
          <w:spacing w:val="3"/>
          <w:sz w:val="22"/>
          <w:szCs w:val="22"/>
          <w:rtl w:val="0"/>
        </w:rPr>
        <w:t>“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The Clustering and Evolution of Massive Galaxies</w:t>
      </w:r>
      <w:r>
        <w:rPr>
          <w:rFonts w:ascii="Times New Roman" w:hAnsi="Times New Roman" w:hint="default"/>
          <w:spacing w:val="3"/>
          <w:sz w:val="22"/>
          <w:szCs w:val="22"/>
          <w:rtl w:val="0"/>
        </w:rPr>
        <w:t>”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Advisor: Prof. Tom Shanks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  <w:rtl w:val="0"/>
          <w:lang w:val="de-DE"/>
        </w:rPr>
        <w:t>1999 - 2003</w:t>
      </w: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  <w:lang w:val="it-IT"/>
        </w:rPr>
        <w:t xml:space="preserve">M.Sci.,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(a 4 year combined Bachelors and Masters),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Physics &amp; Astronomy,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Dept. of Physics,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University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of Durham, U.K. First Class Honours,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CURRENT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ONS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2014 - </w:t>
      </w:r>
      <w:r>
        <w:rPr>
          <w:rFonts w:ascii="Times New Roman" w:hAnsi="Times New Roman"/>
          <w:sz w:val="22"/>
          <w:szCs w:val="22"/>
          <w:rtl w:val="0"/>
          <w:lang w:val="en-US"/>
        </w:rPr>
        <w:t>present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</w:t>
        <w:tab/>
        <w:t>STFC Ernest Rutherford Fellow</w:t>
      </w:r>
      <w:r>
        <w:rPr>
          <w:rFonts w:ascii="Times New Roman" w:hAnsi="Times New Roman"/>
          <w:sz w:val="22"/>
          <w:szCs w:val="22"/>
          <w:rtl w:val="0"/>
          <w:lang w:val="en-US"/>
        </w:rPr>
        <w:t>, U</w:t>
      </w:r>
      <w:r>
        <w:rPr>
          <w:rFonts w:ascii="Times New Roman" w:hAnsi="Times New Roman"/>
          <w:sz w:val="22"/>
          <w:szCs w:val="22"/>
          <w:rtl w:val="0"/>
          <w:lang w:val="en-US"/>
        </w:rPr>
        <w:t>niversity of Edinburgh, U.K.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PREVIOUS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ONS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</w:rPr>
        <w:t xml:space="preserve"> - </w:t>
      </w:r>
      <w:r>
        <w:rPr>
          <w:rFonts w:ascii="Times New Roman" w:hAnsi="Times New Roman"/>
          <w:sz w:val="22"/>
          <w:szCs w:val="22"/>
          <w:rtl w:val="0"/>
          <w:lang w:val="en-US"/>
        </w:rPr>
        <w:t>2017</w:t>
      </w:r>
      <w:r>
        <w:rPr>
          <w:rFonts w:ascii="Times New Roman" w:hAnsi="Times New Roman"/>
          <w:sz w:val="22"/>
          <w:szCs w:val="22"/>
          <w:rtl w:val="0"/>
        </w:rPr>
        <w:t xml:space="preserve">   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Co-Founder and Chief Data Scientist, String Security, Inc., San Francisco, USA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2013 - 2014</w:t>
        <w:tab/>
        <w:t>Research Assistant Professor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Dept. of Physics,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Drexel University,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Philadelphia,  </w:t>
      </w:r>
      <w:r>
        <w:rPr>
          <w:rFonts w:ascii="Times New Roman" w:hAnsi="Times New Roman"/>
          <w:sz w:val="22"/>
          <w:szCs w:val="22"/>
          <w:rtl w:val="0"/>
        </w:rPr>
        <w:t xml:space="preserve">U.S.A.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2009 - 2013</w:t>
        <w:tab/>
        <w:t xml:space="preserve">Project Scientist,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Physics Division,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Lawrence Berkeley National Lab,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Berkeley, </w:t>
      </w:r>
      <w:r>
        <w:rPr>
          <w:rFonts w:ascii="Times New Roman" w:hAnsi="Times New Roman"/>
          <w:sz w:val="22"/>
          <w:szCs w:val="22"/>
          <w:rtl w:val="0"/>
        </w:rPr>
        <w:t xml:space="preserve">U.S.A.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2007 - 2009   </w:t>
        <w:tab/>
        <w:t>Postdoctoral Scholar,  Dept. of Astronomy and Astrophysics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ab/>
        <w:t>Pe</w:t>
      </w:r>
      <w:r>
        <w:rPr>
          <w:rFonts w:ascii="Times New Roman" w:hAnsi="Times New Roman"/>
          <w:sz w:val="22"/>
          <w:szCs w:val="22"/>
          <w:rtl w:val="0"/>
        </w:rPr>
        <w:t>nn</w:t>
      </w:r>
      <w:r>
        <w:rPr>
          <w:rFonts w:ascii="Times New Roman" w:hAnsi="Times New Roman"/>
          <w:sz w:val="22"/>
          <w:szCs w:val="22"/>
          <w:rtl w:val="0"/>
          <w:lang w:val="en-US"/>
        </w:rPr>
        <w:t>sylvania</w:t>
      </w:r>
      <w:r>
        <w:rPr>
          <w:rFonts w:ascii="Times New Roman" w:hAnsi="Times New Roman"/>
          <w:sz w:val="22"/>
          <w:szCs w:val="22"/>
          <w:rtl w:val="0"/>
          <w:lang w:val="nl-NL"/>
        </w:rPr>
        <w:t xml:space="preserve"> State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State College, </w:t>
      </w:r>
      <w:r>
        <w:rPr>
          <w:rFonts w:ascii="Times New Roman" w:hAnsi="Times New Roman"/>
          <w:sz w:val="22"/>
          <w:szCs w:val="22"/>
          <w:rtl w:val="0"/>
        </w:rPr>
        <w:t>U.S.A.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F</w:t>
      </w:r>
      <w:r>
        <w:rPr>
          <w:rFonts w:ascii="Times New Roman" w:hAnsi="Times New Roman"/>
          <w:color w:val="0096ff"/>
          <w:sz w:val="22"/>
          <w:szCs w:val="22"/>
          <w:rtl w:val="0"/>
          <w:lang w:val="es-ES_tradnl"/>
        </w:rPr>
        <w:t>ELLO</w:t>
      </w:r>
      <w:r>
        <w:rPr>
          <w:rFonts w:ascii="Times New Roman" w:hAnsi="Times New Roman"/>
          <w:color w:val="0096ff"/>
          <w:spacing w:val="4"/>
          <w:sz w:val="22"/>
          <w:szCs w:val="22"/>
          <w:rtl w:val="0"/>
          <w:lang w:val="en-US"/>
        </w:rPr>
        <w:t>W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z w:val="22"/>
          <w:szCs w:val="22"/>
          <w:rtl w:val="0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IP</w:t>
      </w:r>
      <w:r>
        <w:rPr>
          <w:rFonts w:ascii="Times New Roman" w:hAnsi="Times New Roman"/>
          <w:color w:val="0096ff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36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AND</w:t>
      </w:r>
      <w:r>
        <w:rPr>
          <w:rFonts w:ascii="Times New Roman" w:hAnsi="Times New Roman"/>
          <w:color w:val="0096ff"/>
          <w:spacing w:val="14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</w:rPr>
        <w:t>A</w:t>
      </w:r>
      <w:r>
        <w:rPr>
          <w:rFonts w:ascii="Times New Roman" w:hAnsi="Times New Roman"/>
          <w:color w:val="0096ff"/>
          <w:spacing w:val="4"/>
          <w:sz w:val="22"/>
          <w:szCs w:val="22"/>
          <w:rtl w:val="0"/>
          <w:lang w:val="en-US"/>
        </w:rPr>
        <w:t>W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ARDS</w:t>
      </w:r>
    </w:p>
    <w:p>
      <w:pPr>
        <w:pStyle w:val="Free Form"/>
        <w:tabs>
          <w:tab w:val="left" w:pos="1395"/>
        </w:tabs>
        <w:ind w:left="1418" w:hanging="1418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2014</w:t>
      </w:r>
      <w:r>
        <w:rPr>
          <w:rFonts w:ascii="Times New Roman" w:hAnsi="Times New Roman"/>
          <w:spacing w:val="13"/>
          <w:sz w:val="22"/>
          <w:szCs w:val="22"/>
          <w:rtl w:val="0"/>
        </w:rPr>
        <w:t xml:space="preserve"> 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–</w:t>
      </w:r>
      <w:r>
        <w:rPr>
          <w:rFonts w:ascii="Times New Roman" w:hAnsi="Times New Roman"/>
          <w:spacing w:val="7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</w:rPr>
        <w:t>2019</w:t>
      </w:r>
      <w:r>
        <w:rPr>
          <w:rFonts w:ascii="Times New Roman" w:hAnsi="Times New Roman"/>
          <w:spacing w:val="-44"/>
          <w:sz w:val="22"/>
          <w:szCs w:val="22"/>
          <w:rtl w:val="0"/>
        </w:rPr>
        <w:t xml:space="preserve"> </w:t>
      </w: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>Science &amp; Technology Facilities Council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Ernest Rutherford Fellow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ship </w:t>
      </w: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>PUBLICATION RECORD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Author on 118 published papers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Total number of citations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:       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14,942    (126.6 citations/paper)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First author on 6 published papers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Total number of citations: 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640</w:t>
      </w:r>
      <w:r>
        <w:rPr>
          <w:rFonts w:ascii="Times New Roman" w:hAnsi="Times New Roman"/>
          <w:sz w:val="22"/>
          <w:szCs w:val="22"/>
          <w:rtl w:val="0"/>
        </w:rPr>
        <w:t xml:space="preserve">    (1</w:t>
      </w:r>
      <w:r>
        <w:rPr>
          <w:rFonts w:ascii="Times New Roman" w:hAnsi="Times New Roman"/>
          <w:sz w:val="22"/>
          <w:szCs w:val="22"/>
          <w:rtl w:val="0"/>
          <w:lang w:val="en-US"/>
        </w:rPr>
        <w:t>06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/>
          <w:sz w:val="22"/>
          <w:szCs w:val="22"/>
          <w:rtl w:val="0"/>
          <w:lang w:val="en-US"/>
        </w:rPr>
        <w:t>7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citations/paper)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-index of 59.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GRANTS/FUNDING OBTAINED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STFC Ernest Rutherford Fellowship (PI.)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ab/>
        <w:tab/>
        <w:tab/>
        <w:tab/>
        <w:t>€</w:t>
      </w:r>
      <w:r>
        <w:rPr>
          <w:rFonts w:ascii="Times New Roman" w:hAnsi="Times New Roman"/>
          <w:sz w:val="22"/>
          <w:szCs w:val="22"/>
          <w:rtl w:val="0"/>
        </w:rPr>
        <w:t>679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>569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de-DE"/>
        </w:rPr>
        <w:t xml:space="preserve">Spitzer Space Telescope </w:t>
      </w:r>
      <w:r>
        <w:rPr>
          <w:rFonts w:ascii="Times New Roman" w:hAnsi="Times New Roman"/>
          <w:sz w:val="22"/>
          <w:szCs w:val="22"/>
          <w:rtl w:val="0"/>
          <w:lang w:val="en-US"/>
        </w:rPr>
        <w:t>Cycle 9, 820 hours (Lead Co-I)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359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  <w:lang w:val="ru-RU"/>
        </w:rPr>
        <w:t>74</w:t>
      </w:r>
      <w:r>
        <w:rPr>
          <w:rFonts w:ascii="Times New Roman" w:hAnsi="Times New Roman"/>
          <w:sz w:val="22"/>
          <w:szCs w:val="22"/>
          <w:rtl w:val="0"/>
          <w:lang w:val="en-US"/>
        </w:rPr>
        <w:t>5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it-IT"/>
        </w:rPr>
        <w:t xml:space="preserve">Hubble Space Telescope </w:t>
      </w:r>
      <w:r>
        <w:rPr>
          <w:rFonts w:ascii="Times New Roman" w:hAnsi="Times New Roman"/>
          <w:sz w:val="22"/>
          <w:szCs w:val="22"/>
          <w:rtl w:val="0"/>
          <w:lang w:val="fr-FR"/>
        </w:rPr>
        <w:t>Cycle 20, 18 orbits (P.I.)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87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 xml:space="preserve">330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Swift </w:t>
      </w:r>
      <w:r>
        <w:rPr>
          <w:rFonts w:ascii="Times New Roman" w:hAnsi="Times New Roman"/>
          <w:sz w:val="22"/>
          <w:szCs w:val="22"/>
          <w:rtl w:val="0"/>
          <w:lang w:val="en-US"/>
        </w:rPr>
        <w:t>XRT and UVOT ToO observations, Cycle 5, 17.8ks (P.I.)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27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 xml:space="preserve">820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sv-SE"/>
        </w:rPr>
        <w:t xml:space="preserve">Chandra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Cycle 12 Co-I Archival proposal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The Dark Matter-AGN-Weak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</w:t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41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>91</w:t>
      </w:r>
      <w:r>
        <w:rPr>
          <w:rFonts w:ascii="Times New Roman" w:hAnsi="Times New Roman"/>
          <w:sz w:val="22"/>
          <w:szCs w:val="22"/>
          <w:rtl w:val="0"/>
          <w:lang w:val="en-US"/>
        </w:rPr>
        <w:t>2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Lensing connection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</w:rPr>
        <w:t xml:space="preserve">(co-I) 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de-DE"/>
        </w:rPr>
        <w:t>SUPERVISION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2015- </w:t>
        <w:tab/>
        <w:t xml:space="preserve">            </w:t>
      </w:r>
      <w:r>
        <w:rPr>
          <w:rFonts w:ascii="Times New Roman" w:hAnsi="Times New Roman"/>
          <w:sz w:val="22"/>
          <w:szCs w:val="22"/>
          <w:rtl w:val="0"/>
          <w:lang w:val="en-US"/>
        </w:rPr>
        <w:t>David Homan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Edinburgh PhD stud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ent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2015</w:t>
        <w:tab/>
        <w:t xml:space="preserve">            Thomas Kemp, Un</w:t>
      </w:r>
      <w:r>
        <w:rPr>
          <w:rFonts w:ascii="Times New Roman" w:hAnsi="Times New Roman"/>
          <w:sz w:val="22"/>
          <w:szCs w:val="22"/>
          <w:rtl w:val="0"/>
          <w:lang w:val="en-US"/>
        </w:rPr>
        <w:t>iversity of Edinburgh MSc student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sv-SE"/>
        </w:rPr>
        <w:t xml:space="preserve">2013 - </w:t>
        <w:tab/>
        <w:t>John Timlin</w:t>
      </w:r>
      <w:r>
        <w:rPr>
          <w:rFonts w:ascii="Times New Roman" w:hAnsi="Times New Roman"/>
          <w:sz w:val="22"/>
          <w:szCs w:val="22"/>
          <w:rtl w:val="0"/>
          <w:lang w:val="en-US"/>
        </w:rPr>
        <w:t>, Dr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exel University Graduate Student, Philadelphia,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>(On Ph.D. Dissertation Committee)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2013 - 2014</w:t>
        <w:tab/>
        <w:t>Victoria Tielebein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Drexel University Senior Thesis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(Final Year UG)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Student,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it-IT"/>
        </w:rPr>
        <w:t xml:space="preserve">Philadelphia PA,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2009 - 2012</w:t>
        <w:tab/>
        <w:t>Jessica Kirkpatrick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UC Berkeley Graduate Student, Berkeley CA,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a-DK"/>
        </w:rPr>
        <w:t>2009 - 2010</w:t>
        <w:tab/>
        <w:t>Rachel Kennedy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UC Berkeley Honors Student, Berkeley CA,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2008 - 2009 </w:t>
        <w:tab/>
        <w:t>Michael Pet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h,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Pennsylvania State University Honors Student, State College PA,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ind w:left="360" w:hanging="360"/>
        <w:rPr>
          <w:rFonts w:ascii="Symbol" w:cs="Symbol" w:hAnsi="Symbol" w:eastAsia="Symbol"/>
          <w:spacing w:val="2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APPOINTMENTS AS EXTERNAL EXAMINER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</w:rPr>
        <w:t xml:space="preserve">  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Ben Chehade, PhD,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luminosity and redshift dependence of quasar clustering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  <w:tab/>
        <w:tab/>
        <w:tab/>
        <w:t>University of Durham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 xml:space="preserve">  </w:t>
        <w:tab/>
        <w:t>Behzad Ansarinejad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M.Res, 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An Empirical Analysis of Baryon Acoustic Oscillations in </w:t>
      </w: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  <w:rtl w:val="0"/>
          <w:lang w:val="en-US"/>
        </w:rPr>
        <w:tab/>
        <w:tab/>
        <w:tab/>
        <w:t>G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alaxy and Quasar Clustering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>, University of Durham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 xml:space="preserve">TEACHING ACTIVITIES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2015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2016</w:t>
      </w: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Examples Class Supervisor,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Introduction to Astrophysics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University of Edinburgh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2009</w:t>
        <w:tab/>
        <w:t xml:space="preserve">Lead Instructor,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Astro 010: Introduction to Astronomy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Penn State University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2007</w:t>
        <w:tab/>
        <w:t xml:space="preserve">Postgraduate Instructor,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Stars and Galaxies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course, Durham University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ORGANISATION OF SCIENTIFIC MEETINGS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2017</w:t>
        <w:tab/>
        <w:t xml:space="preserve">            Co-Chair SOC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Unveiling the Physics Behind Extreme AGN Variability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ab/>
        <w:t xml:space="preserve">            University of the Virgin Islands, St. Thomas, U.S. Virgin Islands.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6</w:t>
        <w:tab/>
        <w:t xml:space="preserve">Chair S/LOC  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JWST@ROE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University of Edinburgh, International meeting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5</w:t>
        <w:tab/>
        <w:t xml:space="preserve">Chair S/LOC 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Quasar Day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University of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Edinburgh, National meeting,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0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2014</w:t>
        <w:tab/>
        <w:t>SOC Member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Multi-wavelength Heritage of Stripe 82</w:t>
      </w:r>
      <w:r>
        <w:rPr>
          <w:rFonts w:ascii="Times New Roman" w:hAnsi="Times New Roman"/>
          <w:spacing w:val="0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Workshop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>, Princeton University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0"/>
          <w:sz w:val="22"/>
          <w:szCs w:val="22"/>
        </w:rPr>
      </w:pP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>2011</w:t>
        <w:tab/>
        <w:t xml:space="preserve">SOC Chair 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SDSS-III BOSS Quasar Working Group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 xml:space="preserve"> meeting, Princeton University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COMMISSIONS OF TRUST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Referee</w:t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Physical Review Letters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Monthly Notices of the Royal Astronomical Society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The Astrophysical Journal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</w: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The Astronomical Journal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Journal of Cosmology and Astroparticle Physics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Reviewer for the NASA Postdoctoral Fellowship Program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Session Chair,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>Wide-Field Surveys and QSO Physics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Parallel, UK National Astronomy Meeting, 2015. Founder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</w:rPr>
        <w:t>Astronomers for America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>Scots for Science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E</w:t>
      </w:r>
      <w:r>
        <w:rPr>
          <w:rFonts w:ascii="Times New Roman" w:hAnsi="Times New Roman"/>
          <w:color w:val="0096ff"/>
          <w:sz w:val="22"/>
          <w:szCs w:val="22"/>
          <w:rtl w:val="0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BER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33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OF</w:t>
      </w:r>
      <w:r>
        <w:rPr>
          <w:rFonts w:ascii="Times New Roman" w:hAnsi="Times New Roman"/>
          <w:color w:val="0096ff"/>
          <w:spacing w:val="9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C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ENT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F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z w:val="22"/>
          <w:szCs w:val="22"/>
          <w:rtl w:val="0"/>
        </w:rPr>
        <w:t>C</w:t>
      </w:r>
      <w:r>
        <w:rPr>
          <w:rFonts w:ascii="Times New Roman" w:hAnsi="Times New Roman"/>
          <w:color w:val="0096ff"/>
          <w:spacing w:val="26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s-ES_tradnl"/>
        </w:rPr>
        <w:t>OC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ET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E</w:t>
      </w:r>
      <w:r>
        <w:rPr>
          <w:rFonts w:ascii="Times New Roman" w:hAnsi="Times New Roman"/>
          <w:color w:val="0096ff"/>
          <w:sz w:val="22"/>
          <w:szCs w:val="22"/>
          <w:rtl w:val="0"/>
        </w:rPr>
        <w:t xml:space="preserve">S 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Fellow Royal Astronomical Society (since July 2004)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Full Member American Astronomical Society, (since Nov 2009) </w:t>
        <w:tab/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Founder 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“</w:t>
      </w:r>
      <w:r>
        <w:rPr>
          <w:rFonts w:ascii="Times New Roman" w:hAnsi="Times New Roman"/>
          <w:spacing w:val="1"/>
          <w:sz w:val="22"/>
          <w:szCs w:val="22"/>
          <w:rtl w:val="0"/>
        </w:rPr>
        <w:t>Astronomers for America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”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s-ES_tradnl"/>
        </w:rPr>
        <w:t>PRESS RELEASES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2012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</w:rPr>
        <w:t>BOSS Lyman-</w:t>
      </w:r>
      <w:r>
        <w:rPr>
          <w:rFonts w:ascii="Times New Roman" w:hAnsi="Times New Roman" w:hint="default"/>
          <w:sz w:val="22"/>
          <w:szCs w:val="22"/>
          <w:rtl w:val="0"/>
        </w:rPr>
        <w:t xml:space="preserve">α </w:t>
      </w:r>
      <w:r>
        <w:rPr>
          <w:rFonts w:ascii="Times New Roman" w:hAnsi="Times New Roman"/>
          <w:sz w:val="22"/>
          <w:szCs w:val="22"/>
          <w:rtl w:val="0"/>
          <w:lang w:val="en-US"/>
        </w:rPr>
        <w:t>Forest BAO Detection (incl. image credit)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2012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Quasar Broad Absorption Line Disappearance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 xml:space="preserve">2009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SDSS-III: BOSS First Light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SELECTED </w:t>
      </w:r>
      <w:r>
        <w:rPr>
          <w:rFonts w:ascii="Times New Roman" w:hAnsi="Times New Roman"/>
          <w:color w:val="0096ff"/>
          <w:sz w:val="22"/>
          <w:szCs w:val="22"/>
          <w:rtl w:val="0"/>
          <w:lang w:val="de-DE"/>
        </w:rPr>
        <w:t>OUTREACH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2015, 2016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s-ES_tradnl"/>
        </w:rPr>
        <w:t>ROE Open Day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2013, 2014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Public Observing Nights, Drexel University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2012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LBNL Open House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2008</w:t>
      </w:r>
      <w:r>
        <w:rPr>
          <w:rFonts w:ascii="Times New Roman" w:hAnsi="Times New Roman"/>
          <w:sz w:val="22"/>
          <w:szCs w:val="22"/>
          <w:rtl w:val="0"/>
          <w:lang w:val="en-US"/>
        </w:rPr>
        <w:t>, 2009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 State In-Service Workshop in Astronomy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2008, 2009 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 State Astronomy and Astrophysics annual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de-DE"/>
        </w:rPr>
        <w:t>AstroFest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96ff"/>
          <w:sz w:val="22"/>
          <w:szCs w:val="22"/>
          <w:rtl w:val="0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MAIN COLLABORATORS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John Timlin (PhD student, Drexel University)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Prof. Gordon Richards (Drexel </w:t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)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Dr. Chelsea MacLeod (former postdoc in UoE research group; now CfA, Harvard)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Prof. Andy Lawrence (UoE)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Prof. Fred </w:t>
      </w:r>
      <w:r>
        <w:rPr>
          <w:rFonts w:ascii="Times New Roman" w:hAnsi="Times New Roman"/>
          <w:sz w:val="22"/>
          <w:szCs w:val="22"/>
          <w:rtl w:val="0"/>
        </w:rPr>
        <w:t>Hamann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(UC Riverside),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Prof. Nadia </w:t>
      </w:r>
      <w:r>
        <w:rPr>
          <w:rFonts w:ascii="Times New Roman" w:hAnsi="Times New Roman"/>
          <w:sz w:val="22"/>
          <w:szCs w:val="22"/>
          <w:rtl w:val="0"/>
        </w:rPr>
        <w:t>Zakamska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(Johns Hopkins),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rof. David Aspinall (School of Informatics, UoE),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Dr. Isabelle </w:t>
      </w:r>
      <w:r>
        <w:rPr>
          <w:rFonts w:ascii="Times New Roman" w:hAnsi="Times New Roman"/>
          <w:sz w:val="22"/>
          <w:szCs w:val="22"/>
          <w:rtl w:val="0"/>
        </w:rPr>
        <w:t>P</w:t>
      </w:r>
      <w:r>
        <w:rPr>
          <w:rFonts w:ascii="Times New Roman" w:hAnsi="Times New Roman" w:hint="default"/>
          <w:sz w:val="22"/>
          <w:szCs w:val="22"/>
          <w:rtl w:val="0"/>
        </w:rPr>
        <w:t>â</w:t>
      </w:r>
      <w:r>
        <w:rPr>
          <w:rFonts w:ascii="Times New Roman" w:hAnsi="Times New Roman"/>
          <w:sz w:val="22"/>
          <w:szCs w:val="22"/>
          <w:rtl w:val="0"/>
        </w:rPr>
        <w:t>ris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(formerly </w:t>
      </w:r>
      <w:r>
        <w:rPr>
          <w:rFonts w:ascii="Times New Roman" w:hAnsi="Times New Roman"/>
          <w:sz w:val="22"/>
          <w:szCs w:val="22"/>
          <w:rtl w:val="0"/>
          <w:lang w:val="fr-FR"/>
        </w:rPr>
        <w:t>Aix-Marseille Universit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en-US"/>
        </w:rPr>
        <w:t>)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Appendix: All on-going and submitted grants and funding of the PI (Funding ID)</w:t>
      </w:r>
    </w:p>
    <w:p>
      <w:pPr>
        <w:pStyle w:val="Free Form"/>
        <w:ind w:left="113" w:firstLine="0"/>
        <w:jc w:val="center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hAnsi="Times New Roman"/>
          <w:i w:val="1"/>
          <w:iCs w:val="1"/>
          <w:spacing w:val="1"/>
          <w:sz w:val="22"/>
          <w:szCs w:val="22"/>
          <w:u w:val="single"/>
          <w:rtl w:val="0"/>
          <w:lang w:val="en-US"/>
        </w:rPr>
        <w:t>Mandatory information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 (does not count towards page limits)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On-going Grants</w:t>
      </w: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9212" w:type="dxa"/>
        <w:jc w:val="left"/>
        <w:tblInd w:w="250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291"/>
        <w:gridCol w:w="1539"/>
        <w:gridCol w:w="1372"/>
        <w:gridCol w:w="1354"/>
        <w:gridCol w:w="1759"/>
        <w:gridCol w:w="1897"/>
      </w:tblGrid>
      <w:tr>
        <w:tblPrEx>
          <w:shd w:val="clear" w:color="auto" w:fill="auto"/>
        </w:tblPrEx>
        <w:trPr>
          <w:trHeight w:val="733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Project Title</w:t>
            </w:r>
          </w:p>
        </w:tc>
        <w:tc>
          <w:tcPr>
            <w:tcW w:type="dxa" w:w="1539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Funding source</w:t>
            </w:r>
          </w:p>
        </w:tc>
        <w:tc>
          <w:tcPr>
            <w:tcW w:type="dxa" w:w="1371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Amount</w:t>
            </w:r>
          </w:p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(Euros)</w:t>
            </w:r>
          </w:p>
        </w:tc>
        <w:tc>
          <w:tcPr>
            <w:tcW w:type="dxa" w:w="1354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Period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Role of the PI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 xml:space="preserve">Relation to current </w:t>
            </w:r>
          </w:p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ERC proposal</w:t>
            </w:r>
          </w:p>
        </w:tc>
      </w:tr>
      <w:tr>
        <w:tblPrEx>
          <w:shd w:val="clear" w:color="auto" w:fill="auto"/>
        </w:tblPrEx>
        <w:trPr>
          <w:trHeight w:val="2883" w:hRule="atLeast"/>
        </w:trPr>
        <w:tc>
          <w:tcPr>
            <w:tcW w:type="dxa" w:w="1291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STFC   Ernest  Rutherford Fellowship (ERF)</w:t>
            </w:r>
          </w:p>
        </w:tc>
        <w:tc>
          <w:tcPr>
            <w:tcW w:type="dxa" w:w="153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STFC, U.K.</w:t>
            </w:r>
          </w:p>
        </w:tc>
        <w:tc>
          <w:tcPr>
            <w:tcW w:type="dxa" w:w="137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1468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679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569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135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01-OCT-2014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to 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30-SEP-2019</w:t>
            </w:r>
          </w:p>
        </w:tc>
        <w:tc>
          <w:tcPr>
            <w:tcW w:type="dxa" w:w="1758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To perform world leading research, either independently, or with collaborators of the PIs choice. </w:t>
            </w:r>
          </w:p>
        </w:tc>
        <w:tc>
          <w:tcPr>
            <w:tcW w:type="dxa" w:w="1897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Current ERF grant has research linked to, but in no way overlapping with ERC proposal. 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Latest results from current research will be the preliminary data for the novel research proposed here.</w:t>
            </w:r>
          </w:p>
        </w:tc>
      </w:tr>
    </w:tbl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Grant applications</w:t>
      </w: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</w:rPr>
        <w:t>n/a</w:t>
      </w: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cs="Times New Roman" w:hAnsi="Times New Roman" w:eastAsia="Times New Roman"/>
        <w:sz w:val="22"/>
        <w:szCs w:val="22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</w:pPr>
    <w:r>
      <w:rPr>
        <w:rFonts w:ascii="Times New Roman" w:hAnsi="Times New Roman"/>
        <w:u w:val="single"/>
        <w:rtl w:val="0"/>
        <w:lang w:val="it-IT"/>
      </w:rPr>
      <w:t>Ross</w:t>
      <w:tab/>
      <w:tab/>
      <w:tab/>
      <w:tab/>
      <w:tab/>
      <w:tab/>
    </w:r>
    <w:r>
      <w:rPr>
        <w:rFonts w:ascii="Times New Roman" w:hAnsi="Times New Roman"/>
        <w:u w:val="single"/>
        <w:rtl w:val="0"/>
        <w:lang w:val="en-US"/>
      </w:rPr>
      <w:t>Part B1</w:t>
    </w:r>
    <w:r>
      <w:rPr>
        <w:rFonts w:ascii="Times New Roman" w:cs="Times New Roman" w:hAnsi="Times New Roman" w:eastAsia="Times New Roman"/>
        <w:u w:val="single"/>
        <w:rtl w:val="0"/>
      </w:rPr>
      <w:tab/>
      <w:tab/>
      <w:tab/>
      <w:tab/>
      <w:t xml:space="preserve">        </w:t>
    </w:r>
    <w:r>
      <w:rPr>
        <w:rFonts w:ascii="Times New Roman" w:hAnsi="Times New Roman"/>
        <w:u w:val="single"/>
        <w:rtl w:val="0"/>
        <w:lang w:val="en-US"/>
      </w:rPr>
      <w:t>Q4D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